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358C34" w14:textId="77777777" w:rsidR="009D5015" w:rsidRDefault="00EC768C" w:rsidP="00E83AE5">
      <w:pPr>
        <w:spacing w:after="0" w:line="240" w:lineRule="auto"/>
        <w:ind w:firstLine="3"/>
        <w:jc w:val="center"/>
        <w:rPr>
          <w:rFonts w:ascii="Times New Roman" w:eastAsia="Times New Roman" w:hAnsi="Times New Roman" w:cs="Times New Roman"/>
          <w:b/>
          <w:sz w:val="32"/>
        </w:rPr>
      </w:pPr>
      <w:r w:rsidRPr="00856216">
        <w:rPr>
          <w:rFonts w:ascii="Times New Roman" w:eastAsia="Times New Roman" w:hAnsi="Times New Roman" w:cs="Times New Roman"/>
          <w:b/>
          <w:sz w:val="32"/>
        </w:rPr>
        <w:t>Итоги</w:t>
      </w:r>
      <w:r w:rsidR="00E83AE5">
        <w:rPr>
          <w:rFonts w:ascii="Times New Roman" w:eastAsia="Times New Roman" w:hAnsi="Times New Roman" w:cs="Times New Roman"/>
          <w:b/>
          <w:sz w:val="32"/>
        </w:rPr>
        <w:br/>
      </w:r>
      <w:r w:rsidRPr="00856216">
        <w:rPr>
          <w:rFonts w:ascii="Times New Roman" w:eastAsia="Times New Roman" w:hAnsi="Times New Roman" w:cs="Times New Roman"/>
          <w:b/>
          <w:sz w:val="32"/>
        </w:rPr>
        <w:t>социально-экономического развития</w:t>
      </w:r>
      <w:r w:rsidR="00E83AE5">
        <w:rPr>
          <w:rFonts w:ascii="Times New Roman" w:eastAsia="Times New Roman" w:hAnsi="Times New Roman" w:cs="Times New Roman"/>
          <w:b/>
          <w:sz w:val="32"/>
        </w:rPr>
        <w:br/>
      </w:r>
      <w:r w:rsidRPr="00856216">
        <w:rPr>
          <w:rFonts w:ascii="Times New Roman" w:eastAsia="Times New Roman" w:hAnsi="Times New Roman" w:cs="Times New Roman"/>
          <w:b/>
          <w:sz w:val="32"/>
        </w:rPr>
        <w:t>Тихвинского района за 202</w:t>
      </w:r>
      <w:r w:rsidR="00F45D8B" w:rsidRPr="00856216">
        <w:rPr>
          <w:rFonts w:ascii="Times New Roman" w:eastAsia="Times New Roman" w:hAnsi="Times New Roman" w:cs="Times New Roman"/>
          <w:b/>
          <w:sz w:val="32"/>
        </w:rPr>
        <w:t>3</w:t>
      </w:r>
      <w:r w:rsidRPr="00856216">
        <w:rPr>
          <w:rFonts w:ascii="Times New Roman" w:eastAsia="Times New Roman" w:hAnsi="Times New Roman" w:cs="Times New Roman"/>
          <w:b/>
          <w:sz w:val="32"/>
        </w:rPr>
        <w:t xml:space="preserve"> г</w:t>
      </w:r>
      <w:r w:rsidR="006A321B">
        <w:rPr>
          <w:rFonts w:ascii="Times New Roman" w:eastAsia="Times New Roman" w:hAnsi="Times New Roman" w:cs="Times New Roman"/>
          <w:b/>
          <w:sz w:val="32"/>
        </w:rPr>
        <w:t>од</w:t>
      </w:r>
    </w:p>
    <w:p w14:paraId="35041451" w14:textId="75509089" w:rsidR="00EC768C" w:rsidRDefault="00EC768C" w:rsidP="00E83AE5">
      <w:pPr>
        <w:spacing w:after="0" w:line="240" w:lineRule="auto"/>
        <w:ind w:firstLine="3"/>
        <w:jc w:val="center"/>
        <w:rPr>
          <w:rFonts w:ascii="Times New Roman" w:eastAsia="Times New Roman" w:hAnsi="Times New Roman" w:cs="Times New Roman"/>
          <w:i/>
          <w:sz w:val="24"/>
        </w:rPr>
      </w:pPr>
      <w:r w:rsidRPr="00856216">
        <w:rPr>
          <w:rFonts w:ascii="Times New Roman" w:eastAsia="Times New Roman" w:hAnsi="Times New Roman" w:cs="Times New Roman"/>
          <w:i/>
          <w:sz w:val="24"/>
        </w:rPr>
        <w:t xml:space="preserve">(доклад главы администрации </w:t>
      </w:r>
      <w:r w:rsidR="00F45D8B" w:rsidRPr="00856216">
        <w:rPr>
          <w:rFonts w:ascii="Times New Roman" w:eastAsia="Times New Roman" w:hAnsi="Times New Roman" w:cs="Times New Roman"/>
          <w:i/>
          <w:sz w:val="24"/>
        </w:rPr>
        <w:t>06</w:t>
      </w:r>
      <w:r w:rsidRPr="00856216">
        <w:rPr>
          <w:rFonts w:ascii="Times New Roman" w:eastAsia="Times New Roman" w:hAnsi="Times New Roman" w:cs="Times New Roman"/>
          <w:i/>
          <w:sz w:val="24"/>
        </w:rPr>
        <w:t>.03.202</w:t>
      </w:r>
      <w:r w:rsidR="00F45D8B" w:rsidRPr="00856216">
        <w:rPr>
          <w:rFonts w:ascii="Times New Roman" w:eastAsia="Times New Roman" w:hAnsi="Times New Roman" w:cs="Times New Roman"/>
          <w:i/>
          <w:sz w:val="24"/>
        </w:rPr>
        <w:t>4</w:t>
      </w:r>
      <w:r w:rsidRPr="00856216">
        <w:rPr>
          <w:rFonts w:ascii="Times New Roman" w:eastAsia="Times New Roman" w:hAnsi="Times New Roman" w:cs="Times New Roman"/>
          <w:i/>
          <w:sz w:val="24"/>
        </w:rPr>
        <w:t xml:space="preserve"> г.)</w:t>
      </w:r>
    </w:p>
    <w:p w14:paraId="111E6FB2" w14:textId="77777777" w:rsidR="006A321B" w:rsidRPr="00856216" w:rsidRDefault="006A321B" w:rsidP="00E83AE5">
      <w:pPr>
        <w:spacing w:after="0" w:line="240" w:lineRule="auto"/>
        <w:ind w:firstLine="3"/>
        <w:jc w:val="center"/>
        <w:rPr>
          <w:rFonts w:ascii="Times New Roman" w:eastAsia="Times New Roman" w:hAnsi="Times New Roman" w:cs="Times New Roman"/>
          <w:i/>
          <w:sz w:val="24"/>
        </w:rPr>
      </w:pPr>
    </w:p>
    <w:p w14:paraId="788C2EC1" w14:textId="47EE040E" w:rsidR="00EC768C" w:rsidRPr="00856216" w:rsidRDefault="006A321B" w:rsidP="006A321B">
      <w:pPr>
        <w:spacing w:after="0" w:line="240" w:lineRule="auto"/>
        <w:ind w:firstLine="426"/>
        <w:rPr>
          <w:rFonts w:ascii="Times New Roman" w:eastAsia="Times New Roman" w:hAnsi="Times New Roman" w:cs="Times New Roman"/>
          <w:sz w:val="30"/>
        </w:rPr>
      </w:pPr>
      <w:r w:rsidRPr="00856216">
        <w:rPr>
          <w:rFonts w:ascii="Times New Roman" w:hAnsi="Times New Roman" w:cs="Times New Roman"/>
          <w:b/>
          <w:sz w:val="28"/>
          <w:szCs w:val="28"/>
        </w:rPr>
        <w:t>(СЛАЙД 1</w:t>
      </w:r>
      <w:r>
        <w:rPr>
          <w:rFonts w:ascii="Times New Roman" w:hAnsi="Times New Roman" w:cs="Times New Roman"/>
          <w:b/>
          <w:sz w:val="28"/>
          <w:szCs w:val="28"/>
        </w:rPr>
        <w:t xml:space="preserve">) Заставка. </w:t>
      </w:r>
      <w:r w:rsidRPr="00DD114C">
        <w:rPr>
          <w:rFonts w:ascii="Times New Roman" w:hAnsi="Times New Roman" w:cs="Times New Roman"/>
          <w:b/>
          <w:bCs/>
          <w:sz w:val="28"/>
          <w:szCs w:val="28"/>
        </w:rPr>
        <w:t>ИТОГИ</w:t>
      </w:r>
      <w:r>
        <w:rPr>
          <w:rFonts w:ascii="Times New Roman" w:hAnsi="Times New Roman" w:cs="Times New Roman"/>
          <w:b/>
          <w:bCs/>
          <w:sz w:val="28"/>
          <w:szCs w:val="28"/>
        </w:rPr>
        <w:t xml:space="preserve"> </w:t>
      </w:r>
      <w:r w:rsidRPr="00DD114C">
        <w:rPr>
          <w:rFonts w:ascii="Times New Roman" w:hAnsi="Times New Roman" w:cs="Times New Roman"/>
          <w:b/>
          <w:bCs/>
          <w:sz w:val="28"/>
          <w:szCs w:val="28"/>
        </w:rPr>
        <w:t>социально-экономического</w:t>
      </w:r>
      <w:r>
        <w:rPr>
          <w:rFonts w:ascii="Times New Roman" w:hAnsi="Times New Roman" w:cs="Times New Roman"/>
          <w:b/>
          <w:bCs/>
          <w:sz w:val="28"/>
          <w:szCs w:val="28"/>
        </w:rPr>
        <w:t xml:space="preserve"> </w:t>
      </w:r>
      <w:r w:rsidRPr="00DD114C">
        <w:rPr>
          <w:rFonts w:ascii="Times New Roman" w:hAnsi="Times New Roman" w:cs="Times New Roman"/>
          <w:b/>
          <w:bCs/>
          <w:sz w:val="28"/>
          <w:szCs w:val="28"/>
        </w:rPr>
        <w:t xml:space="preserve">развития </w:t>
      </w:r>
      <w:r>
        <w:rPr>
          <w:rFonts w:ascii="Times New Roman" w:hAnsi="Times New Roman" w:cs="Times New Roman"/>
          <w:b/>
          <w:bCs/>
          <w:sz w:val="28"/>
          <w:szCs w:val="28"/>
        </w:rPr>
        <w:t>Т</w:t>
      </w:r>
      <w:r w:rsidRPr="00DD114C">
        <w:rPr>
          <w:rFonts w:ascii="Times New Roman" w:hAnsi="Times New Roman" w:cs="Times New Roman"/>
          <w:b/>
          <w:bCs/>
          <w:sz w:val="28"/>
          <w:szCs w:val="28"/>
        </w:rPr>
        <w:t>ихвинского района</w:t>
      </w:r>
      <w:r>
        <w:rPr>
          <w:rFonts w:ascii="Times New Roman" w:hAnsi="Times New Roman" w:cs="Times New Roman"/>
          <w:b/>
          <w:bCs/>
          <w:sz w:val="28"/>
          <w:szCs w:val="28"/>
        </w:rPr>
        <w:t xml:space="preserve"> </w:t>
      </w:r>
      <w:r w:rsidRPr="00DD114C">
        <w:rPr>
          <w:rFonts w:ascii="Times New Roman" w:hAnsi="Times New Roman" w:cs="Times New Roman"/>
          <w:b/>
          <w:bCs/>
          <w:sz w:val="28"/>
          <w:szCs w:val="28"/>
        </w:rPr>
        <w:t>за 2023 год</w:t>
      </w:r>
    </w:p>
    <w:p w14:paraId="34EA9F52" w14:textId="77777777" w:rsidR="00EC768C" w:rsidRPr="00856216" w:rsidRDefault="00EC768C" w:rsidP="00E83AE5">
      <w:pPr>
        <w:spacing w:after="0" w:line="240" w:lineRule="auto"/>
        <w:jc w:val="center"/>
        <w:rPr>
          <w:rFonts w:ascii="Times New Roman" w:eastAsia="Times New Roman" w:hAnsi="Times New Roman" w:cs="Times New Roman"/>
          <w:sz w:val="30"/>
        </w:rPr>
      </w:pPr>
      <w:r w:rsidRPr="00856216">
        <w:rPr>
          <w:rFonts w:ascii="Times New Roman" w:eastAsia="Times New Roman" w:hAnsi="Times New Roman" w:cs="Times New Roman"/>
          <w:sz w:val="30"/>
        </w:rPr>
        <w:t>Уважаемые участники собрания!</w:t>
      </w:r>
    </w:p>
    <w:p w14:paraId="27EED459" w14:textId="77777777" w:rsidR="00EC768C" w:rsidRPr="00856216" w:rsidRDefault="00EC768C" w:rsidP="00E83AE5">
      <w:pPr>
        <w:spacing w:after="0" w:line="240" w:lineRule="auto"/>
        <w:ind w:firstLine="709"/>
        <w:jc w:val="both"/>
        <w:rPr>
          <w:rFonts w:ascii="Times New Roman" w:eastAsia="Times New Roman" w:hAnsi="Times New Roman" w:cs="Times New Roman"/>
          <w:i/>
          <w:sz w:val="30"/>
        </w:rPr>
      </w:pPr>
      <w:r w:rsidRPr="00856216">
        <w:rPr>
          <w:rFonts w:ascii="Times New Roman" w:eastAsia="Times New Roman" w:hAnsi="Times New Roman" w:cs="Times New Roman"/>
          <w:i/>
          <w:sz w:val="30"/>
        </w:rPr>
        <w:t xml:space="preserve">В своём выступлении я остановлюсь на основных показателях развития экономики, исполнении бюджета, результатах работы администрации за прошедший год. </w:t>
      </w:r>
    </w:p>
    <w:p w14:paraId="10551FB8" w14:textId="77777777" w:rsidR="00EC768C" w:rsidRPr="00856216" w:rsidRDefault="00EC768C" w:rsidP="00EC768C">
      <w:pPr>
        <w:spacing w:after="0" w:line="240" w:lineRule="auto"/>
        <w:ind w:firstLine="426"/>
        <w:jc w:val="both"/>
        <w:rPr>
          <w:rFonts w:ascii="Times New Roman" w:eastAsia="Times New Roman" w:hAnsi="Times New Roman" w:cs="Times New Roman"/>
          <w:i/>
          <w:sz w:val="30"/>
        </w:rPr>
      </w:pPr>
    </w:p>
    <w:tbl>
      <w:tblPr>
        <w:tblW w:w="0" w:type="auto"/>
        <w:tblInd w:w="108" w:type="dxa"/>
        <w:tblCellMar>
          <w:left w:w="10" w:type="dxa"/>
          <w:right w:w="10" w:type="dxa"/>
        </w:tblCellMar>
        <w:tblLook w:val="04A0" w:firstRow="1" w:lastRow="0" w:firstColumn="1" w:lastColumn="0" w:noHBand="0" w:noVBand="1"/>
      </w:tblPr>
      <w:tblGrid>
        <w:gridCol w:w="1091"/>
        <w:gridCol w:w="8149"/>
      </w:tblGrid>
      <w:tr w:rsidR="00EC768C" w:rsidRPr="00856216" w14:paraId="6843F660" w14:textId="77777777" w:rsidTr="00EC768C">
        <w:trPr>
          <w:trHeight w:val="1"/>
        </w:trPr>
        <w:tc>
          <w:tcPr>
            <w:tcW w:w="1104" w:type="dxa"/>
            <w:tcBorders>
              <w:top w:val="single" w:sz="24" w:space="0" w:color="000000"/>
              <w:left w:val="single" w:sz="2" w:space="0" w:color="000000"/>
              <w:bottom w:val="single" w:sz="24" w:space="0" w:color="000000"/>
              <w:right w:val="single" w:sz="2" w:space="0" w:color="000000"/>
            </w:tcBorders>
            <w:shd w:val="clear" w:color="auto" w:fill="FFFFFF"/>
            <w:tcMar>
              <w:top w:w="0" w:type="dxa"/>
              <w:left w:w="108" w:type="dxa"/>
              <w:bottom w:w="0" w:type="dxa"/>
              <w:right w:w="108" w:type="dxa"/>
            </w:tcMar>
            <w:vAlign w:val="center"/>
          </w:tcPr>
          <w:p w14:paraId="447C191B" w14:textId="1F5EBCB9" w:rsidR="00EC768C" w:rsidRPr="00856216" w:rsidRDefault="00EC768C" w:rsidP="00E83AE5">
            <w:pPr>
              <w:spacing w:after="0" w:line="240" w:lineRule="auto"/>
              <w:ind w:firstLine="426"/>
              <w:rPr>
                <w:rFonts w:ascii="Calibri" w:eastAsia="Times New Roman" w:hAnsi="Calibri" w:cs="Times New Roman"/>
              </w:rPr>
            </w:pPr>
            <w:r w:rsidRPr="00856216">
              <w:rPr>
                <w:rFonts w:ascii="Times New Roman" w:eastAsia="Times New Roman" w:hAnsi="Times New Roman" w:cs="Times New Roman"/>
                <w:b/>
                <w:sz w:val="28"/>
              </w:rPr>
              <w:t>I.</w:t>
            </w:r>
          </w:p>
        </w:tc>
        <w:tc>
          <w:tcPr>
            <w:tcW w:w="8394" w:type="dxa"/>
            <w:tcBorders>
              <w:top w:val="single" w:sz="24" w:space="0" w:color="000000"/>
              <w:left w:val="single" w:sz="2" w:space="0" w:color="000000"/>
              <w:bottom w:val="single" w:sz="24" w:space="0" w:color="000000"/>
              <w:right w:val="single" w:sz="2" w:space="0" w:color="000000"/>
            </w:tcBorders>
            <w:shd w:val="clear" w:color="auto" w:fill="FFFFFF"/>
            <w:tcMar>
              <w:top w:w="0" w:type="dxa"/>
              <w:left w:w="108" w:type="dxa"/>
              <w:bottom w:w="0" w:type="dxa"/>
              <w:right w:w="108" w:type="dxa"/>
            </w:tcMar>
            <w:vAlign w:val="center"/>
            <w:hideMark/>
          </w:tcPr>
          <w:p w14:paraId="7B683847" w14:textId="728777F3" w:rsidR="00EC768C" w:rsidRPr="00856216" w:rsidRDefault="00EC768C" w:rsidP="00E83AE5">
            <w:pPr>
              <w:spacing w:after="0" w:line="240" w:lineRule="auto"/>
              <w:ind w:hanging="28"/>
              <w:jc w:val="center"/>
              <w:rPr>
                <w:rFonts w:ascii="Calibri" w:eastAsia="Times New Roman" w:hAnsi="Calibri" w:cs="Times New Roman"/>
              </w:rPr>
            </w:pPr>
            <w:r w:rsidRPr="00856216">
              <w:rPr>
                <w:rFonts w:ascii="Times New Roman" w:eastAsia="Times New Roman" w:hAnsi="Times New Roman" w:cs="Times New Roman"/>
                <w:b/>
                <w:sz w:val="28"/>
              </w:rPr>
              <w:t>ОСНОВНЫЕ ПОКАЗАТЕЛИ</w:t>
            </w:r>
            <w:r w:rsidR="00E83AE5">
              <w:rPr>
                <w:rFonts w:ascii="Times New Roman" w:eastAsia="Times New Roman" w:hAnsi="Times New Roman" w:cs="Times New Roman"/>
                <w:b/>
                <w:sz w:val="28"/>
              </w:rPr>
              <w:br/>
            </w:r>
            <w:r w:rsidRPr="00856216">
              <w:rPr>
                <w:rFonts w:ascii="Times New Roman" w:eastAsia="Times New Roman" w:hAnsi="Times New Roman" w:cs="Times New Roman"/>
                <w:b/>
                <w:sz w:val="28"/>
              </w:rPr>
              <w:t xml:space="preserve">РАЗВИТИЯ ЭКОНОМИКИ МУНИЦИПАЛЬНОГО ОБРАЗОВАНИЯ </w:t>
            </w:r>
          </w:p>
        </w:tc>
      </w:tr>
    </w:tbl>
    <w:p w14:paraId="2C31E060" w14:textId="42E9DE78" w:rsidR="00EC768C" w:rsidRDefault="00473ECE" w:rsidP="00E83AE5">
      <w:pPr>
        <w:spacing w:after="0" w:line="240" w:lineRule="auto"/>
        <w:jc w:val="both"/>
        <w:rPr>
          <w:rFonts w:ascii="Times New Roman" w:eastAsia="Times New Roman" w:hAnsi="Times New Roman" w:cs="Times New Roman"/>
          <w:b/>
          <w:sz w:val="30"/>
        </w:rPr>
      </w:pPr>
      <w:r w:rsidRPr="00856216">
        <w:rPr>
          <w:rFonts w:ascii="Times New Roman" w:hAnsi="Times New Roman" w:cs="Times New Roman"/>
          <w:b/>
          <w:sz w:val="28"/>
          <w:szCs w:val="28"/>
        </w:rPr>
        <w:t xml:space="preserve">(СЛАЙД </w:t>
      </w:r>
      <w:r w:rsidR="006A321B">
        <w:rPr>
          <w:rFonts w:ascii="Times New Roman" w:hAnsi="Times New Roman" w:cs="Times New Roman"/>
          <w:b/>
          <w:sz w:val="28"/>
          <w:szCs w:val="28"/>
        </w:rPr>
        <w:t>2</w:t>
      </w:r>
      <w:r w:rsidR="00E83AE5" w:rsidRPr="00856216">
        <w:rPr>
          <w:rFonts w:ascii="Times New Roman" w:hAnsi="Times New Roman" w:cs="Times New Roman"/>
          <w:b/>
          <w:sz w:val="28"/>
          <w:szCs w:val="28"/>
        </w:rPr>
        <w:t xml:space="preserve">) </w:t>
      </w:r>
      <w:r w:rsidR="00E83AE5" w:rsidRPr="00856216">
        <w:rPr>
          <w:rFonts w:ascii="Times New Roman" w:eastAsia="Times New Roman" w:hAnsi="Times New Roman" w:cs="Times New Roman"/>
          <w:b/>
          <w:sz w:val="30"/>
        </w:rPr>
        <w:t>Основные</w:t>
      </w:r>
      <w:r w:rsidR="00EC768C" w:rsidRPr="00856216">
        <w:rPr>
          <w:rFonts w:ascii="Times New Roman" w:eastAsia="Times New Roman" w:hAnsi="Times New Roman" w:cs="Times New Roman"/>
          <w:b/>
          <w:sz w:val="30"/>
        </w:rPr>
        <w:t xml:space="preserve"> показатели</w:t>
      </w:r>
    </w:p>
    <w:p w14:paraId="5CFCA600" w14:textId="23E72562" w:rsidR="00537475" w:rsidRDefault="00537475" w:rsidP="00E83AE5">
      <w:pPr>
        <w:spacing w:after="0" w:line="240" w:lineRule="auto"/>
        <w:jc w:val="both"/>
        <w:rPr>
          <w:rFonts w:ascii="Times New Roman" w:eastAsia="Times New Roman" w:hAnsi="Times New Roman" w:cs="Times New Roman"/>
          <w:b/>
          <w:sz w:val="30"/>
        </w:rPr>
      </w:pPr>
    </w:p>
    <w:p w14:paraId="47BA0BD5" w14:textId="77777777" w:rsidR="006D3CCB" w:rsidRDefault="00FF08E4" w:rsidP="00E83AE5">
      <w:pPr>
        <w:spacing w:after="120" w:line="276" w:lineRule="auto"/>
        <w:ind w:firstLine="709"/>
        <w:jc w:val="both"/>
        <w:rPr>
          <w:rFonts w:ascii="Times New Roman" w:eastAsia="Times New Roman" w:hAnsi="Times New Roman" w:cs="Times New Roman"/>
          <w:b/>
          <w:sz w:val="30"/>
        </w:rPr>
      </w:pPr>
      <w:r w:rsidRPr="00EC768C">
        <w:rPr>
          <w:rFonts w:ascii="Times New Roman" w:eastAsia="Times New Roman" w:hAnsi="Times New Roman" w:cs="Times New Roman"/>
          <w:b/>
          <w:sz w:val="30"/>
        </w:rPr>
        <w:t>Основные показатели</w:t>
      </w:r>
    </w:p>
    <w:p w14:paraId="3AF43752" w14:textId="6468D226" w:rsidR="00DD114C" w:rsidRPr="00EC768C" w:rsidRDefault="00FF08E4" w:rsidP="00E83AE5">
      <w:pPr>
        <w:spacing w:after="120" w:line="276" w:lineRule="auto"/>
        <w:ind w:firstLine="709"/>
        <w:jc w:val="both"/>
        <w:rPr>
          <w:rFonts w:ascii="Times New Roman" w:eastAsia="Times New Roman" w:hAnsi="Times New Roman" w:cs="Times New Roman"/>
          <w:b/>
          <w:sz w:val="30"/>
        </w:rPr>
      </w:pPr>
      <w:r w:rsidRPr="00EC768C">
        <w:rPr>
          <w:rFonts w:ascii="Times New Roman" w:eastAsia="Times New Roman" w:hAnsi="Times New Roman" w:cs="Times New Roman"/>
          <w:sz w:val="30"/>
        </w:rPr>
        <w:t xml:space="preserve">Сложившаяся в стране ситуация </w:t>
      </w:r>
      <w:r w:rsidRPr="00EC768C">
        <w:rPr>
          <w:rFonts w:ascii="Times New Roman" w:eastAsia="Times New Roman" w:hAnsi="Times New Roman" w:cs="Times New Roman"/>
          <w:sz w:val="30"/>
          <w:shd w:val="clear" w:color="auto" w:fill="FFFFFF"/>
        </w:rPr>
        <w:t>из-за беспрецедентных торговых и</w:t>
      </w:r>
      <w:r w:rsidR="00E83AE5">
        <w:rPr>
          <w:rFonts w:ascii="Times New Roman" w:eastAsia="Times New Roman" w:hAnsi="Times New Roman" w:cs="Times New Roman"/>
          <w:sz w:val="30"/>
          <w:shd w:val="clear" w:color="auto" w:fill="FFFFFF"/>
          <w:lang w:val="en-US"/>
        </w:rPr>
        <w:t> </w:t>
      </w:r>
      <w:r w:rsidRPr="00EC768C">
        <w:rPr>
          <w:rFonts w:ascii="Times New Roman" w:eastAsia="Times New Roman" w:hAnsi="Times New Roman" w:cs="Times New Roman"/>
          <w:sz w:val="30"/>
          <w:shd w:val="clear" w:color="auto" w:fill="FFFFFF"/>
        </w:rPr>
        <w:t>финансовых санкций</w:t>
      </w:r>
      <w:r w:rsidRPr="00EC768C">
        <w:rPr>
          <w:rFonts w:ascii="Times New Roman" w:eastAsia="Times New Roman" w:hAnsi="Times New Roman" w:cs="Times New Roman"/>
          <w:sz w:val="30"/>
        </w:rPr>
        <w:t xml:space="preserve"> внесла свои коррективы в работу предприятий, а</w:t>
      </w:r>
      <w:r w:rsidR="00E83AE5">
        <w:rPr>
          <w:rFonts w:ascii="Times New Roman" w:eastAsia="Times New Roman" w:hAnsi="Times New Roman" w:cs="Times New Roman"/>
          <w:sz w:val="30"/>
          <w:lang w:val="en-US"/>
        </w:rPr>
        <w:t> </w:t>
      </w:r>
      <w:r w:rsidRPr="00EC768C">
        <w:rPr>
          <w:rFonts w:ascii="Times New Roman" w:eastAsia="Times New Roman" w:hAnsi="Times New Roman" w:cs="Times New Roman"/>
          <w:sz w:val="30"/>
        </w:rPr>
        <w:t xml:space="preserve">также повлияла на снижение </w:t>
      </w:r>
      <w:r w:rsidR="00680493">
        <w:rPr>
          <w:rFonts w:ascii="Times New Roman" w:eastAsia="Times New Roman" w:hAnsi="Times New Roman" w:cs="Times New Roman"/>
          <w:sz w:val="30"/>
        </w:rPr>
        <w:t xml:space="preserve">некоторых </w:t>
      </w:r>
      <w:r>
        <w:rPr>
          <w:rFonts w:ascii="Times New Roman" w:eastAsia="Times New Roman" w:hAnsi="Times New Roman" w:cs="Times New Roman"/>
          <w:sz w:val="30"/>
        </w:rPr>
        <w:t>показателей деятельности предприятий</w:t>
      </w:r>
      <w:r w:rsidRPr="00EC768C">
        <w:rPr>
          <w:rFonts w:ascii="Times New Roman" w:eastAsia="Times New Roman" w:hAnsi="Times New Roman" w:cs="Times New Roman"/>
          <w:sz w:val="30"/>
        </w:rPr>
        <w:t xml:space="preserve"> в 202</w:t>
      </w:r>
      <w:r w:rsidR="00680493">
        <w:rPr>
          <w:rFonts w:ascii="Times New Roman" w:eastAsia="Times New Roman" w:hAnsi="Times New Roman" w:cs="Times New Roman"/>
          <w:sz w:val="30"/>
        </w:rPr>
        <w:t>3</w:t>
      </w:r>
      <w:r w:rsidRPr="00EC768C">
        <w:rPr>
          <w:rFonts w:ascii="Times New Roman" w:eastAsia="Times New Roman" w:hAnsi="Times New Roman" w:cs="Times New Roman"/>
          <w:sz w:val="30"/>
        </w:rPr>
        <w:t xml:space="preserve"> году.</w:t>
      </w:r>
      <w:r>
        <w:rPr>
          <w:rFonts w:ascii="Times New Roman" w:eastAsia="Times New Roman" w:hAnsi="Times New Roman" w:cs="Times New Roman"/>
          <w:sz w:val="30"/>
        </w:rPr>
        <w:t xml:space="preserve"> </w:t>
      </w:r>
      <w:r w:rsidR="00680493">
        <w:rPr>
          <w:rFonts w:ascii="Times New Roman" w:hAnsi="Times New Roman" w:cs="Times New Roman"/>
          <w:color w:val="000000"/>
          <w:sz w:val="30"/>
          <w:szCs w:val="30"/>
          <w:shd w:val="clear" w:color="auto" w:fill="FFFFFF"/>
        </w:rPr>
        <w:t xml:space="preserve">Однако, </w:t>
      </w:r>
      <w:r w:rsidR="00E20B1F" w:rsidRPr="00E20B1F">
        <w:rPr>
          <w:rFonts w:ascii="Times New Roman" w:hAnsi="Times New Roman" w:cs="Times New Roman"/>
          <w:color w:val="000000"/>
          <w:sz w:val="30"/>
          <w:szCs w:val="30"/>
          <w:shd w:val="clear" w:color="auto" w:fill="FFFFFF"/>
        </w:rPr>
        <w:t>адапт</w:t>
      </w:r>
      <w:r w:rsidR="00680493">
        <w:rPr>
          <w:rFonts w:ascii="Times New Roman" w:hAnsi="Times New Roman" w:cs="Times New Roman"/>
          <w:color w:val="000000"/>
          <w:sz w:val="30"/>
          <w:szCs w:val="30"/>
          <w:shd w:val="clear" w:color="auto" w:fill="FFFFFF"/>
        </w:rPr>
        <w:t>ация и</w:t>
      </w:r>
      <w:r w:rsidR="00E20B1F" w:rsidRPr="00E20B1F">
        <w:rPr>
          <w:rFonts w:ascii="Times New Roman" w:hAnsi="Times New Roman" w:cs="Times New Roman"/>
          <w:color w:val="000000"/>
          <w:sz w:val="30"/>
          <w:szCs w:val="30"/>
          <w:shd w:val="clear" w:color="auto" w:fill="FFFFFF"/>
        </w:rPr>
        <w:t xml:space="preserve"> продолж</w:t>
      </w:r>
      <w:r w:rsidR="00680493">
        <w:rPr>
          <w:rFonts w:ascii="Times New Roman" w:hAnsi="Times New Roman" w:cs="Times New Roman"/>
          <w:color w:val="000000"/>
          <w:sz w:val="30"/>
          <w:szCs w:val="30"/>
          <w:shd w:val="clear" w:color="auto" w:fill="FFFFFF"/>
        </w:rPr>
        <w:t>ение</w:t>
      </w:r>
      <w:r w:rsidR="00E20B1F" w:rsidRPr="00E20B1F">
        <w:rPr>
          <w:rFonts w:ascii="Times New Roman" w:hAnsi="Times New Roman" w:cs="Times New Roman"/>
          <w:color w:val="000000"/>
          <w:sz w:val="30"/>
          <w:szCs w:val="30"/>
          <w:shd w:val="clear" w:color="auto" w:fill="FFFFFF"/>
        </w:rPr>
        <w:t xml:space="preserve"> работ</w:t>
      </w:r>
      <w:r w:rsidR="00680493">
        <w:rPr>
          <w:rFonts w:ascii="Times New Roman" w:hAnsi="Times New Roman" w:cs="Times New Roman"/>
          <w:color w:val="000000"/>
          <w:sz w:val="30"/>
          <w:szCs w:val="30"/>
          <w:shd w:val="clear" w:color="auto" w:fill="FFFFFF"/>
        </w:rPr>
        <w:t>ы</w:t>
      </w:r>
      <w:r w:rsidR="00E20B1F" w:rsidRPr="00E20B1F">
        <w:rPr>
          <w:rFonts w:ascii="Times New Roman" w:hAnsi="Times New Roman" w:cs="Times New Roman"/>
          <w:color w:val="000000"/>
          <w:sz w:val="30"/>
          <w:szCs w:val="30"/>
          <w:shd w:val="clear" w:color="auto" w:fill="FFFFFF"/>
        </w:rPr>
        <w:t xml:space="preserve"> в новых условиях</w:t>
      </w:r>
      <w:r w:rsidR="00680493">
        <w:rPr>
          <w:rFonts w:ascii="Times New Roman" w:hAnsi="Times New Roman" w:cs="Times New Roman"/>
          <w:color w:val="000000"/>
          <w:sz w:val="30"/>
          <w:szCs w:val="30"/>
          <w:shd w:val="clear" w:color="auto" w:fill="FFFFFF"/>
        </w:rPr>
        <w:t>,</w:t>
      </w:r>
      <w:r>
        <w:rPr>
          <w:rFonts w:ascii="Times New Roman" w:eastAsia="Times New Roman" w:hAnsi="Times New Roman" w:cs="Times New Roman"/>
          <w:sz w:val="30"/>
        </w:rPr>
        <w:t xml:space="preserve"> </w:t>
      </w:r>
      <w:r w:rsidR="00680493">
        <w:rPr>
          <w:rFonts w:ascii="Times New Roman" w:eastAsia="Times New Roman" w:hAnsi="Times New Roman" w:cs="Times New Roman"/>
          <w:sz w:val="30"/>
        </w:rPr>
        <w:t>д</w:t>
      </w:r>
      <w:r w:rsidR="00E20B1F" w:rsidRPr="00E20B1F">
        <w:rPr>
          <w:rFonts w:ascii="Times New Roman" w:hAnsi="Times New Roman" w:cs="Times New Roman"/>
          <w:color w:val="000000"/>
          <w:sz w:val="30"/>
          <w:szCs w:val="30"/>
          <w:shd w:val="clear" w:color="auto" w:fill="FFFFFF"/>
        </w:rPr>
        <w:t xml:space="preserve">инамичное развитие </w:t>
      </w:r>
      <w:proofErr w:type="spellStart"/>
      <w:r w:rsidR="00E20B1F" w:rsidRPr="00E20B1F">
        <w:rPr>
          <w:rFonts w:ascii="Times New Roman" w:hAnsi="Times New Roman" w:cs="Times New Roman"/>
          <w:color w:val="000000"/>
          <w:sz w:val="30"/>
          <w:szCs w:val="30"/>
          <w:shd w:val="clear" w:color="auto" w:fill="FFFFFF"/>
        </w:rPr>
        <w:t>импортозамещения</w:t>
      </w:r>
      <w:proofErr w:type="spellEnd"/>
      <w:r w:rsidR="00E20B1F" w:rsidRPr="00E20B1F">
        <w:rPr>
          <w:rFonts w:ascii="Times New Roman" w:hAnsi="Times New Roman" w:cs="Times New Roman"/>
          <w:color w:val="000000"/>
          <w:sz w:val="30"/>
          <w:szCs w:val="30"/>
          <w:shd w:val="clear" w:color="auto" w:fill="FFFFFF"/>
        </w:rPr>
        <w:t xml:space="preserve"> и широкий спектр мер государственной поддержки создали благоприятную конъюнктуру для развития промышленности и бизнеса. </w:t>
      </w:r>
      <w:r w:rsidRPr="00E20B1F">
        <w:rPr>
          <w:rFonts w:ascii="Times New Roman" w:hAnsi="Times New Roman" w:cs="Times New Roman"/>
          <w:sz w:val="30"/>
          <w:szCs w:val="30"/>
        </w:rPr>
        <w:t>Драйвером промышленного роста стали обрабатывающие производства</w:t>
      </w:r>
      <w:r w:rsidR="00E20B1F">
        <w:rPr>
          <w:rFonts w:ascii="Times New Roman" w:hAnsi="Times New Roman" w:cs="Times New Roman"/>
          <w:sz w:val="30"/>
          <w:szCs w:val="30"/>
        </w:rPr>
        <w:t>.</w:t>
      </w:r>
    </w:p>
    <w:p w14:paraId="155B6970" w14:textId="47099ECC" w:rsidR="00EC768C" w:rsidRPr="00856216" w:rsidRDefault="006E2176" w:rsidP="00537475">
      <w:pPr>
        <w:spacing w:after="120" w:line="276" w:lineRule="auto"/>
        <w:jc w:val="both"/>
        <w:rPr>
          <w:rFonts w:ascii="Times New Roman" w:eastAsia="Times New Roman" w:hAnsi="Times New Roman" w:cs="Times New Roman"/>
          <w:b/>
          <w:sz w:val="30"/>
        </w:rPr>
      </w:pPr>
      <w:r w:rsidRPr="00856216">
        <w:rPr>
          <w:rFonts w:ascii="Times New Roman" w:hAnsi="Times New Roman" w:cs="Times New Roman"/>
          <w:b/>
          <w:sz w:val="28"/>
          <w:szCs w:val="28"/>
        </w:rPr>
        <w:t xml:space="preserve">(СЛАЙД </w:t>
      </w:r>
      <w:r w:rsidR="00F92367">
        <w:rPr>
          <w:rFonts w:ascii="Times New Roman" w:hAnsi="Times New Roman" w:cs="Times New Roman"/>
          <w:b/>
          <w:sz w:val="28"/>
          <w:szCs w:val="28"/>
        </w:rPr>
        <w:t>3</w:t>
      </w:r>
      <w:r w:rsidRPr="00856216">
        <w:rPr>
          <w:rFonts w:ascii="Times New Roman" w:hAnsi="Times New Roman" w:cs="Times New Roman"/>
          <w:b/>
          <w:sz w:val="28"/>
          <w:szCs w:val="28"/>
        </w:rPr>
        <w:t xml:space="preserve">) </w:t>
      </w:r>
      <w:r w:rsidR="00EC768C" w:rsidRPr="00856216">
        <w:rPr>
          <w:rFonts w:ascii="Times New Roman" w:eastAsia="Times New Roman" w:hAnsi="Times New Roman" w:cs="Times New Roman"/>
          <w:b/>
          <w:sz w:val="30"/>
        </w:rPr>
        <w:t>Объ</w:t>
      </w:r>
      <w:r w:rsidR="00493F84" w:rsidRPr="00856216">
        <w:rPr>
          <w:rFonts w:ascii="Times New Roman" w:eastAsia="Times New Roman" w:hAnsi="Times New Roman" w:cs="Times New Roman"/>
          <w:b/>
          <w:sz w:val="30"/>
        </w:rPr>
        <w:t>ё</w:t>
      </w:r>
      <w:r w:rsidR="00EC768C" w:rsidRPr="00856216">
        <w:rPr>
          <w:rFonts w:ascii="Times New Roman" w:eastAsia="Times New Roman" w:hAnsi="Times New Roman" w:cs="Times New Roman"/>
          <w:b/>
          <w:sz w:val="30"/>
        </w:rPr>
        <w:t xml:space="preserve">м отгруженной продукции </w:t>
      </w:r>
      <w:r w:rsidR="00D6190F">
        <w:rPr>
          <w:rFonts w:ascii="Times New Roman" w:eastAsia="Times New Roman" w:hAnsi="Times New Roman" w:cs="Times New Roman"/>
          <w:b/>
          <w:sz w:val="30"/>
        </w:rPr>
        <w:t>организациями района</w:t>
      </w:r>
    </w:p>
    <w:p w14:paraId="6EE8AB20" w14:textId="46E269F1" w:rsidR="00EC768C" w:rsidRPr="00856216" w:rsidRDefault="00EC768C" w:rsidP="00537475">
      <w:pPr>
        <w:spacing w:after="120" w:line="276" w:lineRule="auto"/>
        <w:jc w:val="both"/>
        <w:rPr>
          <w:rFonts w:ascii="Times New Roman" w:eastAsia="Times New Roman" w:hAnsi="Times New Roman" w:cs="Times New Roman"/>
          <w:b/>
          <w:sz w:val="30"/>
        </w:rPr>
      </w:pPr>
    </w:p>
    <w:p w14:paraId="6EF9E8BA" w14:textId="4D13F51A" w:rsidR="00EC768C" w:rsidRPr="00856216" w:rsidRDefault="00EC768C" w:rsidP="00E83AE5">
      <w:pPr>
        <w:spacing w:after="120" w:line="276" w:lineRule="auto"/>
        <w:ind w:firstLine="709"/>
        <w:jc w:val="center"/>
        <w:rPr>
          <w:rFonts w:ascii="Times New Roman" w:eastAsia="Times New Roman" w:hAnsi="Times New Roman" w:cs="Times New Roman"/>
          <w:b/>
          <w:sz w:val="30"/>
        </w:rPr>
      </w:pPr>
      <w:r w:rsidRPr="00856216">
        <w:rPr>
          <w:rFonts w:ascii="Times New Roman" w:eastAsia="Times New Roman" w:hAnsi="Times New Roman" w:cs="Times New Roman"/>
          <w:b/>
          <w:sz w:val="30"/>
        </w:rPr>
        <w:t>1.1.</w:t>
      </w:r>
      <w:r w:rsidRPr="00856216">
        <w:rPr>
          <w:rFonts w:ascii="Times New Roman" w:eastAsia="Times New Roman" w:hAnsi="Times New Roman" w:cs="Times New Roman"/>
          <w:sz w:val="30"/>
        </w:rPr>
        <w:t xml:space="preserve"> </w:t>
      </w:r>
      <w:r w:rsidRPr="00856216">
        <w:rPr>
          <w:rFonts w:ascii="Times New Roman" w:eastAsia="Times New Roman" w:hAnsi="Times New Roman" w:cs="Times New Roman"/>
          <w:b/>
          <w:sz w:val="30"/>
        </w:rPr>
        <w:t>Промышленность</w:t>
      </w:r>
    </w:p>
    <w:p w14:paraId="42E7BC56" w14:textId="553AF469" w:rsidR="00EC768C" w:rsidRPr="00856216" w:rsidRDefault="00EC768C" w:rsidP="00E83AE5">
      <w:pPr>
        <w:spacing w:after="120" w:line="276" w:lineRule="auto"/>
        <w:ind w:firstLine="709"/>
        <w:jc w:val="both"/>
        <w:rPr>
          <w:rFonts w:ascii="Times New Roman" w:eastAsia="Times New Roman" w:hAnsi="Times New Roman" w:cs="Times New Roman"/>
          <w:sz w:val="30"/>
        </w:rPr>
      </w:pPr>
      <w:r w:rsidRPr="00856216">
        <w:rPr>
          <w:rFonts w:ascii="Times New Roman" w:eastAsia="Times New Roman" w:hAnsi="Times New Roman" w:cs="Times New Roman"/>
          <w:sz w:val="30"/>
        </w:rPr>
        <w:t>Основу экономики района составляет промышленность; её доля в</w:t>
      </w:r>
      <w:r w:rsidR="00C251CE">
        <w:rPr>
          <w:rFonts w:ascii="Times New Roman" w:eastAsia="Times New Roman" w:hAnsi="Times New Roman" w:cs="Times New Roman"/>
          <w:sz w:val="30"/>
          <w:lang w:val="en-US"/>
        </w:rPr>
        <w:t> </w:t>
      </w:r>
      <w:r w:rsidRPr="00856216">
        <w:rPr>
          <w:rFonts w:ascii="Times New Roman" w:eastAsia="Times New Roman" w:hAnsi="Times New Roman" w:cs="Times New Roman"/>
          <w:sz w:val="30"/>
        </w:rPr>
        <w:t xml:space="preserve">общем объёме производства товаров работ и услуг составляет </w:t>
      </w:r>
      <w:r w:rsidR="00D76536" w:rsidRPr="00856216">
        <w:rPr>
          <w:rFonts w:ascii="Times New Roman" w:eastAsia="Times New Roman" w:hAnsi="Times New Roman" w:cs="Times New Roman"/>
          <w:sz w:val="30"/>
        </w:rPr>
        <w:t>94</w:t>
      </w:r>
      <w:r w:rsidR="00C251CE">
        <w:rPr>
          <w:rFonts w:ascii="Times New Roman" w:eastAsia="Times New Roman" w:hAnsi="Times New Roman" w:cs="Times New Roman"/>
          <w:sz w:val="30"/>
        </w:rPr>
        <w:t> %</w:t>
      </w:r>
      <w:r w:rsidRPr="00856216">
        <w:rPr>
          <w:rFonts w:ascii="Times New Roman" w:eastAsia="Times New Roman" w:hAnsi="Times New Roman" w:cs="Times New Roman"/>
          <w:sz w:val="30"/>
        </w:rPr>
        <w:t xml:space="preserve">. </w:t>
      </w:r>
    </w:p>
    <w:p w14:paraId="24537D8A" w14:textId="30AFA3EA" w:rsidR="00EC768C" w:rsidRPr="00856216" w:rsidRDefault="00EC768C" w:rsidP="00E83AE5">
      <w:pPr>
        <w:spacing w:after="120" w:line="276" w:lineRule="auto"/>
        <w:ind w:firstLine="709"/>
        <w:jc w:val="both"/>
        <w:rPr>
          <w:rFonts w:ascii="Times New Roman" w:eastAsia="Times New Roman" w:hAnsi="Times New Roman" w:cs="Times New Roman"/>
          <w:b/>
          <w:sz w:val="30"/>
        </w:rPr>
      </w:pPr>
      <w:r w:rsidRPr="00856216">
        <w:rPr>
          <w:rFonts w:ascii="Times New Roman" w:eastAsia="Times New Roman" w:hAnsi="Times New Roman" w:cs="Times New Roman"/>
          <w:sz w:val="30"/>
        </w:rPr>
        <w:t>Объ</w:t>
      </w:r>
      <w:r w:rsidR="00D76536" w:rsidRPr="00856216">
        <w:rPr>
          <w:rFonts w:ascii="Times New Roman" w:eastAsia="Times New Roman" w:hAnsi="Times New Roman" w:cs="Times New Roman"/>
          <w:sz w:val="30"/>
        </w:rPr>
        <w:t>ё</w:t>
      </w:r>
      <w:r w:rsidRPr="00856216">
        <w:rPr>
          <w:rFonts w:ascii="Times New Roman" w:eastAsia="Times New Roman" w:hAnsi="Times New Roman" w:cs="Times New Roman"/>
          <w:sz w:val="30"/>
        </w:rPr>
        <w:t>мы промышленного производства за 202</w:t>
      </w:r>
      <w:r w:rsidR="00D76536" w:rsidRPr="00856216">
        <w:rPr>
          <w:rFonts w:ascii="Times New Roman" w:eastAsia="Times New Roman" w:hAnsi="Times New Roman" w:cs="Times New Roman"/>
          <w:sz w:val="30"/>
        </w:rPr>
        <w:t>3</w:t>
      </w:r>
      <w:r w:rsidRPr="00856216">
        <w:rPr>
          <w:rFonts w:ascii="Times New Roman" w:eastAsia="Times New Roman" w:hAnsi="Times New Roman" w:cs="Times New Roman"/>
          <w:sz w:val="30"/>
        </w:rPr>
        <w:t xml:space="preserve"> год составили </w:t>
      </w:r>
      <w:r w:rsidR="00D76536" w:rsidRPr="00856216">
        <w:rPr>
          <w:rFonts w:ascii="Times New Roman" w:eastAsia="Times New Roman" w:hAnsi="Times New Roman" w:cs="Times New Roman"/>
          <w:b/>
          <w:sz w:val="30"/>
        </w:rPr>
        <w:t>89</w:t>
      </w:r>
      <w:r w:rsidRPr="00856216">
        <w:rPr>
          <w:rFonts w:ascii="Times New Roman" w:eastAsia="Times New Roman" w:hAnsi="Times New Roman" w:cs="Times New Roman"/>
          <w:b/>
          <w:sz w:val="30"/>
        </w:rPr>
        <w:t>,</w:t>
      </w:r>
      <w:r w:rsidR="00D76536" w:rsidRPr="00856216">
        <w:rPr>
          <w:rFonts w:ascii="Times New Roman" w:eastAsia="Times New Roman" w:hAnsi="Times New Roman" w:cs="Times New Roman"/>
          <w:b/>
          <w:sz w:val="30"/>
        </w:rPr>
        <w:t>4</w:t>
      </w:r>
      <w:r w:rsidR="00C251CE">
        <w:rPr>
          <w:rFonts w:ascii="Times New Roman" w:eastAsia="Times New Roman" w:hAnsi="Times New Roman" w:cs="Times New Roman"/>
          <w:b/>
          <w:sz w:val="30"/>
          <w:lang w:val="en-US"/>
        </w:rPr>
        <w:t> </w:t>
      </w:r>
      <w:r w:rsidRPr="00856216">
        <w:rPr>
          <w:rFonts w:ascii="Times New Roman" w:eastAsia="Times New Roman" w:hAnsi="Times New Roman" w:cs="Times New Roman"/>
          <w:b/>
          <w:sz w:val="30"/>
        </w:rPr>
        <w:t xml:space="preserve">млрд рублей. </w:t>
      </w:r>
    </w:p>
    <w:p w14:paraId="7FABF602" w14:textId="2EF59CCC" w:rsidR="00EC768C" w:rsidRPr="00856216" w:rsidRDefault="00EC768C" w:rsidP="00E83AE5">
      <w:pPr>
        <w:spacing w:after="120" w:line="276" w:lineRule="auto"/>
        <w:ind w:firstLine="709"/>
        <w:jc w:val="both"/>
        <w:rPr>
          <w:rFonts w:ascii="Times New Roman" w:eastAsia="Times New Roman" w:hAnsi="Times New Roman" w:cs="Times New Roman"/>
          <w:sz w:val="30"/>
        </w:rPr>
      </w:pPr>
      <w:r w:rsidRPr="00856216">
        <w:rPr>
          <w:rFonts w:ascii="Times New Roman" w:eastAsia="Times New Roman" w:hAnsi="Times New Roman" w:cs="Times New Roman"/>
          <w:sz w:val="30"/>
        </w:rPr>
        <w:t>Основную долю в промышленности занимают обрабатывающие производства, включающи</w:t>
      </w:r>
      <w:r w:rsidR="00F963E0">
        <w:rPr>
          <w:rFonts w:ascii="Times New Roman" w:eastAsia="Times New Roman" w:hAnsi="Times New Roman" w:cs="Times New Roman"/>
          <w:sz w:val="30"/>
        </w:rPr>
        <w:t>е</w:t>
      </w:r>
      <w:r w:rsidRPr="00856216">
        <w:rPr>
          <w:rFonts w:ascii="Times New Roman" w:eastAsia="Times New Roman" w:hAnsi="Times New Roman" w:cs="Times New Roman"/>
          <w:sz w:val="30"/>
        </w:rPr>
        <w:t xml:space="preserve"> машиностроение, чёрную металлургию, </w:t>
      </w:r>
      <w:r w:rsidR="00221BAC" w:rsidRPr="00856216">
        <w:rPr>
          <w:rFonts w:ascii="Times New Roman" w:eastAsia="Times New Roman" w:hAnsi="Times New Roman" w:cs="Times New Roman"/>
          <w:sz w:val="30"/>
        </w:rPr>
        <w:t>производство мебели и одежды</w:t>
      </w:r>
      <w:r w:rsidRPr="00856216">
        <w:rPr>
          <w:rFonts w:ascii="Times New Roman" w:eastAsia="Times New Roman" w:hAnsi="Times New Roman" w:cs="Times New Roman"/>
          <w:sz w:val="30"/>
        </w:rPr>
        <w:t>.</w:t>
      </w:r>
      <w:r w:rsidRPr="00856216">
        <w:rPr>
          <w:rFonts w:ascii="Times New Roman" w:eastAsia="Times New Roman" w:hAnsi="Times New Roman" w:cs="Times New Roman"/>
          <w:sz w:val="24"/>
          <w:szCs w:val="24"/>
        </w:rPr>
        <w:t xml:space="preserve"> </w:t>
      </w:r>
      <w:r w:rsidR="00381603" w:rsidRPr="00856216">
        <w:rPr>
          <w:rFonts w:ascii="Times New Roman" w:eastAsia="Times New Roman" w:hAnsi="Times New Roman" w:cs="Times New Roman"/>
          <w:sz w:val="30"/>
        </w:rPr>
        <w:t xml:space="preserve"> </w:t>
      </w:r>
    </w:p>
    <w:p w14:paraId="231213AE" w14:textId="3967B34F" w:rsidR="00F07E4E" w:rsidRPr="00856216" w:rsidRDefault="00F07E4E" w:rsidP="00E83AE5">
      <w:pPr>
        <w:spacing w:after="120" w:line="276" w:lineRule="auto"/>
        <w:ind w:firstLine="709"/>
        <w:jc w:val="both"/>
        <w:rPr>
          <w:rFonts w:ascii="Times New Roman" w:eastAsia="Times New Roman" w:hAnsi="Times New Roman" w:cs="Times New Roman"/>
          <w:sz w:val="30"/>
        </w:rPr>
      </w:pPr>
      <w:r w:rsidRPr="00856216">
        <w:rPr>
          <w:rFonts w:ascii="Times New Roman" w:eastAsia="Times New Roman" w:hAnsi="Times New Roman" w:cs="Times New Roman"/>
          <w:sz w:val="30"/>
        </w:rPr>
        <w:lastRenderedPageBreak/>
        <w:t>Промышленные предприятия</w:t>
      </w:r>
      <w:r w:rsidR="00C251CE">
        <w:rPr>
          <w:rFonts w:ascii="Times New Roman" w:eastAsia="Times New Roman" w:hAnsi="Times New Roman" w:cs="Times New Roman"/>
          <w:sz w:val="30"/>
          <w:lang w:val="en-US"/>
        </w:rPr>
        <w:t> </w:t>
      </w:r>
      <w:r w:rsidR="00C251CE" w:rsidRPr="00C251CE">
        <w:rPr>
          <w:rFonts w:ascii="Times New Roman" w:eastAsia="Times New Roman" w:hAnsi="Times New Roman" w:cs="Times New Roman"/>
          <w:sz w:val="30"/>
        </w:rPr>
        <w:t>–</w:t>
      </w:r>
      <w:r w:rsidRPr="00856216">
        <w:rPr>
          <w:rFonts w:ascii="Times New Roman" w:eastAsia="Times New Roman" w:hAnsi="Times New Roman" w:cs="Times New Roman"/>
          <w:sz w:val="30"/>
        </w:rPr>
        <w:t xml:space="preserve"> основа развития района, обеспечивают занятость населения и поступления в бюджет района.</w:t>
      </w:r>
    </w:p>
    <w:p w14:paraId="0789ADC5" w14:textId="77777777" w:rsidR="00F07E4E" w:rsidRDefault="00F07E4E" w:rsidP="00E83AE5">
      <w:pPr>
        <w:spacing w:after="120" w:line="276" w:lineRule="auto"/>
        <w:ind w:firstLine="709"/>
        <w:jc w:val="both"/>
        <w:rPr>
          <w:rFonts w:ascii="Times New Roman" w:eastAsia="Times New Roman" w:hAnsi="Times New Roman" w:cs="Times New Roman"/>
          <w:sz w:val="30"/>
        </w:rPr>
      </w:pPr>
    </w:p>
    <w:p w14:paraId="47DC017C" w14:textId="325BC98A" w:rsidR="00221BAC" w:rsidRPr="00856216" w:rsidRDefault="00703A00" w:rsidP="00537475">
      <w:pPr>
        <w:spacing w:after="120" w:line="276" w:lineRule="auto"/>
        <w:rPr>
          <w:rFonts w:ascii="Times New Roman" w:eastAsia="Times New Roman" w:hAnsi="Times New Roman" w:cs="Times New Roman"/>
          <w:b/>
          <w:sz w:val="30"/>
        </w:rPr>
      </w:pPr>
      <w:r w:rsidRPr="00856216">
        <w:rPr>
          <w:rFonts w:ascii="Times New Roman" w:hAnsi="Times New Roman" w:cs="Times New Roman"/>
          <w:b/>
          <w:sz w:val="28"/>
          <w:szCs w:val="28"/>
        </w:rPr>
        <w:t xml:space="preserve">(Слайд </w:t>
      </w:r>
      <w:r w:rsidR="00B37F71">
        <w:rPr>
          <w:rFonts w:ascii="Times New Roman" w:hAnsi="Times New Roman" w:cs="Times New Roman"/>
          <w:b/>
          <w:sz w:val="28"/>
          <w:szCs w:val="28"/>
        </w:rPr>
        <w:t>4</w:t>
      </w:r>
      <w:r w:rsidRPr="00856216">
        <w:rPr>
          <w:rFonts w:ascii="Times New Roman" w:hAnsi="Times New Roman" w:cs="Times New Roman"/>
          <w:b/>
          <w:sz w:val="28"/>
          <w:szCs w:val="28"/>
        </w:rPr>
        <w:t>)</w:t>
      </w:r>
      <w:r w:rsidR="00B73C4A">
        <w:rPr>
          <w:rFonts w:ascii="Times New Roman" w:hAnsi="Times New Roman" w:cs="Times New Roman"/>
          <w:b/>
          <w:sz w:val="28"/>
          <w:szCs w:val="28"/>
        </w:rPr>
        <w:t xml:space="preserve"> </w:t>
      </w:r>
      <w:r w:rsidR="00221BAC" w:rsidRPr="00856216">
        <w:rPr>
          <w:rFonts w:ascii="Times New Roman" w:eastAsia="Times New Roman" w:hAnsi="Times New Roman" w:cs="Times New Roman"/>
          <w:b/>
          <w:sz w:val="30"/>
        </w:rPr>
        <w:t>Предприятия промышленности</w:t>
      </w:r>
    </w:p>
    <w:p w14:paraId="5E31BE3F" w14:textId="15E48159" w:rsidR="00EC768C" w:rsidRPr="00856216" w:rsidRDefault="00EC768C" w:rsidP="00537475">
      <w:pPr>
        <w:spacing w:after="120" w:line="276" w:lineRule="auto"/>
        <w:rPr>
          <w:rFonts w:ascii="Times New Roman" w:eastAsia="Times New Roman" w:hAnsi="Times New Roman" w:cs="Times New Roman"/>
          <w:b/>
          <w:sz w:val="30"/>
        </w:rPr>
      </w:pPr>
    </w:p>
    <w:p w14:paraId="355C6CAD" w14:textId="77777777" w:rsidR="00EC768C" w:rsidRPr="00856216" w:rsidRDefault="00EC768C" w:rsidP="00E83AE5">
      <w:pPr>
        <w:spacing w:after="120" w:line="276" w:lineRule="auto"/>
        <w:ind w:firstLine="709"/>
        <w:rPr>
          <w:rFonts w:ascii="Times New Roman" w:eastAsia="Times New Roman" w:hAnsi="Times New Roman" w:cs="Times New Roman"/>
          <w:b/>
          <w:sz w:val="30"/>
        </w:rPr>
      </w:pPr>
      <w:proofErr w:type="spellStart"/>
      <w:r w:rsidRPr="00856216">
        <w:rPr>
          <w:rFonts w:ascii="Times New Roman" w:eastAsia="Times New Roman" w:hAnsi="Times New Roman" w:cs="Times New Roman"/>
          <w:b/>
          <w:sz w:val="30"/>
        </w:rPr>
        <w:t>Промплощадка</w:t>
      </w:r>
      <w:proofErr w:type="spellEnd"/>
    </w:p>
    <w:p w14:paraId="35C1F101" w14:textId="0A131365" w:rsidR="00EC768C" w:rsidRPr="00856216" w:rsidRDefault="00EC768C" w:rsidP="00E83AE5">
      <w:pPr>
        <w:spacing w:after="120" w:line="276" w:lineRule="auto"/>
        <w:ind w:firstLine="709"/>
        <w:jc w:val="both"/>
        <w:rPr>
          <w:rFonts w:ascii="Times New Roman" w:eastAsia="Times New Roman" w:hAnsi="Times New Roman" w:cs="Times New Roman"/>
          <w:sz w:val="30"/>
        </w:rPr>
      </w:pPr>
      <w:r w:rsidRPr="00856216">
        <w:rPr>
          <w:rFonts w:ascii="Times New Roman" w:eastAsia="Times New Roman" w:hAnsi="Times New Roman" w:cs="Times New Roman"/>
          <w:sz w:val="30"/>
        </w:rPr>
        <w:t xml:space="preserve">Тихвинские предприятия Объединенной вагонной компании являются лидерами инновационного вагоностроения в России, каждый 10-й вагон на сети РЖД в России </w:t>
      </w:r>
      <w:r w:rsidR="00C251CE" w:rsidRPr="00856216">
        <w:rPr>
          <w:rFonts w:ascii="Times New Roman" w:eastAsia="Times New Roman" w:hAnsi="Times New Roman" w:cs="Times New Roman"/>
          <w:sz w:val="30"/>
        </w:rPr>
        <w:t>произведён</w:t>
      </w:r>
      <w:r w:rsidRPr="00856216">
        <w:rPr>
          <w:rFonts w:ascii="Times New Roman" w:eastAsia="Times New Roman" w:hAnsi="Times New Roman" w:cs="Times New Roman"/>
          <w:sz w:val="30"/>
        </w:rPr>
        <w:t xml:space="preserve"> на </w:t>
      </w:r>
      <w:proofErr w:type="spellStart"/>
      <w:r w:rsidRPr="00856216">
        <w:rPr>
          <w:rFonts w:ascii="Times New Roman" w:eastAsia="Times New Roman" w:hAnsi="Times New Roman" w:cs="Times New Roman"/>
          <w:sz w:val="30"/>
        </w:rPr>
        <w:t>Промплощадке</w:t>
      </w:r>
      <w:proofErr w:type="spellEnd"/>
      <w:r w:rsidRPr="00856216">
        <w:rPr>
          <w:rFonts w:ascii="Times New Roman" w:eastAsia="Times New Roman" w:hAnsi="Times New Roman" w:cs="Times New Roman"/>
          <w:sz w:val="30"/>
        </w:rPr>
        <w:t xml:space="preserve"> Тихвинского вагоностроительного завода, в 202</w:t>
      </w:r>
      <w:r w:rsidR="00755DD1" w:rsidRPr="00856216">
        <w:rPr>
          <w:rFonts w:ascii="Times New Roman" w:eastAsia="Times New Roman" w:hAnsi="Times New Roman" w:cs="Times New Roman"/>
          <w:sz w:val="30"/>
        </w:rPr>
        <w:t>3</w:t>
      </w:r>
      <w:r w:rsidRPr="00856216">
        <w:rPr>
          <w:rFonts w:ascii="Times New Roman" w:eastAsia="Times New Roman" w:hAnsi="Times New Roman" w:cs="Times New Roman"/>
          <w:sz w:val="30"/>
        </w:rPr>
        <w:t xml:space="preserve"> году было выпущено </w:t>
      </w:r>
      <w:r w:rsidR="00755DD1" w:rsidRPr="00856216">
        <w:rPr>
          <w:rFonts w:ascii="Times New Roman" w:eastAsia="Times New Roman" w:hAnsi="Times New Roman" w:cs="Times New Roman"/>
          <w:sz w:val="30"/>
        </w:rPr>
        <w:t>почти 17</w:t>
      </w:r>
      <w:r w:rsidRPr="00856216">
        <w:rPr>
          <w:rFonts w:ascii="Times New Roman" w:eastAsia="Times New Roman" w:hAnsi="Times New Roman" w:cs="Times New Roman"/>
          <w:sz w:val="30"/>
        </w:rPr>
        <w:t xml:space="preserve"> тыс. грузовых вагонов различной модификации</w:t>
      </w:r>
      <w:r w:rsidR="00E624F2">
        <w:rPr>
          <w:rFonts w:ascii="Times New Roman" w:eastAsia="Times New Roman" w:hAnsi="Times New Roman" w:cs="Times New Roman"/>
          <w:sz w:val="30"/>
        </w:rPr>
        <w:t>, что почти в</w:t>
      </w:r>
      <w:r w:rsidR="00C251CE">
        <w:rPr>
          <w:rFonts w:ascii="Times New Roman" w:eastAsia="Times New Roman" w:hAnsi="Times New Roman" w:cs="Times New Roman"/>
          <w:sz w:val="30"/>
          <w:lang w:val="en-US"/>
        </w:rPr>
        <w:t> </w:t>
      </w:r>
      <w:r w:rsidR="00E624F2">
        <w:rPr>
          <w:rFonts w:ascii="Times New Roman" w:eastAsia="Times New Roman" w:hAnsi="Times New Roman" w:cs="Times New Roman"/>
          <w:sz w:val="30"/>
        </w:rPr>
        <w:t>2</w:t>
      </w:r>
      <w:r w:rsidR="00C251CE">
        <w:rPr>
          <w:rFonts w:ascii="Times New Roman" w:eastAsia="Times New Roman" w:hAnsi="Times New Roman" w:cs="Times New Roman"/>
          <w:sz w:val="30"/>
          <w:lang w:val="en-US"/>
        </w:rPr>
        <w:t> </w:t>
      </w:r>
      <w:r w:rsidR="00E624F2">
        <w:rPr>
          <w:rFonts w:ascii="Times New Roman" w:eastAsia="Times New Roman" w:hAnsi="Times New Roman" w:cs="Times New Roman"/>
          <w:sz w:val="30"/>
        </w:rPr>
        <w:t>раза больше, чем в 2022 году (8,3 тыс. вагонов)</w:t>
      </w:r>
      <w:r w:rsidRPr="00856216">
        <w:rPr>
          <w:rFonts w:ascii="Times New Roman" w:eastAsia="Times New Roman" w:hAnsi="Times New Roman" w:cs="Times New Roman"/>
          <w:sz w:val="30"/>
        </w:rPr>
        <w:t>.</w:t>
      </w:r>
    </w:p>
    <w:p w14:paraId="6C478A21" w14:textId="1DBA348E" w:rsidR="00EC768C" w:rsidRPr="00856216" w:rsidRDefault="00EC768C" w:rsidP="00E83AE5">
      <w:pPr>
        <w:spacing w:after="120" w:line="276" w:lineRule="auto"/>
        <w:ind w:firstLine="709"/>
        <w:jc w:val="both"/>
        <w:rPr>
          <w:rFonts w:ascii="Times New Roman" w:eastAsia="Times New Roman" w:hAnsi="Times New Roman" w:cs="Times New Roman"/>
          <w:sz w:val="30"/>
        </w:rPr>
      </w:pPr>
      <w:r w:rsidRPr="00856216">
        <w:rPr>
          <w:rFonts w:ascii="Times New Roman" w:eastAsia="Times New Roman" w:hAnsi="Times New Roman" w:cs="Times New Roman"/>
          <w:sz w:val="30"/>
          <w:shd w:val="clear" w:color="auto" w:fill="FFFFFF"/>
        </w:rPr>
        <w:t>У</w:t>
      </w:r>
      <w:r w:rsidRPr="00856216">
        <w:rPr>
          <w:rFonts w:ascii="Times New Roman" w:eastAsia="Times New Roman" w:hAnsi="Times New Roman" w:cs="Times New Roman"/>
          <w:sz w:val="30"/>
        </w:rPr>
        <w:t xml:space="preserve">дельный вес предприятий </w:t>
      </w:r>
      <w:proofErr w:type="spellStart"/>
      <w:r w:rsidRPr="00856216">
        <w:rPr>
          <w:rFonts w:ascii="Times New Roman" w:eastAsia="Times New Roman" w:hAnsi="Times New Roman" w:cs="Times New Roman"/>
          <w:sz w:val="30"/>
        </w:rPr>
        <w:t>Промплощадки</w:t>
      </w:r>
      <w:proofErr w:type="spellEnd"/>
      <w:r w:rsidRPr="00856216">
        <w:rPr>
          <w:rFonts w:ascii="Times New Roman" w:eastAsia="Times New Roman" w:hAnsi="Times New Roman" w:cs="Times New Roman"/>
          <w:sz w:val="30"/>
        </w:rPr>
        <w:t xml:space="preserve"> в промышленности Тихвинского района составил </w:t>
      </w:r>
      <w:r w:rsidR="00FE392D" w:rsidRPr="00856216">
        <w:rPr>
          <w:rFonts w:ascii="Times New Roman" w:eastAsia="Times New Roman" w:hAnsi="Times New Roman" w:cs="Times New Roman"/>
          <w:sz w:val="30"/>
        </w:rPr>
        <w:t>91</w:t>
      </w:r>
      <w:r w:rsidR="00C251CE">
        <w:rPr>
          <w:rFonts w:ascii="Times New Roman" w:eastAsia="Times New Roman" w:hAnsi="Times New Roman" w:cs="Times New Roman"/>
          <w:sz w:val="30"/>
        </w:rPr>
        <w:t> %</w:t>
      </w:r>
      <w:r w:rsidRPr="00856216">
        <w:rPr>
          <w:rFonts w:ascii="Times New Roman" w:eastAsia="Times New Roman" w:hAnsi="Times New Roman" w:cs="Times New Roman"/>
          <w:sz w:val="30"/>
        </w:rPr>
        <w:t>. За 202</w:t>
      </w:r>
      <w:r w:rsidR="006A339C" w:rsidRPr="00856216">
        <w:rPr>
          <w:rFonts w:ascii="Times New Roman" w:eastAsia="Times New Roman" w:hAnsi="Times New Roman" w:cs="Times New Roman"/>
          <w:sz w:val="30"/>
        </w:rPr>
        <w:t>3</w:t>
      </w:r>
      <w:r w:rsidRPr="00856216">
        <w:rPr>
          <w:rFonts w:ascii="Times New Roman" w:eastAsia="Times New Roman" w:hAnsi="Times New Roman" w:cs="Times New Roman"/>
          <w:sz w:val="30"/>
        </w:rPr>
        <w:t xml:space="preserve"> год отгружено продукции на</w:t>
      </w:r>
      <w:r w:rsidR="00C251CE">
        <w:rPr>
          <w:rFonts w:ascii="Times New Roman" w:eastAsia="Times New Roman" w:hAnsi="Times New Roman" w:cs="Times New Roman"/>
          <w:sz w:val="30"/>
          <w:lang w:val="en-US"/>
        </w:rPr>
        <w:t> </w:t>
      </w:r>
      <w:r w:rsidRPr="00856216">
        <w:rPr>
          <w:rFonts w:ascii="Times New Roman" w:eastAsia="Times New Roman" w:hAnsi="Times New Roman" w:cs="Times New Roman"/>
          <w:sz w:val="30"/>
        </w:rPr>
        <w:t xml:space="preserve">сумму </w:t>
      </w:r>
      <w:r w:rsidR="00C71F56" w:rsidRPr="00856216">
        <w:rPr>
          <w:rFonts w:ascii="Times New Roman" w:eastAsia="Times New Roman" w:hAnsi="Times New Roman" w:cs="Times New Roman"/>
          <w:sz w:val="30"/>
        </w:rPr>
        <w:t>82,</w:t>
      </w:r>
      <w:r w:rsidR="000F10DB">
        <w:rPr>
          <w:rFonts w:ascii="Times New Roman" w:eastAsia="Times New Roman" w:hAnsi="Times New Roman" w:cs="Times New Roman"/>
          <w:sz w:val="30"/>
        </w:rPr>
        <w:t>7</w:t>
      </w:r>
      <w:r w:rsidRPr="00856216">
        <w:rPr>
          <w:rFonts w:ascii="Times New Roman" w:eastAsia="Times New Roman" w:hAnsi="Times New Roman" w:cs="Times New Roman"/>
          <w:sz w:val="30"/>
        </w:rPr>
        <w:t xml:space="preserve"> млрд руб. или </w:t>
      </w:r>
      <w:r w:rsidR="00FE392D" w:rsidRPr="00856216">
        <w:rPr>
          <w:rFonts w:ascii="Times New Roman" w:eastAsia="Times New Roman" w:hAnsi="Times New Roman" w:cs="Times New Roman"/>
          <w:sz w:val="30"/>
        </w:rPr>
        <w:t>222,7</w:t>
      </w:r>
      <w:r w:rsidR="00C251CE">
        <w:rPr>
          <w:rFonts w:ascii="Times New Roman" w:eastAsia="Times New Roman" w:hAnsi="Times New Roman" w:cs="Times New Roman"/>
          <w:sz w:val="30"/>
        </w:rPr>
        <w:t> %</w:t>
      </w:r>
      <w:r w:rsidRPr="00856216">
        <w:rPr>
          <w:rFonts w:ascii="Times New Roman" w:eastAsia="Times New Roman" w:hAnsi="Times New Roman" w:cs="Times New Roman"/>
          <w:sz w:val="30"/>
        </w:rPr>
        <w:t xml:space="preserve"> в сопоставимых ценах к уровню 202</w:t>
      </w:r>
      <w:r w:rsidR="00C71F56" w:rsidRPr="00856216">
        <w:rPr>
          <w:rFonts w:ascii="Times New Roman" w:eastAsia="Times New Roman" w:hAnsi="Times New Roman" w:cs="Times New Roman"/>
          <w:sz w:val="30"/>
        </w:rPr>
        <w:t>2</w:t>
      </w:r>
      <w:r w:rsidRPr="00856216">
        <w:rPr>
          <w:rFonts w:ascii="Times New Roman" w:eastAsia="Times New Roman" w:hAnsi="Times New Roman" w:cs="Times New Roman"/>
          <w:sz w:val="30"/>
        </w:rPr>
        <w:t xml:space="preserve"> года. </w:t>
      </w:r>
    </w:p>
    <w:p w14:paraId="0F8AFADE" w14:textId="22A7A178" w:rsidR="00EC768C" w:rsidRPr="00856216" w:rsidRDefault="00EC768C" w:rsidP="00E83AE5">
      <w:pPr>
        <w:spacing w:after="120" w:line="276" w:lineRule="auto"/>
        <w:ind w:firstLine="709"/>
        <w:jc w:val="both"/>
        <w:rPr>
          <w:rFonts w:ascii="Times New Roman" w:eastAsia="Times New Roman" w:hAnsi="Times New Roman" w:cs="Times New Roman"/>
          <w:sz w:val="30"/>
        </w:rPr>
      </w:pPr>
      <w:r w:rsidRPr="00856216">
        <w:rPr>
          <w:rFonts w:ascii="Times New Roman" w:eastAsia="Times New Roman" w:hAnsi="Times New Roman" w:cs="Times New Roman"/>
          <w:sz w:val="30"/>
        </w:rPr>
        <w:t>Комплекс этих предприятий является самым крупным в районе и</w:t>
      </w:r>
      <w:r w:rsidR="00C251CE">
        <w:rPr>
          <w:rFonts w:ascii="Times New Roman" w:eastAsia="Times New Roman" w:hAnsi="Times New Roman" w:cs="Times New Roman"/>
          <w:sz w:val="30"/>
          <w:lang w:val="en-US"/>
        </w:rPr>
        <w:t> </w:t>
      </w:r>
      <w:r w:rsidRPr="00856216">
        <w:rPr>
          <w:rFonts w:ascii="Times New Roman" w:eastAsia="Times New Roman" w:hAnsi="Times New Roman" w:cs="Times New Roman"/>
          <w:sz w:val="30"/>
        </w:rPr>
        <w:t>по</w:t>
      </w:r>
      <w:r w:rsidR="00C251CE">
        <w:rPr>
          <w:rFonts w:ascii="Times New Roman" w:eastAsia="Times New Roman" w:hAnsi="Times New Roman" w:cs="Times New Roman"/>
          <w:sz w:val="30"/>
          <w:lang w:val="en-US"/>
        </w:rPr>
        <w:t> </w:t>
      </w:r>
      <w:r w:rsidRPr="00856216">
        <w:rPr>
          <w:rFonts w:ascii="Times New Roman" w:eastAsia="Times New Roman" w:hAnsi="Times New Roman" w:cs="Times New Roman"/>
          <w:sz w:val="30"/>
        </w:rPr>
        <w:t>численности занятых работников</w:t>
      </w:r>
      <w:r w:rsidR="00C251CE">
        <w:rPr>
          <w:rFonts w:ascii="Times New Roman" w:eastAsia="Times New Roman" w:hAnsi="Times New Roman" w:cs="Times New Roman"/>
          <w:sz w:val="30"/>
          <w:lang w:val="en-US"/>
        </w:rPr>
        <w:t> </w:t>
      </w:r>
      <w:r w:rsidRPr="00856216">
        <w:rPr>
          <w:rFonts w:ascii="Times New Roman" w:eastAsia="Times New Roman" w:hAnsi="Times New Roman" w:cs="Times New Roman"/>
          <w:sz w:val="30"/>
        </w:rPr>
        <w:t xml:space="preserve">– списочная численность персонала в целом по </w:t>
      </w:r>
      <w:proofErr w:type="spellStart"/>
      <w:r w:rsidRPr="00856216">
        <w:rPr>
          <w:rFonts w:ascii="Times New Roman" w:eastAsia="Times New Roman" w:hAnsi="Times New Roman" w:cs="Times New Roman"/>
          <w:sz w:val="30"/>
        </w:rPr>
        <w:t>Промплощадке</w:t>
      </w:r>
      <w:proofErr w:type="spellEnd"/>
      <w:r w:rsidRPr="00856216">
        <w:rPr>
          <w:rFonts w:ascii="Times New Roman" w:eastAsia="Times New Roman" w:hAnsi="Times New Roman" w:cs="Times New Roman"/>
          <w:sz w:val="30"/>
        </w:rPr>
        <w:t xml:space="preserve"> на конец года составила 7</w:t>
      </w:r>
      <w:r w:rsidR="00C251CE">
        <w:rPr>
          <w:rFonts w:ascii="Times New Roman" w:eastAsia="Times New Roman" w:hAnsi="Times New Roman" w:cs="Times New Roman"/>
          <w:sz w:val="30"/>
          <w:lang w:val="en-US"/>
        </w:rPr>
        <w:t> </w:t>
      </w:r>
      <w:r w:rsidR="00A51B1E" w:rsidRPr="00856216">
        <w:rPr>
          <w:rFonts w:ascii="Times New Roman" w:eastAsia="Times New Roman" w:hAnsi="Times New Roman" w:cs="Times New Roman"/>
          <w:sz w:val="30"/>
        </w:rPr>
        <w:t>65</w:t>
      </w:r>
      <w:r w:rsidRPr="00856216">
        <w:rPr>
          <w:rFonts w:ascii="Times New Roman" w:eastAsia="Times New Roman" w:hAnsi="Times New Roman" w:cs="Times New Roman"/>
          <w:sz w:val="30"/>
        </w:rPr>
        <w:t>7 человек (на начало года</w:t>
      </w:r>
      <w:r w:rsidR="00C251CE">
        <w:rPr>
          <w:rFonts w:ascii="Times New Roman" w:eastAsia="Times New Roman" w:hAnsi="Times New Roman" w:cs="Times New Roman"/>
          <w:sz w:val="30"/>
          <w:lang w:val="en-US"/>
        </w:rPr>
        <w:t> </w:t>
      </w:r>
      <w:r w:rsidR="00C251CE" w:rsidRPr="00C251CE">
        <w:rPr>
          <w:rFonts w:ascii="Times New Roman" w:eastAsia="Times New Roman" w:hAnsi="Times New Roman" w:cs="Times New Roman"/>
          <w:sz w:val="30"/>
        </w:rPr>
        <w:t>–</w:t>
      </w:r>
      <w:r w:rsidRPr="00856216">
        <w:rPr>
          <w:rFonts w:ascii="Times New Roman" w:eastAsia="Times New Roman" w:hAnsi="Times New Roman" w:cs="Times New Roman"/>
          <w:sz w:val="30"/>
        </w:rPr>
        <w:t>7</w:t>
      </w:r>
      <w:r w:rsidR="00C251CE">
        <w:rPr>
          <w:rFonts w:ascii="Times New Roman" w:eastAsia="Times New Roman" w:hAnsi="Times New Roman" w:cs="Times New Roman"/>
          <w:sz w:val="30"/>
          <w:lang w:val="en-US"/>
        </w:rPr>
        <w:t> </w:t>
      </w:r>
      <w:r w:rsidR="00FE392D" w:rsidRPr="00856216">
        <w:rPr>
          <w:rFonts w:ascii="Times New Roman" w:eastAsia="Times New Roman" w:hAnsi="Times New Roman" w:cs="Times New Roman"/>
          <w:sz w:val="30"/>
        </w:rPr>
        <w:t>172</w:t>
      </w:r>
      <w:r w:rsidRPr="00856216">
        <w:rPr>
          <w:rFonts w:ascii="Times New Roman" w:eastAsia="Times New Roman" w:hAnsi="Times New Roman" w:cs="Times New Roman"/>
          <w:sz w:val="30"/>
        </w:rPr>
        <w:t xml:space="preserve"> человека, у</w:t>
      </w:r>
      <w:r w:rsidR="00FE392D" w:rsidRPr="00856216">
        <w:rPr>
          <w:rFonts w:ascii="Times New Roman" w:eastAsia="Times New Roman" w:hAnsi="Times New Roman" w:cs="Times New Roman"/>
          <w:sz w:val="30"/>
        </w:rPr>
        <w:t>велич</w:t>
      </w:r>
      <w:r w:rsidRPr="00856216">
        <w:rPr>
          <w:rFonts w:ascii="Times New Roman" w:eastAsia="Times New Roman" w:hAnsi="Times New Roman" w:cs="Times New Roman"/>
          <w:sz w:val="30"/>
        </w:rPr>
        <w:t xml:space="preserve">ение на </w:t>
      </w:r>
      <w:r w:rsidR="00FE392D" w:rsidRPr="00856216">
        <w:rPr>
          <w:rFonts w:ascii="Times New Roman" w:eastAsia="Times New Roman" w:hAnsi="Times New Roman" w:cs="Times New Roman"/>
          <w:sz w:val="30"/>
        </w:rPr>
        <w:t>485</w:t>
      </w:r>
      <w:r w:rsidRPr="00856216">
        <w:rPr>
          <w:rFonts w:ascii="Times New Roman" w:eastAsia="Times New Roman" w:hAnsi="Times New Roman" w:cs="Times New Roman"/>
          <w:sz w:val="30"/>
        </w:rPr>
        <w:t xml:space="preserve"> человек).</w:t>
      </w:r>
    </w:p>
    <w:p w14:paraId="61C6D942" w14:textId="77777777" w:rsidR="00EC768C" w:rsidRPr="00856216" w:rsidRDefault="00EC768C" w:rsidP="00EC768C">
      <w:pPr>
        <w:spacing w:after="0" w:line="240" w:lineRule="auto"/>
        <w:ind w:firstLine="426"/>
        <w:rPr>
          <w:rFonts w:ascii="Times New Roman" w:eastAsia="Times New Roman" w:hAnsi="Times New Roman" w:cs="Times New Roman"/>
          <w:b/>
          <w:sz w:val="30"/>
        </w:rPr>
      </w:pPr>
      <w:r w:rsidRPr="00856216">
        <w:rPr>
          <w:rFonts w:ascii="Times New Roman" w:eastAsia="Times New Roman" w:hAnsi="Times New Roman" w:cs="Times New Roman"/>
          <w:b/>
          <w:sz w:val="30"/>
        </w:rPr>
        <w:t>Ферросплавный завод</w:t>
      </w:r>
    </w:p>
    <w:p w14:paraId="2489A52D" w14:textId="77777777" w:rsidR="00EC768C" w:rsidRPr="00856216" w:rsidRDefault="00EC768C" w:rsidP="00EC768C">
      <w:pPr>
        <w:tabs>
          <w:tab w:val="left" w:pos="1418"/>
        </w:tabs>
        <w:spacing w:after="0" w:line="240" w:lineRule="auto"/>
        <w:ind w:firstLine="426"/>
        <w:jc w:val="both"/>
        <w:rPr>
          <w:rFonts w:ascii="Times New Roman" w:eastAsia="Times New Roman" w:hAnsi="Times New Roman" w:cs="Times New Roman"/>
          <w:sz w:val="30"/>
        </w:rPr>
      </w:pPr>
    </w:p>
    <w:p w14:paraId="4F926DEA" w14:textId="43521C3E" w:rsidR="00EC768C" w:rsidRPr="00856216" w:rsidRDefault="00EC768C" w:rsidP="00EC768C">
      <w:pPr>
        <w:tabs>
          <w:tab w:val="left" w:pos="1418"/>
        </w:tabs>
        <w:spacing w:after="0" w:line="240" w:lineRule="auto"/>
        <w:ind w:firstLine="426"/>
        <w:jc w:val="both"/>
        <w:rPr>
          <w:rFonts w:ascii="Times New Roman" w:eastAsia="Times New Roman" w:hAnsi="Times New Roman" w:cs="Times New Roman"/>
          <w:sz w:val="30"/>
        </w:rPr>
      </w:pPr>
      <w:r w:rsidRPr="00856216">
        <w:rPr>
          <w:rFonts w:ascii="Times New Roman" w:eastAsia="Times New Roman" w:hAnsi="Times New Roman" w:cs="Times New Roman"/>
          <w:sz w:val="30"/>
        </w:rPr>
        <w:t>Металлургическая отрасль представлена Тихвинским ферросплавным заводом, являющимся одним из крупнейших в России производителем высокоуглеродистого феррохрома. На объ</w:t>
      </w:r>
      <w:r w:rsidR="00167020" w:rsidRPr="00856216">
        <w:rPr>
          <w:rFonts w:ascii="Times New Roman" w:eastAsia="Times New Roman" w:hAnsi="Times New Roman" w:cs="Times New Roman"/>
          <w:sz w:val="30"/>
        </w:rPr>
        <w:t>ё</w:t>
      </w:r>
      <w:r w:rsidRPr="00856216">
        <w:rPr>
          <w:rFonts w:ascii="Times New Roman" w:eastAsia="Times New Roman" w:hAnsi="Times New Roman" w:cs="Times New Roman"/>
          <w:sz w:val="30"/>
        </w:rPr>
        <w:t>м производства компании приходится 30</w:t>
      </w:r>
      <w:r w:rsidR="00C251CE">
        <w:rPr>
          <w:rFonts w:ascii="Times New Roman" w:eastAsia="Times New Roman" w:hAnsi="Times New Roman" w:cs="Times New Roman"/>
          <w:sz w:val="30"/>
        </w:rPr>
        <w:t> %</w:t>
      </w:r>
      <w:r w:rsidRPr="00856216">
        <w:rPr>
          <w:rFonts w:ascii="Times New Roman" w:eastAsia="Times New Roman" w:hAnsi="Times New Roman" w:cs="Times New Roman"/>
          <w:sz w:val="30"/>
        </w:rPr>
        <w:t xml:space="preserve"> от общего производства высокоуглеродистого феррохрома в России.</w:t>
      </w:r>
    </w:p>
    <w:p w14:paraId="3F8F772F" w14:textId="77777777" w:rsidR="00C91463" w:rsidRPr="00856216" w:rsidRDefault="00EC768C" w:rsidP="00EC768C">
      <w:pPr>
        <w:tabs>
          <w:tab w:val="left" w:pos="1418"/>
        </w:tabs>
        <w:spacing w:after="0" w:line="240" w:lineRule="auto"/>
        <w:ind w:firstLine="426"/>
        <w:jc w:val="both"/>
        <w:rPr>
          <w:rFonts w:ascii="Times New Roman" w:eastAsia="Times New Roman" w:hAnsi="Times New Roman" w:cs="Times New Roman"/>
          <w:sz w:val="30"/>
        </w:rPr>
      </w:pPr>
      <w:r w:rsidRPr="00856216">
        <w:rPr>
          <w:rFonts w:ascii="Times New Roman" w:eastAsia="Times New Roman" w:hAnsi="Times New Roman" w:cs="Times New Roman"/>
          <w:sz w:val="30"/>
        </w:rPr>
        <w:t xml:space="preserve"> </w:t>
      </w:r>
    </w:p>
    <w:p w14:paraId="7DDC235B" w14:textId="63C12C75" w:rsidR="00381603" w:rsidRPr="00856216" w:rsidRDefault="00EC768C" w:rsidP="00EC768C">
      <w:pPr>
        <w:tabs>
          <w:tab w:val="left" w:pos="1418"/>
        </w:tabs>
        <w:spacing w:after="0" w:line="240" w:lineRule="auto"/>
        <w:ind w:firstLine="426"/>
        <w:jc w:val="both"/>
        <w:rPr>
          <w:rFonts w:ascii="Times New Roman" w:eastAsia="Times New Roman" w:hAnsi="Times New Roman" w:cs="Times New Roman"/>
          <w:sz w:val="30"/>
        </w:rPr>
      </w:pPr>
      <w:r w:rsidRPr="00856216">
        <w:rPr>
          <w:rFonts w:ascii="Times New Roman" w:eastAsia="Times New Roman" w:hAnsi="Times New Roman" w:cs="Times New Roman"/>
          <w:sz w:val="30"/>
        </w:rPr>
        <w:t>В связи с прекращением экспортных поставок высокоуглеродистого феррохрома, что составляло 95</w:t>
      </w:r>
      <w:r w:rsidR="00C251CE">
        <w:rPr>
          <w:rFonts w:ascii="Times New Roman" w:eastAsia="Times New Roman" w:hAnsi="Times New Roman" w:cs="Times New Roman"/>
          <w:sz w:val="30"/>
        </w:rPr>
        <w:t> %</w:t>
      </w:r>
      <w:r w:rsidRPr="00856216">
        <w:rPr>
          <w:rFonts w:ascii="Times New Roman" w:eastAsia="Times New Roman" w:hAnsi="Times New Roman" w:cs="Times New Roman"/>
          <w:sz w:val="30"/>
        </w:rPr>
        <w:t xml:space="preserve"> продукции предприятия, в 202</w:t>
      </w:r>
      <w:r w:rsidR="00167020" w:rsidRPr="00856216">
        <w:rPr>
          <w:rFonts w:ascii="Times New Roman" w:eastAsia="Times New Roman" w:hAnsi="Times New Roman" w:cs="Times New Roman"/>
          <w:sz w:val="30"/>
        </w:rPr>
        <w:t>3</w:t>
      </w:r>
      <w:r w:rsidRPr="00856216">
        <w:rPr>
          <w:rFonts w:ascii="Times New Roman" w:eastAsia="Times New Roman" w:hAnsi="Times New Roman" w:cs="Times New Roman"/>
          <w:sz w:val="30"/>
        </w:rPr>
        <w:t xml:space="preserve"> год</w:t>
      </w:r>
      <w:r w:rsidR="00167020" w:rsidRPr="00856216">
        <w:rPr>
          <w:rFonts w:ascii="Times New Roman" w:eastAsia="Times New Roman" w:hAnsi="Times New Roman" w:cs="Times New Roman"/>
          <w:sz w:val="30"/>
        </w:rPr>
        <w:t>у</w:t>
      </w:r>
      <w:r w:rsidRPr="00856216">
        <w:rPr>
          <w:rFonts w:ascii="Times New Roman" w:eastAsia="Times New Roman" w:hAnsi="Times New Roman" w:cs="Times New Roman"/>
          <w:sz w:val="30"/>
        </w:rPr>
        <w:t xml:space="preserve"> </w:t>
      </w:r>
      <w:r w:rsidR="00510189" w:rsidRPr="00856216">
        <w:rPr>
          <w:rFonts w:ascii="Times New Roman" w:eastAsia="Times New Roman" w:hAnsi="Times New Roman" w:cs="Times New Roman"/>
          <w:sz w:val="30"/>
        </w:rPr>
        <w:t>упал объём выпускаемой продукции, который составил 4,7 млрд руб., 39,9</w:t>
      </w:r>
      <w:r w:rsidR="00C251CE">
        <w:rPr>
          <w:rFonts w:ascii="Times New Roman" w:eastAsia="Times New Roman" w:hAnsi="Times New Roman" w:cs="Times New Roman"/>
          <w:sz w:val="30"/>
        </w:rPr>
        <w:t> %</w:t>
      </w:r>
      <w:r w:rsidR="00510189" w:rsidRPr="00856216">
        <w:rPr>
          <w:rFonts w:ascii="Times New Roman" w:eastAsia="Times New Roman" w:hAnsi="Times New Roman" w:cs="Times New Roman"/>
          <w:sz w:val="30"/>
        </w:rPr>
        <w:t xml:space="preserve"> к аналогичному периоду 2022 года</w:t>
      </w:r>
      <w:r w:rsidR="002956E3">
        <w:rPr>
          <w:rFonts w:ascii="Times New Roman" w:eastAsia="Times New Roman" w:hAnsi="Times New Roman" w:cs="Times New Roman"/>
          <w:sz w:val="30"/>
        </w:rPr>
        <w:t xml:space="preserve"> (</w:t>
      </w:r>
      <w:r w:rsidR="002956E3" w:rsidRPr="00EC768C">
        <w:rPr>
          <w:rFonts w:ascii="Times New Roman" w:eastAsia="Times New Roman" w:hAnsi="Times New Roman" w:cs="Times New Roman"/>
          <w:sz w:val="30"/>
        </w:rPr>
        <w:t>11,9 млрд руб.</w:t>
      </w:r>
      <w:r w:rsidR="002956E3">
        <w:rPr>
          <w:rFonts w:ascii="Times New Roman" w:eastAsia="Times New Roman" w:hAnsi="Times New Roman" w:cs="Times New Roman"/>
          <w:sz w:val="30"/>
        </w:rPr>
        <w:t>)</w:t>
      </w:r>
      <w:r w:rsidRPr="00856216">
        <w:rPr>
          <w:rFonts w:ascii="Times New Roman" w:eastAsia="Times New Roman" w:hAnsi="Times New Roman" w:cs="Times New Roman"/>
          <w:sz w:val="30"/>
        </w:rPr>
        <w:t xml:space="preserve">. </w:t>
      </w:r>
    </w:p>
    <w:p w14:paraId="01455FBC" w14:textId="77777777" w:rsidR="00381603" w:rsidRPr="00856216" w:rsidRDefault="00381603" w:rsidP="00EC768C">
      <w:pPr>
        <w:tabs>
          <w:tab w:val="left" w:pos="1418"/>
        </w:tabs>
        <w:spacing w:after="0" w:line="240" w:lineRule="auto"/>
        <w:ind w:firstLine="426"/>
        <w:jc w:val="both"/>
        <w:rPr>
          <w:rFonts w:ascii="Times New Roman" w:eastAsia="Times New Roman" w:hAnsi="Times New Roman" w:cs="Times New Roman"/>
          <w:sz w:val="30"/>
        </w:rPr>
      </w:pPr>
    </w:p>
    <w:p w14:paraId="5D766492" w14:textId="2D9BB58B" w:rsidR="00EC768C" w:rsidRDefault="00EC768C" w:rsidP="00EC768C">
      <w:pPr>
        <w:tabs>
          <w:tab w:val="left" w:pos="1418"/>
        </w:tabs>
        <w:spacing w:after="0" w:line="240" w:lineRule="auto"/>
        <w:ind w:firstLine="426"/>
        <w:jc w:val="both"/>
        <w:rPr>
          <w:rFonts w:ascii="Times New Roman" w:eastAsia="Times New Roman" w:hAnsi="Times New Roman" w:cs="Times New Roman"/>
          <w:sz w:val="30"/>
        </w:rPr>
      </w:pPr>
      <w:r w:rsidRPr="00856216">
        <w:rPr>
          <w:rFonts w:ascii="Times New Roman" w:eastAsia="Times New Roman" w:hAnsi="Times New Roman" w:cs="Times New Roman"/>
          <w:sz w:val="30"/>
        </w:rPr>
        <w:t>Численность списочного состава по состоянию на 01.01.202</w:t>
      </w:r>
      <w:r w:rsidR="0060468F" w:rsidRPr="00856216">
        <w:rPr>
          <w:rFonts w:ascii="Times New Roman" w:eastAsia="Times New Roman" w:hAnsi="Times New Roman" w:cs="Times New Roman"/>
          <w:sz w:val="30"/>
        </w:rPr>
        <w:t>4</w:t>
      </w:r>
      <w:r w:rsidRPr="00856216">
        <w:rPr>
          <w:rFonts w:ascii="Times New Roman" w:eastAsia="Times New Roman" w:hAnsi="Times New Roman" w:cs="Times New Roman"/>
          <w:sz w:val="30"/>
        </w:rPr>
        <w:t xml:space="preserve"> составила </w:t>
      </w:r>
      <w:r w:rsidR="0060468F" w:rsidRPr="00856216">
        <w:rPr>
          <w:rFonts w:ascii="Times New Roman" w:eastAsia="Times New Roman" w:hAnsi="Times New Roman" w:cs="Times New Roman"/>
          <w:sz w:val="30"/>
        </w:rPr>
        <w:t>482</w:t>
      </w:r>
      <w:r w:rsidRPr="00856216">
        <w:rPr>
          <w:rFonts w:ascii="Times New Roman" w:eastAsia="Times New Roman" w:hAnsi="Times New Roman" w:cs="Times New Roman"/>
          <w:sz w:val="30"/>
        </w:rPr>
        <w:t xml:space="preserve"> человека (на 01.01.202</w:t>
      </w:r>
      <w:r w:rsidR="0060468F" w:rsidRPr="00856216">
        <w:rPr>
          <w:rFonts w:ascii="Times New Roman" w:eastAsia="Times New Roman" w:hAnsi="Times New Roman" w:cs="Times New Roman"/>
          <w:sz w:val="30"/>
        </w:rPr>
        <w:t>3</w:t>
      </w:r>
      <w:r w:rsidR="00C251CE">
        <w:rPr>
          <w:rFonts w:ascii="Times New Roman" w:eastAsia="Times New Roman" w:hAnsi="Times New Roman" w:cs="Times New Roman"/>
          <w:sz w:val="30"/>
          <w:lang w:val="en-US"/>
        </w:rPr>
        <w:t> </w:t>
      </w:r>
      <w:r w:rsidRPr="00856216">
        <w:rPr>
          <w:rFonts w:ascii="Times New Roman" w:eastAsia="Times New Roman" w:hAnsi="Times New Roman" w:cs="Times New Roman"/>
          <w:sz w:val="30"/>
        </w:rPr>
        <w:t>– 5</w:t>
      </w:r>
      <w:r w:rsidR="0060468F" w:rsidRPr="00856216">
        <w:rPr>
          <w:rFonts w:ascii="Times New Roman" w:eastAsia="Times New Roman" w:hAnsi="Times New Roman" w:cs="Times New Roman"/>
          <w:sz w:val="30"/>
        </w:rPr>
        <w:t>24</w:t>
      </w:r>
      <w:r w:rsidRPr="00856216">
        <w:rPr>
          <w:rFonts w:ascii="Times New Roman" w:eastAsia="Times New Roman" w:hAnsi="Times New Roman" w:cs="Times New Roman"/>
          <w:sz w:val="30"/>
        </w:rPr>
        <w:t xml:space="preserve"> человека)</w:t>
      </w:r>
      <w:r w:rsidR="00C452EB" w:rsidRPr="00856216">
        <w:rPr>
          <w:rFonts w:ascii="Times New Roman" w:eastAsia="Times New Roman" w:hAnsi="Times New Roman" w:cs="Times New Roman"/>
          <w:sz w:val="30"/>
        </w:rPr>
        <w:t>, уменьшение на</w:t>
      </w:r>
      <w:r w:rsidR="00C251CE">
        <w:rPr>
          <w:rFonts w:ascii="Times New Roman" w:eastAsia="Times New Roman" w:hAnsi="Times New Roman" w:cs="Times New Roman"/>
          <w:sz w:val="30"/>
          <w:lang w:val="en-US"/>
        </w:rPr>
        <w:t> </w:t>
      </w:r>
      <w:r w:rsidR="0060468F" w:rsidRPr="00856216">
        <w:rPr>
          <w:rFonts w:ascii="Times New Roman" w:eastAsia="Times New Roman" w:hAnsi="Times New Roman" w:cs="Times New Roman"/>
          <w:sz w:val="30"/>
        </w:rPr>
        <w:t>42</w:t>
      </w:r>
      <w:r w:rsidR="00C251CE">
        <w:rPr>
          <w:rFonts w:ascii="Times New Roman" w:eastAsia="Times New Roman" w:hAnsi="Times New Roman" w:cs="Times New Roman"/>
          <w:sz w:val="30"/>
          <w:lang w:val="en-US"/>
        </w:rPr>
        <w:t> </w:t>
      </w:r>
      <w:r w:rsidR="00C452EB" w:rsidRPr="00856216">
        <w:rPr>
          <w:rFonts w:ascii="Times New Roman" w:eastAsia="Times New Roman" w:hAnsi="Times New Roman" w:cs="Times New Roman"/>
          <w:sz w:val="30"/>
        </w:rPr>
        <w:t>человек</w:t>
      </w:r>
      <w:r w:rsidR="0060468F" w:rsidRPr="00856216">
        <w:rPr>
          <w:rFonts w:ascii="Times New Roman" w:eastAsia="Times New Roman" w:hAnsi="Times New Roman" w:cs="Times New Roman"/>
          <w:sz w:val="30"/>
        </w:rPr>
        <w:t>а</w:t>
      </w:r>
      <w:r w:rsidRPr="00856216">
        <w:rPr>
          <w:rFonts w:ascii="Times New Roman" w:eastAsia="Times New Roman" w:hAnsi="Times New Roman" w:cs="Times New Roman"/>
          <w:sz w:val="30"/>
        </w:rPr>
        <w:t>.</w:t>
      </w:r>
    </w:p>
    <w:p w14:paraId="21FD1480" w14:textId="77777777" w:rsidR="00B63447" w:rsidRPr="00856216" w:rsidRDefault="00B63447" w:rsidP="00EC768C">
      <w:pPr>
        <w:tabs>
          <w:tab w:val="left" w:pos="1418"/>
        </w:tabs>
        <w:spacing w:after="0" w:line="240" w:lineRule="auto"/>
        <w:ind w:firstLine="426"/>
        <w:jc w:val="both"/>
        <w:rPr>
          <w:rFonts w:ascii="Times New Roman" w:eastAsia="Times New Roman" w:hAnsi="Times New Roman" w:cs="Times New Roman"/>
          <w:sz w:val="30"/>
        </w:rPr>
      </w:pPr>
    </w:p>
    <w:p w14:paraId="0508412E" w14:textId="77777777" w:rsidR="00EC768C" w:rsidRPr="00856216" w:rsidRDefault="00F169D8" w:rsidP="00EC768C">
      <w:pPr>
        <w:spacing w:after="0" w:line="240" w:lineRule="auto"/>
        <w:ind w:firstLine="426"/>
        <w:rPr>
          <w:rFonts w:ascii="Times New Roman" w:eastAsia="Times New Roman" w:hAnsi="Times New Roman" w:cs="Times New Roman"/>
          <w:b/>
          <w:sz w:val="30"/>
        </w:rPr>
      </w:pPr>
      <w:r w:rsidRPr="00856216">
        <w:rPr>
          <w:rFonts w:ascii="Times New Roman" w:eastAsia="Times New Roman" w:hAnsi="Times New Roman" w:cs="Times New Roman"/>
          <w:b/>
          <w:sz w:val="30"/>
        </w:rPr>
        <w:t>ООО «</w:t>
      </w:r>
      <w:proofErr w:type="spellStart"/>
      <w:r w:rsidRPr="00856216">
        <w:rPr>
          <w:rFonts w:ascii="Times New Roman" w:eastAsia="Times New Roman" w:hAnsi="Times New Roman" w:cs="Times New Roman"/>
          <w:b/>
          <w:sz w:val="30"/>
        </w:rPr>
        <w:t>Лузалес</w:t>
      </w:r>
      <w:proofErr w:type="spellEnd"/>
      <w:r w:rsidRPr="00856216">
        <w:rPr>
          <w:rFonts w:ascii="Times New Roman" w:eastAsia="Times New Roman" w:hAnsi="Times New Roman" w:cs="Times New Roman"/>
          <w:b/>
          <w:sz w:val="30"/>
        </w:rPr>
        <w:t>-Тихвин»</w:t>
      </w:r>
    </w:p>
    <w:p w14:paraId="62A21679" w14:textId="7EC6A78E" w:rsidR="0020620F" w:rsidRPr="00856216" w:rsidRDefault="0020620F" w:rsidP="0020620F">
      <w:pPr>
        <w:spacing w:after="0" w:line="240" w:lineRule="auto"/>
        <w:ind w:firstLine="426"/>
        <w:jc w:val="both"/>
        <w:rPr>
          <w:rFonts w:ascii="Times New Roman" w:eastAsia="Times New Roman" w:hAnsi="Times New Roman" w:cs="Times New Roman"/>
          <w:b/>
          <w:sz w:val="30"/>
          <w:szCs w:val="30"/>
        </w:rPr>
      </w:pPr>
      <w:r w:rsidRPr="00856216">
        <w:rPr>
          <w:rFonts w:ascii="Times New Roman" w:hAnsi="Times New Roman" w:cs="Times New Roman"/>
          <w:sz w:val="30"/>
          <w:szCs w:val="30"/>
          <w:shd w:val="clear" w:color="auto" w:fill="FFFFFF"/>
        </w:rPr>
        <w:t>Начиная с марта 2022 года, в связи с текущей экономической ситуацией, вызванной рядом ограничений в ведении бизнеса и неопределённостью в логистических цепочках, предприятие находилось в вынужденном простое. В марте 2023</w:t>
      </w:r>
      <w:r w:rsidR="00DF6932">
        <w:rPr>
          <w:rFonts w:ascii="Times New Roman" w:hAnsi="Times New Roman" w:cs="Times New Roman"/>
          <w:sz w:val="30"/>
          <w:szCs w:val="30"/>
          <w:shd w:val="clear" w:color="auto" w:fill="FFFFFF"/>
          <w:lang w:val="en-US"/>
        </w:rPr>
        <w:t> </w:t>
      </w:r>
      <w:r w:rsidRPr="00856216">
        <w:rPr>
          <w:rFonts w:ascii="Times New Roman" w:hAnsi="Times New Roman" w:cs="Times New Roman"/>
          <w:sz w:val="30"/>
          <w:szCs w:val="30"/>
          <w:shd w:val="clear" w:color="auto" w:fill="FFFFFF"/>
        </w:rPr>
        <w:t>г</w:t>
      </w:r>
      <w:r w:rsidR="00DF6932">
        <w:rPr>
          <w:rFonts w:ascii="Times New Roman" w:hAnsi="Times New Roman" w:cs="Times New Roman"/>
          <w:sz w:val="30"/>
          <w:szCs w:val="30"/>
          <w:shd w:val="clear" w:color="auto" w:fill="FFFFFF"/>
        </w:rPr>
        <w:t>ода</w:t>
      </w:r>
      <w:r w:rsidRPr="00856216">
        <w:rPr>
          <w:rFonts w:ascii="Times New Roman" w:hAnsi="Times New Roman" w:cs="Times New Roman"/>
          <w:sz w:val="30"/>
          <w:szCs w:val="30"/>
          <w:shd w:val="clear" w:color="auto" w:fill="FFFFFF"/>
        </w:rPr>
        <w:t xml:space="preserve"> </w:t>
      </w:r>
      <w:r w:rsidR="006931CB">
        <w:rPr>
          <w:rFonts w:ascii="Times New Roman" w:hAnsi="Times New Roman" w:cs="Times New Roman"/>
          <w:sz w:val="30"/>
          <w:szCs w:val="30"/>
          <w:shd w:val="clear" w:color="auto" w:fill="FFFFFF"/>
        </w:rPr>
        <w:t>завершён процесс продажи компании российскому инвестору</w:t>
      </w:r>
      <w:r w:rsidR="00DF6932">
        <w:rPr>
          <w:rFonts w:ascii="Times New Roman" w:hAnsi="Times New Roman" w:cs="Times New Roman"/>
          <w:sz w:val="30"/>
          <w:szCs w:val="30"/>
          <w:shd w:val="clear" w:color="auto" w:fill="FFFFFF"/>
          <w:lang w:val="en-US"/>
        </w:rPr>
        <w:t> </w:t>
      </w:r>
      <w:r w:rsidR="00DF6932" w:rsidRPr="00DF6932">
        <w:rPr>
          <w:rFonts w:ascii="Times New Roman" w:hAnsi="Times New Roman" w:cs="Times New Roman"/>
          <w:sz w:val="30"/>
          <w:szCs w:val="30"/>
          <w:shd w:val="clear" w:color="auto" w:fill="FFFFFF"/>
        </w:rPr>
        <w:t>–</w:t>
      </w:r>
      <w:r w:rsidR="006931CB">
        <w:rPr>
          <w:rFonts w:ascii="Times New Roman" w:hAnsi="Times New Roman" w:cs="Times New Roman"/>
          <w:sz w:val="30"/>
          <w:szCs w:val="30"/>
          <w:shd w:val="clear" w:color="auto" w:fill="FFFFFF"/>
        </w:rPr>
        <w:t xml:space="preserve"> </w:t>
      </w:r>
      <w:r w:rsidRPr="00856216">
        <w:rPr>
          <w:rFonts w:ascii="Times New Roman" w:hAnsi="Times New Roman" w:cs="Times New Roman"/>
          <w:sz w:val="30"/>
          <w:szCs w:val="30"/>
          <w:shd w:val="clear" w:color="auto" w:fill="FFFFFF"/>
        </w:rPr>
        <w:t xml:space="preserve">официально «ИКЕА </w:t>
      </w:r>
      <w:proofErr w:type="spellStart"/>
      <w:r w:rsidRPr="00856216">
        <w:rPr>
          <w:rFonts w:ascii="Times New Roman" w:hAnsi="Times New Roman" w:cs="Times New Roman"/>
          <w:sz w:val="30"/>
          <w:szCs w:val="30"/>
          <w:shd w:val="clear" w:color="auto" w:fill="FFFFFF"/>
        </w:rPr>
        <w:t>Индастри</w:t>
      </w:r>
      <w:proofErr w:type="spellEnd"/>
      <w:r w:rsidRPr="00856216">
        <w:rPr>
          <w:rFonts w:ascii="Times New Roman" w:hAnsi="Times New Roman" w:cs="Times New Roman"/>
          <w:sz w:val="30"/>
          <w:szCs w:val="30"/>
          <w:shd w:val="clear" w:color="auto" w:fill="FFFFFF"/>
        </w:rPr>
        <w:t xml:space="preserve"> Тихвин» сменило название на ООО «</w:t>
      </w:r>
      <w:proofErr w:type="spellStart"/>
      <w:r w:rsidRPr="00856216">
        <w:rPr>
          <w:rFonts w:ascii="Times New Roman" w:hAnsi="Times New Roman" w:cs="Times New Roman"/>
          <w:sz w:val="30"/>
          <w:szCs w:val="30"/>
          <w:shd w:val="clear" w:color="auto" w:fill="FFFFFF"/>
        </w:rPr>
        <w:t>Лузалес</w:t>
      </w:r>
      <w:proofErr w:type="spellEnd"/>
      <w:r w:rsidRPr="00856216">
        <w:rPr>
          <w:rFonts w:ascii="Times New Roman" w:hAnsi="Times New Roman" w:cs="Times New Roman"/>
          <w:sz w:val="30"/>
          <w:szCs w:val="30"/>
          <w:shd w:val="clear" w:color="auto" w:fill="FFFFFF"/>
        </w:rPr>
        <w:t>-Тихвин».</w:t>
      </w:r>
      <w:r w:rsidR="003F08A5">
        <w:rPr>
          <w:rFonts w:ascii="Times New Roman" w:hAnsi="Times New Roman" w:cs="Times New Roman"/>
          <w:sz w:val="30"/>
          <w:szCs w:val="30"/>
          <w:shd w:val="clear" w:color="auto" w:fill="FFFFFF"/>
        </w:rPr>
        <w:t xml:space="preserve"> С 01.09.2023 предприятие вышло из простоя.</w:t>
      </w:r>
    </w:p>
    <w:p w14:paraId="7F450315" w14:textId="77777777" w:rsidR="00EC768C" w:rsidRPr="00856216" w:rsidRDefault="00EC768C" w:rsidP="00EC768C">
      <w:pPr>
        <w:spacing w:after="0" w:line="240" w:lineRule="auto"/>
        <w:ind w:firstLine="426"/>
        <w:jc w:val="both"/>
        <w:rPr>
          <w:rFonts w:ascii="Times New Roman" w:eastAsia="Times New Roman" w:hAnsi="Times New Roman" w:cs="Times New Roman"/>
          <w:sz w:val="30"/>
          <w:shd w:val="clear" w:color="auto" w:fill="FFFFFF"/>
        </w:rPr>
      </w:pPr>
    </w:p>
    <w:p w14:paraId="159448BF" w14:textId="3CDF9BBE" w:rsidR="00EC768C" w:rsidRPr="00856216" w:rsidRDefault="00EC768C" w:rsidP="00EC768C">
      <w:pPr>
        <w:spacing w:after="0" w:line="240" w:lineRule="auto"/>
        <w:ind w:firstLine="426"/>
        <w:jc w:val="both"/>
        <w:rPr>
          <w:rFonts w:ascii="Times New Roman" w:eastAsia="Times New Roman" w:hAnsi="Times New Roman" w:cs="Times New Roman"/>
          <w:sz w:val="30"/>
          <w:shd w:val="clear" w:color="auto" w:fill="FFFFFF"/>
        </w:rPr>
      </w:pPr>
      <w:r w:rsidRPr="00856216">
        <w:rPr>
          <w:rFonts w:ascii="Times New Roman" w:eastAsia="Times New Roman" w:hAnsi="Times New Roman" w:cs="Times New Roman"/>
          <w:sz w:val="30"/>
          <w:shd w:val="clear" w:color="auto" w:fill="FFFFFF"/>
        </w:rPr>
        <w:t>Объём отгруженной продукции ООО «</w:t>
      </w:r>
      <w:proofErr w:type="spellStart"/>
      <w:r w:rsidR="00F169D8" w:rsidRPr="00856216">
        <w:rPr>
          <w:rFonts w:ascii="Times New Roman" w:eastAsia="Times New Roman" w:hAnsi="Times New Roman" w:cs="Times New Roman"/>
          <w:sz w:val="30"/>
          <w:shd w:val="clear" w:color="auto" w:fill="FFFFFF"/>
        </w:rPr>
        <w:t>Лузалес</w:t>
      </w:r>
      <w:proofErr w:type="spellEnd"/>
      <w:r w:rsidR="00F169D8" w:rsidRPr="00856216">
        <w:rPr>
          <w:rFonts w:ascii="Times New Roman" w:eastAsia="Times New Roman" w:hAnsi="Times New Roman" w:cs="Times New Roman"/>
          <w:sz w:val="30"/>
          <w:shd w:val="clear" w:color="auto" w:fill="FFFFFF"/>
        </w:rPr>
        <w:t>-</w:t>
      </w:r>
      <w:r w:rsidRPr="00856216">
        <w:rPr>
          <w:rFonts w:ascii="Times New Roman" w:eastAsia="Times New Roman" w:hAnsi="Times New Roman" w:cs="Times New Roman"/>
          <w:sz w:val="30"/>
          <w:shd w:val="clear" w:color="auto" w:fill="FFFFFF"/>
        </w:rPr>
        <w:t>Тихвин» за 202</w:t>
      </w:r>
      <w:r w:rsidR="00F169D8" w:rsidRPr="00856216">
        <w:rPr>
          <w:rFonts w:ascii="Times New Roman" w:eastAsia="Times New Roman" w:hAnsi="Times New Roman" w:cs="Times New Roman"/>
          <w:sz w:val="30"/>
          <w:shd w:val="clear" w:color="auto" w:fill="FFFFFF"/>
        </w:rPr>
        <w:t>3</w:t>
      </w:r>
      <w:r w:rsidRPr="00856216">
        <w:rPr>
          <w:rFonts w:ascii="Times New Roman" w:eastAsia="Times New Roman" w:hAnsi="Times New Roman" w:cs="Times New Roman"/>
          <w:sz w:val="30"/>
          <w:shd w:val="clear" w:color="auto" w:fill="FFFFFF"/>
        </w:rPr>
        <w:t xml:space="preserve"> год составил </w:t>
      </w:r>
      <w:r w:rsidR="00F169D8" w:rsidRPr="00856216">
        <w:rPr>
          <w:rFonts w:ascii="Times New Roman" w:eastAsia="Times New Roman" w:hAnsi="Times New Roman" w:cs="Times New Roman"/>
          <w:sz w:val="30"/>
          <w:shd w:val="clear" w:color="auto" w:fill="FFFFFF"/>
        </w:rPr>
        <w:t>0</w:t>
      </w:r>
      <w:r w:rsidRPr="00856216">
        <w:rPr>
          <w:rFonts w:ascii="Times New Roman" w:eastAsia="Times New Roman" w:hAnsi="Times New Roman" w:cs="Times New Roman"/>
          <w:sz w:val="30"/>
          <w:shd w:val="clear" w:color="auto" w:fill="FFFFFF"/>
        </w:rPr>
        <w:t>,</w:t>
      </w:r>
      <w:r w:rsidR="00F169D8" w:rsidRPr="00856216">
        <w:rPr>
          <w:rFonts w:ascii="Times New Roman" w:eastAsia="Times New Roman" w:hAnsi="Times New Roman" w:cs="Times New Roman"/>
          <w:sz w:val="30"/>
          <w:shd w:val="clear" w:color="auto" w:fill="FFFFFF"/>
        </w:rPr>
        <w:t>7</w:t>
      </w:r>
      <w:r w:rsidRPr="00856216">
        <w:rPr>
          <w:rFonts w:ascii="Times New Roman" w:eastAsia="Times New Roman" w:hAnsi="Times New Roman" w:cs="Times New Roman"/>
          <w:sz w:val="30"/>
          <w:shd w:val="clear" w:color="auto" w:fill="FFFFFF"/>
        </w:rPr>
        <w:t xml:space="preserve"> млрд рублей, что составило только </w:t>
      </w:r>
      <w:r w:rsidR="00F169D8" w:rsidRPr="00856216">
        <w:rPr>
          <w:rFonts w:ascii="Times New Roman" w:eastAsia="Times New Roman" w:hAnsi="Times New Roman" w:cs="Times New Roman"/>
          <w:sz w:val="30"/>
          <w:shd w:val="clear" w:color="auto" w:fill="FFFFFF"/>
        </w:rPr>
        <w:t>57</w:t>
      </w:r>
      <w:r w:rsidRPr="00856216">
        <w:rPr>
          <w:rFonts w:ascii="Times New Roman" w:eastAsia="Times New Roman" w:hAnsi="Times New Roman" w:cs="Times New Roman"/>
          <w:sz w:val="30"/>
          <w:shd w:val="clear" w:color="auto" w:fill="FFFFFF"/>
        </w:rPr>
        <w:t>,</w:t>
      </w:r>
      <w:r w:rsidR="00F169D8" w:rsidRPr="00856216">
        <w:rPr>
          <w:rFonts w:ascii="Times New Roman" w:eastAsia="Times New Roman" w:hAnsi="Times New Roman" w:cs="Times New Roman"/>
          <w:sz w:val="30"/>
          <w:shd w:val="clear" w:color="auto" w:fill="FFFFFF"/>
        </w:rPr>
        <w:t>7</w:t>
      </w:r>
      <w:r w:rsidR="00C251CE">
        <w:rPr>
          <w:rFonts w:ascii="Times New Roman" w:eastAsia="Times New Roman" w:hAnsi="Times New Roman" w:cs="Times New Roman"/>
          <w:sz w:val="30"/>
          <w:shd w:val="clear" w:color="auto" w:fill="FFFFFF"/>
        </w:rPr>
        <w:t> %</w:t>
      </w:r>
      <w:r w:rsidRPr="00856216">
        <w:rPr>
          <w:rFonts w:ascii="Times New Roman" w:eastAsia="Times New Roman" w:hAnsi="Times New Roman" w:cs="Times New Roman"/>
          <w:sz w:val="30"/>
          <w:shd w:val="clear" w:color="auto" w:fill="FFFFFF"/>
        </w:rPr>
        <w:t xml:space="preserve"> к аналогичному периоду прошлого года. </w:t>
      </w:r>
    </w:p>
    <w:p w14:paraId="74B794A3" w14:textId="77777777" w:rsidR="00EC768C" w:rsidRPr="00856216" w:rsidRDefault="00EC768C" w:rsidP="00EC768C">
      <w:pPr>
        <w:spacing w:after="0" w:line="240" w:lineRule="auto"/>
        <w:ind w:firstLine="426"/>
        <w:jc w:val="both"/>
        <w:rPr>
          <w:rFonts w:ascii="Times New Roman" w:eastAsia="Times New Roman" w:hAnsi="Times New Roman" w:cs="Times New Roman"/>
          <w:sz w:val="30"/>
          <w:shd w:val="clear" w:color="auto" w:fill="FFFFFF"/>
        </w:rPr>
      </w:pPr>
    </w:p>
    <w:p w14:paraId="41CE1578" w14:textId="5BC3A22B" w:rsidR="00EC768C" w:rsidRPr="00856216" w:rsidRDefault="00EC768C" w:rsidP="00EC768C">
      <w:pPr>
        <w:spacing w:after="0" w:line="240" w:lineRule="auto"/>
        <w:ind w:firstLine="426"/>
        <w:jc w:val="both"/>
        <w:rPr>
          <w:rFonts w:ascii="Times New Roman" w:eastAsia="Times New Roman" w:hAnsi="Times New Roman" w:cs="Times New Roman"/>
          <w:sz w:val="30"/>
          <w:shd w:val="clear" w:color="auto" w:fill="FFFFFF"/>
        </w:rPr>
      </w:pPr>
      <w:r w:rsidRPr="00856216">
        <w:rPr>
          <w:rFonts w:ascii="Times New Roman" w:eastAsia="Times New Roman" w:hAnsi="Times New Roman" w:cs="Times New Roman"/>
          <w:sz w:val="30"/>
          <w:shd w:val="clear" w:color="auto" w:fill="FFFFFF"/>
        </w:rPr>
        <w:t>Численность списочного состава по состоянию на 01.01.202</w:t>
      </w:r>
      <w:r w:rsidR="00F169D8" w:rsidRPr="00856216">
        <w:rPr>
          <w:rFonts w:ascii="Times New Roman" w:eastAsia="Times New Roman" w:hAnsi="Times New Roman" w:cs="Times New Roman"/>
          <w:sz w:val="30"/>
          <w:shd w:val="clear" w:color="auto" w:fill="FFFFFF"/>
        </w:rPr>
        <w:t>4</w:t>
      </w:r>
      <w:r w:rsidRPr="00856216">
        <w:rPr>
          <w:rFonts w:ascii="Times New Roman" w:eastAsia="Times New Roman" w:hAnsi="Times New Roman" w:cs="Times New Roman"/>
          <w:sz w:val="30"/>
          <w:shd w:val="clear" w:color="auto" w:fill="FFFFFF"/>
        </w:rPr>
        <w:t xml:space="preserve"> составила 44</w:t>
      </w:r>
      <w:r w:rsidR="00F169D8" w:rsidRPr="00856216">
        <w:rPr>
          <w:rFonts w:ascii="Times New Roman" w:eastAsia="Times New Roman" w:hAnsi="Times New Roman" w:cs="Times New Roman"/>
          <w:sz w:val="30"/>
          <w:shd w:val="clear" w:color="auto" w:fill="FFFFFF"/>
        </w:rPr>
        <w:t>2</w:t>
      </w:r>
      <w:r w:rsidRPr="00856216">
        <w:rPr>
          <w:rFonts w:ascii="Times New Roman" w:eastAsia="Times New Roman" w:hAnsi="Times New Roman" w:cs="Times New Roman"/>
          <w:sz w:val="30"/>
          <w:shd w:val="clear" w:color="auto" w:fill="FFFFFF"/>
        </w:rPr>
        <w:t xml:space="preserve"> человека (на 01.01.202</w:t>
      </w:r>
      <w:r w:rsidR="00F169D8" w:rsidRPr="00856216">
        <w:rPr>
          <w:rFonts w:ascii="Times New Roman" w:eastAsia="Times New Roman" w:hAnsi="Times New Roman" w:cs="Times New Roman"/>
          <w:sz w:val="30"/>
          <w:shd w:val="clear" w:color="auto" w:fill="FFFFFF"/>
        </w:rPr>
        <w:t>3</w:t>
      </w:r>
      <w:r w:rsidR="00DF6932">
        <w:rPr>
          <w:rFonts w:ascii="Times New Roman" w:eastAsia="Times New Roman" w:hAnsi="Times New Roman" w:cs="Times New Roman"/>
          <w:sz w:val="30"/>
          <w:shd w:val="clear" w:color="auto" w:fill="FFFFFF"/>
        </w:rPr>
        <w:t> </w:t>
      </w:r>
      <w:r w:rsidRPr="00856216">
        <w:rPr>
          <w:rFonts w:ascii="Times New Roman" w:eastAsia="Times New Roman" w:hAnsi="Times New Roman" w:cs="Times New Roman"/>
          <w:sz w:val="30"/>
          <w:shd w:val="clear" w:color="auto" w:fill="FFFFFF"/>
        </w:rPr>
        <w:t xml:space="preserve">– </w:t>
      </w:r>
      <w:r w:rsidR="00F169D8" w:rsidRPr="00856216">
        <w:rPr>
          <w:rFonts w:ascii="Times New Roman" w:eastAsia="Times New Roman" w:hAnsi="Times New Roman" w:cs="Times New Roman"/>
          <w:sz w:val="30"/>
          <w:shd w:val="clear" w:color="auto" w:fill="FFFFFF"/>
        </w:rPr>
        <w:t>494</w:t>
      </w:r>
      <w:r w:rsidRPr="00856216">
        <w:rPr>
          <w:rFonts w:ascii="Times New Roman" w:eastAsia="Times New Roman" w:hAnsi="Times New Roman" w:cs="Times New Roman"/>
          <w:sz w:val="30"/>
          <w:shd w:val="clear" w:color="auto" w:fill="FFFFFF"/>
        </w:rPr>
        <w:t xml:space="preserve"> человек</w:t>
      </w:r>
      <w:r w:rsidR="00F169D8" w:rsidRPr="00856216">
        <w:rPr>
          <w:rFonts w:ascii="Times New Roman" w:eastAsia="Times New Roman" w:hAnsi="Times New Roman" w:cs="Times New Roman"/>
          <w:sz w:val="30"/>
          <w:shd w:val="clear" w:color="auto" w:fill="FFFFFF"/>
        </w:rPr>
        <w:t>а</w:t>
      </w:r>
      <w:r w:rsidRPr="00856216">
        <w:rPr>
          <w:rFonts w:ascii="Times New Roman" w:eastAsia="Times New Roman" w:hAnsi="Times New Roman" w:cs="Times New Roman"/>
          <w:sz w:val="30"/>
          <w:shd w:val="clear" w:color="auto" w:fill="FFFFFF"/>
        </w:rPr>
        <w:t>)</w:t>
      </w:r>
      <w:r w:rsidR="00C452EB" w:rsidRPr="00856216">
        <w:rPr>
          <w:rFonts w:ascii="Times New Roman" w:eastAsia="Times New Roman" w:hAnsi="Times New Roman" w:cs="Times New Roman"/>
          <w:sz w:val="30"/>
          <w:shd w:val="clear" w:color="auto" w:fill="FFFFFF"/>
        </w:rPr>
        <w:t>, уменьшение на 5</w:t>
      </w:r>
      <w:r w:rsidR="00F169D8" w:rsidRPr="00856216">
        <w:rPr>
          <w:rFonts w:ascii="Times New Roman" w:eastAsia="Times New Roman" w:hAnsi="Times New Roman" w:cs="Times New Roman"/>
          <w:sz w:val="30"/>
          <w:shd w:val="clear" w:color="auto" w:fill="FFFFFF"/>
        </w:rPr>
        <w:t>2</w:t>
      </w:r>
      <w:r w:rsidR="00DF6932">
        <w:rPr>
          <w:rFonts w:ascii="Times New Roman" w:eastAsia="Times New Roman" w:hAnsi="Times New Roman" w:cs="Times New Roman"/>
          <w:sz w:val="30"/>
          <w:shd w:val="clear" w:color="auto" w:fill="FFFFFF"/>
        </w:rPr>
        <w:t> </w:t>
      </w:r>
      <w:r w:rsidR="00C452EB" w:rsidRPr="00856216">
        <w:rPr>
          <w:rFonts w:ascii="Times New Roman" w:eastAsia="Times New Roman" w:hAnsi="Times New Roman" w:cs="Times New Roman"/>
          <w:sz w:val="30"/>
          <w:shd w:val="clear" w:color="auto" w:fill="FFFFFF"/>
        </w:rPr>
        <w:t>человек</w:t>
      </w:r>
      <w:r w:rsidR="00F169D8" w:rsidRPr="00856216">
        <w:rPr>
          <w:rFonts w:ascii="Times New Roman" w:eastAsia="Times New Roman" w:hAnsi="Times New Roman" w:cs="Times New Roman"/>
          <w:sz w:val="30"/>
          <w:shd w:val="clear" w:color="auto" w:fill="FFFFFF"/>
        </w:rPr>
        <w:t>а</w:t>
      </w:r>
      <w:r w:rsidRPr="00856216">
        <w:rPr>
          <w:rFonts w:ascii="Times New Roman" w:eastAsia="Times New Roman" w:hAnsi="Times New Roman" w:cs="Times New Roman"/>
          <w:sz w:val="30"/>
          <w:shd w:val="clear" w:color="auto" w:fill="FFFFFF"/>
        </w:rPr>
        <w:t>.</w:t>
      </w:r>
    </w:p>
    <w:p w14:paraId="1A1A77EF" w14:textId="77777777" w:rsidR="00EC768C" w:rsidRPr="00856216" w:rsidRDefault="00EC768C" w:rsidP="00EC768C">
      <w:pPr>
        <w:spacing w:after="0" w:line="240" w:lineRule="auto"/>
        <w:ind w:firstLine="426"/>
        <w:jc w:val="both"/>
        <w:rPr>
          <w:rFonts w:ascii="Times New Roman" w:eastAsia="Times New Roman" w:hAnsi="Times New Roman" w:cs="Times New Roman"/>
          <w:sz w:val="30"/>
          <w:shd w:val="clear" w:color="auto" w:fill="FFFFFF"/>
        </w:rPr>
      </w:pPr>
    </w:p>
    <w:p w14:paraId="035CC2D8" w14:textId="77777777" w:rsidR="00EC768C" w:rsidRPr="00856216" w:rsidRDefault="00EC768C" w:rsidP="00EC768C">
      <w:pPr>
        <w:spacing w:after="0" w:line="240" w:lineRule="auto"/>
        <w:ind w:firstLine="426"/>
        <w:rPr>
          <w:rFonts w:ascii="Times New Roman" w:eastAsia="Times New Roman" w:hAnsi="Times New Roman" w:cs="Times New Roman"/>
          <w:b/>
          <w:sz w:val="30"/>
          <w:shd w:val="clear" w:color="auto" w:fill="FFFFFF"/>
        </w:rPr>
      </w:pPr>
      <w:r w:rsidRPr="00856216">
        <w:rPr>
          <w:rFonts w:ascii="Times New Roman" w:eastAsia="Times New Roman" w:hAnsi="Times New Roman" w:cs="Times New Roman"/>
          <w:b/>
          <w:sz w:val="30"/>
          <w:shd w:val="clear" w:color="auto" w:fill="FFFFFF"/>
        </w:rPr>
        <w:t>Лёгкая промышленность</w:t>
      </w:r>
    </w:p>
    <w:p w14:paraId="07867BB4" w14:textId="21F7A5FA" w:rsidR="00EC768C" w:rsidRPr="00856216" w:rsidRDefault="00EC768C" w:rsidP="00EC768C">
      <w:pPr>
        <w:spacing w:after="0" w:line="240" w:lineRule="auto"/>
        <w:ind w:firstLine="426"/>
        <w:jc w:val="both"/>
        <w:rPr>
          <w:rFonts w:ascii="Times New Roman" w:eastAsia="Times New Roman" w:hAnsi="Times New Roman" w:cs="Times New Roman"/>
          <w:sz w:val="30"/>
          <w:shd w:val="clear" w:color="auto" w:fill="FFFFFF"/>
        </w:rPr>
      </w:pPr>
      <w:r w:rsidRPr="00856216">
        <w:rPr>
          <w:rFonts w:ascii="Times New Roman" w:eastAsia="Times New Roman" w:hAnsi="Times New Roman" w:cs="Times New Roman"/>
          <w:sz w:val="30"/>
          <w:shd w:val="clear" w:color="auto" w:fill="FFFFFF"/>
        </w:rPr>
        <w:t>С хорошим результатом отработали предприятия лёгкой промышленности Тихвинского района, в том числе ООО «КОМАЦО» по производству нижнего белья, ООО «</w:t>
      </w:r>
      <w:proofErr w:type="spellStart"/>
      <w:r w:rsidRPr="00856216">
        <w:rPr>
          <w:rFonts w:ascii="Times New Roman" w:eastAsia="Times New Roman" w:hAnsi="Times New Roman" w:cs="Times New Roman"/>
          <w:sz w:val="30"/>
          <w:shd w:val="clear" w:color="auto" w:fill="FFFFFF"/>
        </w:rPr>
        <w:t>Сканвоквэр</w:t>
      </w:r>
      <w:proofErr w:type="spellEnd"/>
      <w:r w:rsidRPr="00856216">
        <w:rPr>
          <w:rFonts w:ascii="Times New Roman" w:eastAsia="Times New Roman" w:hAnsi="Times New Roman" w:cs="Times New Roman"/>
          <w:sz w:val="30"/>
          <w:shd w:val="clear" w:color="auto" w:fill="FFFFFF"/>
        </w:rPr>
        <w:t>» - по производству спецодежды для производства. Объём произведённой продукции предприятий составил 5</w:t>
      </w:r>
      <w:r w:rsidR="0019538A" w:rsidRPr="00856216">
        <w:rPr>
          <w:rFonts w:ascii="Times New Roman" w:eastAsia="Times New Roman" w:hAnsi="Times New Roman" w:cs="Times New Roman"/>
          <w:sz w:val="30"/>
          <w:shd w:val="clear" w:color="auto" w:fill="FFFFFF"/>
        </w:rPr>
        <w:t>60</w:t>
      </w:r>
      <w:r w:rsidRPr="00856216">
        <w:rPr>
          <w:rFonts w:ascii="Times New Roman" w:eastAsia="Times New Roman" w:hAnsi="Times New Roman" w:cs="Times New Roman"/>
          <w:sz w:val="30"/>
          <w:shd w:val="clear" w:color="auto" w:fill="FFFFFF"/>
        </w:rPr>
        <w:t xml:space="preserve">,4 млн руб. </w:t>
      </w:r>
      <w:r w:rsidR="0019538A" w:rsidRPr="00856216">
        <w:rPr>
          <w:rFonts w:ascii="Times New Roman" w:eastAsia="Times New Roman" w:hAnsi="Times New Roman" w:cs="Times New Roman"/>
          <w:sz w:val="30"/>
          <w:shd w:val="clear" w:color="auto" w:fill="FFFFFF"/>
        </w:rPr>
        <w:t>(96</w:t>
      </w:r>
      <w:r w:rsidR="00C251CE">
        <w:rPr>
          <w:rFonts w:ascii="Times New Roman" w:eastAsia="Times New Roman" w:hAnsi="Times New Roman" w:cs="Times New Roman"/>
          <w:sz w:val="30"/>
          <w:shd w:val="clear" w:color="auto" w:fill="FFFFFF"/>
        </w:rPr>
        <w:t> %</w:t>
      </w:r>
      <w:r w:rsidR="0019538A" w:rsidRPr="00856216">
        <w:rPr>
          <w:rFonts w:ascii="Times New Roman" w:eastAsia="Times New Roman" w:hAnsi="Times New Roman" w:cs="Times New Roman"/>
          <w:sz w:val="30"/>
          <w:shd w:val="clear" w:color="auto" w:fill="FFFFFF"/>
        </w:rPr>
        <w:t xml:space="preserve"> по отношению к</w:t>
      </w:r>
      <w:r w:rsidRPr="00856216">
        <w:rPr>
          <w:rFonts w:ascii="Times New Roman" w:eastAsia="Times New Roman" w:hAnsi="Times New Roman" w:cs="Times New Roman"/>
          <w:sz w:val="30"/>
          <w:shd w:val="clear" w:color="auto" w:fill="FFFFFF"/>
        </w:rPr>
        <w:t xml:space="preserve"> 202</w:t>
      </w:r>
      <w:r w:rsidR="0019538A" w:rsidRPr="00856216">
        <w:rPr>
          <w:rFonts w:ascii="Times New Roman" w:eastAsia="Times New Roman" w:hAnsi="Times New Roman" w:cs="Times New Roman"/>
          <w:sz w:val="30"/>
          <w:shd w:val="clear" w:color="auto" w:fill="FFFFFF"/>
        </w:rPr>
        <w:t>2</w:t>
      </w:r>
      <w:r w:rsidRPr="00856216">
        <w:rPr>
          <w:rFonts w:ascii="Times New Roman" w:eastAsia="Times New Roman" w:hAnsi="Times New Roman" w:cs="Times New Roman"/>
          <w:sz w:val="30"/>
          <w:shd w:val="clear" w:color="auto" w:fill="FFFFFF"/>
        </w:rPr>
        <w:t xml:space="preserve"> год</w:t>
      </w:r>
      <w:r w:rsidR="0019538A" w:rsidRPr="00856216">
        <w:rPr>
          <w:rFonts w:ascii="Times New Roman" w:eastAsia="Times New Roman" w:hAnsi="Times New Roman" w:cs="Times New Roman"/>
          <w:sz w:val="30"/>
          <w:shd w:val="clear" w:color="auto" w:fill="FFFFFF"/>
        </w:rPr>
        <w:t>у).</w:t>
      </w:r>
      <w:r w:rsidRPr="00856216">
        <w:rPr>
          <w:rFonts w:ascii="Times New Roman" w:eastAsia="Times New Roman" w:hAnsi="Times New Roman" w:cs="Times New Roman"/>
          <w:sz w:val="30"/>
          <w:shd w:val="clear" w:color="auto" w:fill="FFFFFF"/>
        </w:rPr>
        <w:t xml:space="preserve"> </w:t>
      </w:r>
    </w:p>
    <w:p w14:paraId="22DDC30F" w14:textId="77777777" w:rsidR="00DF6932" w:rsidRDefault="00DF6932" w:rsidP="00DF6932">
      <w:pPr>
        <w:spacing w:after="0" w:line="240" w:lineRule="auto"/>
        <w:ind w:firstLine="426"/>
        <w:jc w:val="center"/>
        <w:rPr>
          <w:rFonts w:ascii="Times New Roman" w:eastAsia="Times New Roman" w:hAnsi="Times New Roman" w:cs="Times New Roman"/>
          <w:b/>
          <w:sz w:val="30"/>
          <w:shd w:val="clear" w:color="auto" w:fill="FFFFFF"/>
        </w:rPr>
      </w:pPr>
    </w:p>
    <w:p w14:paraId="4E87BD77" w14:textId="77777777" w:rsidR="00995C35" w:rsidRDefault="00995C35" w:rsidP="00DF6932">
      <w:pPr>
        <w:spacing w:after="0" w:line="240" w:lineRule="auto"/>
        <w:ind w:firstLine="426"/>
        <w:jc w:val="center"/>
        <w:rPr>
          <w:rFonts w:ascii="Times New Roman" w:eastAsia="Times New Roman" w:hAnsi="Times New Roman" w:cs="Times New Roman"/>
          <w:b/>
          <w:sz w:val="30"/>
          <w:shd w:val="clear" w:color="auto" w:fill="FFFFFF"/>
        </w:rPr>
      </w:pPr>
    </w:p>
    <w:p w14:paraId="487C6E66" w14:textId="77777777" w:rsidR="00995C35" w:rsidRDefault="00995C35" w:rsidP="00DF6932">
      <w:pPr>
        <w:spacing w:after="0" w:line="240" w:lineRule="auto"/>
        <w:ind w:firstLine="426"/>
        <w:jc w:val="center"/>
        <w:rPr>
          <w:rFonts w:ascii="Times New Roman" w:eastAsia="Times New Roman" w:hAnsi="Times New Roman" w:cs="Times New Roman"/>
          <w:b/>
          <w:sz w:val="30"/>
          <w:shd w:val="clear" w:color="auto" w:fill="FFFFFF"/>
        </w:rPr>
      </w:pPr>
    </w:p>
    <w:p w14:paraId="68A415AB" w14:textId="77777777" w:rsidR="00995C35" w:rsidRDefault="00995C35" w:rsidP="00DF6932">
      <w:pPr>
        <w:spacing w:after="0" w:line="240" w:lineRule="auto"/>
        <w:ind w:firstLine="426"/>
        <w:jc w:val="center"/>
        <w:rPr>
          <w:rFonts w:ascii="Times New Roman" w:eastAsia="Times New Roman" w:hAnsi="Times New Roman" w:cs="Times New Roman"/>
          <w:b/>
          <w:sz w:val="30"/>
          <w:shd w:val="clear" w:color="auto" w:fill="FFFFFF"/>
        </w:rPr>
      </w:pPr>
    </w:p>
    <w:p w14:paraId="7A42F9E9" w14:textId="77777777" w:rsidR="006F2846" w:rsidRDefault="006F2846" w:rsidP="00DF6932">
      <w:pPr>
        <w:spacing w:after="0" w:line="240" w:lineRule="auto"/>
        <w:ind w:firstLine="426"/>
        <w:jc w:val="center"/>
        <w:rPr>
          <w:rFonts w:ascii="Times New Roman" w:eastAsia="Times New Roman" w:hAnsi="Times New Roman" w:cs="Times New Roman"/>
          <w:b/>
          <w:sz w:val="30"/>
          <w:shd w:val="clear" w:color="auto" w:fill="FFFFFF"/>
        </w:rPr>
      </w:pPr>
    </w:p>
    <w:p w14:paraId="767A63E4" w14:textId="77777777" w:rsidR="006F2846" w:rsidRDefault="006F2846" w:rsidP="00DF6932">
      <w:pPr>
        <w:spacing w:after="0" w:line="240" w:lineRule="auto"/>
        <w:ind w:firstLine="426"/>
        <w:jc w:val="center"/>
        <w:rPr>
          <w:rFonts w:ascii="Times New Roman" w:eastAsia="Times New Roman" w:hAnsi="Times New Roman" w:cs="Times New Roman"/>
          <w:b/>
          <w:sz w:val="30"/>
          <w:shd w:val="clear" w:color="auto" w:fill="FFFFFF"/>
        </w:rPr>
      </w:pPr>
    </w:p>
    <w:p w14:paraId="50571298" w14:textId="77777777" w:rsidR="006F2846" w:rsidRDefault="006F2846" w:rsidP="00DF6932">
      <w:pPr>
        <w:spacing w:after="0" w:line="240" w:lineRule="auto"/>
        <w:ind w:firstLine="426"/>
        <w:jc w:val="center"/>
        <w:rPr>
          <w:rFonts w:ascii="Times New Roman" w:eastAsia="Times New Roman" w:hAnsi="Times New Roman" w:cs="Times New Roman"/>
          <w:b/>
          <w:sz w:val="30"/>
          <w:shd w:val="clear" w:color="auto" w:fill="FFFFFF"/>
        </w:rPr>
      </w:pPr>
    </w:p>
    <w:p w14:paraId="3771394C" w14:textId="77777777" w:rsidR="006F2846" w:rsidRDefault="006F2846" w:rsidP="00DF6932">
      <w:pPr>
        <w:spacing w:after="0" w:line="240" w:lineRule="auto"/>
        <w:ind w:firstLine="426"/>
        <w:jc w:val="center"/>
        <w:rPr>
          <w:rFonts w:ascii="Times New Roman" w:eastAsia="Times New Roman" w:hAnsi="Times New Roman" w:cs="Times New Roman"/>
          <w:b/>
          <w:sz w:val="30"/>
          <w:shd w:val="clear" w:color="auto" w:fill="FFFFFF"/>
        </w:rPr>
      </w:pPr>
    </w:p>
    <w:p w14:paraId="0DAFD78D" w14:textId="77777777" w:rsidR="006F2846" w:rsidRDefault="006F2846" w:rsidP="00DF6932">
      <w:pPr>
        <w:spacing w:after="0" w:line="240" w:lineRule="auto"/>
        <w:ind w:firstLine="426"/>
        <w:jc w:val="center"/>
        <w:rPr>
          <w:rFonts w:ascii="Times New Roman" w:eastAsia="Times New Roman" w:hAnsi="Times New Roman" w:cs="Times New Roman"/>
          <w:b/>
          <w:sz w:val="30"/>
          <w:shd w:val="clear" w:color="auto" w:fill="FFFFFF"/>
        </w:rPr>
      </w:pPr>
    </w:p>
    <w:p w14:paraId="2DED05E1" w14:textId="77777777" w:rsidR="006F2846" w:rsidRDefault="006F2846" w:rsidP="00DF6932">
      <w:pPr>
        <w:spacing w:after="0" w:line="240" w:lineRule="auto"/>
        <w:ind w:firstLine="426"/>
        <w:jc w:val="center"/>
        <w:rPr>
          <w:rFonts w:ascii="Times New Roman" w:eastAsia="Times New Roman" w:hAnsi="Times New Roman" w:cs="Times New Roman"/>
          <w:b/>
          <w:sz w:val="30"/>
          <w:shd w:val="clear" w:color="auto" w:fill="FFFFFF"/>
        </w:rPr>
      </w:pPr>
    </w:p>
    <w:p w14:paraId="7907516A" w14:textId="77777777" w:rsidR="006F2846" w:rsidRDefault="006F2846" w:rsidP="00DF6932">
      <w:pPr>
        <w:spacing w:after="0" w:line="240" w:lineRule="auto"/>
        <w:ind w:firstLine="426"/>
        <w:jc w:val="center"/>
        <w:rPr>
          <w:rFonts w:ascii="Times New Roman" w:eastAsia="Times New Roman" w:hAnsi="Times New Roman" w:cs="Times New Roman"/>
          <w:b/>
          <w:sz w:val="30"/>
          <w:shd w:val="clear" w:color="auto" w:fill="FFFFFF"/>
        </w:rPr>
      </w:pPr>
    </w:p>
    <w:p w14:paraId="28CB570E" w14:textId="77777777" w:rsidR="006F2846" w:rsidRDefault="006F2846" w:rsidP="00DF6932">
      <w:pPr>
        <w:spacing w:after="0" w:line="240" w:lineRule="auto"/>
        <w:ind w:firstLine="426"/>
        <w:jc w:val="center"/>
        <w:rPr>
          <w:rFonts w:ascii="Times New Roman" w:eastAsia="Times New Roman" w:hAnsi="Times New Roman" w:cs="Times New Roman"/>
          <w:b/>
          <w:sz w:val="30"/>
          <w:shd w:val="clear" w:color="auto" w:fill="FFFFFF"/>
        </w:rPr>
      </w:pPr>
    </w:p>
    <w:p w14:paraId="1BD77E31" w14:textId="77777777" w:rsidR="006F2846" w:rsidRDefault="006F2846" w:rsidP="00DF6932">
      <w:pPr>
        <w:spacing w:after="0" w:line="240" w:lineRule="auto"/>
        <w:ind w:firstLine="426"/>
        <w:jc w:val="center"/>
        <w:rPr>
          <w:rFonts w:ascii="Times New Roman" w:eastAsia="Times New Roman" w:hAnsi="Times New Roman" w:cs="Times New Roman"/>
          <w:b/>
          <w:sz w:val="30"/>
          <w:shd w:val="clear" w:color="auto" w:fill="FFFFFF"/>
        </w:rPr>
      </w:pPr>
    </w:p>
    <w:p w14:paraId="3510E9EE" w14:textId="77777777" w:rsidR="006F2846" w:rsidRDefault="006F2846" w:rsidP="00DF6932">
      <w:pPr>
        <w:spacing w:after="0" w:line="240" w:lineRule="auto"/>
        <w:ind w:firstLine="426"/>
        <w:jc w:val="center"/>
        <w:rPr>
          <w:rFonts w:ascii="Times New Roman" w:eastAsia="Times New Roman" w:hAnsi="Times New Roman" w:cs="Times New Roman"/>
          <w:b/>
          <w:sz w:val="30"/>
          <w:shd w:val="clear" w:color="auto" w:fill="FFFFFF"/>
        </w:rPr>
      </w:pPr>
    </w:p>
    <w:p w14:paraId="64EB17EA" w14:textId="77777777" w:rsidR="006F2846" w:rsidRDefault="006F2846" w:rsidP="00DF6932">
      <w:pPr>
        <w:spacing w:after="0" w:line="240" w:lineRule="auto"/>
        <w:ind w:firstLine="426"/>
        <w:jc w:val="center"/>
        <w:rPr>
          <w:rFonts w:ascii="Times New Roman" w:eastAsia="Times New Roman" w:hAnsi="Times New Roman" w:cs="Times New Roman"/>
          <w:b/>
          <w:sz w:val="30"/>
          <w:shd w:val="clear" w:color="auto" w:fill="FFFFFF"/>
        </w:rPr>
      </w:pPr>
    </w:p>
    <w:p w14:paraId="2A015EA6" w14:textId="77777777" w:rsidR="006F2846" w:rsidRDefault="006F2846" w:rsidP="00DF6932">
      <w:pPr>
        <w:spacing w:after="0" w:line="240" w:lineRule="auto"/>
        <w:ind w:firstLine="426"/>
        <w:jc w:val="center"/>
        <w:rPr>
          <w:rFonts w:ascii="Times New Roman" w:eastAsia="Times New Roman" w:hAnsi="Times New Roman" w:cs="Times New Roman"/>
          <w:b/>
          <w:sz w:val="30"/>
          <w:shd w:val="clear" w:color="auto" w:fill="FFFFFF"/>
        </w:rPr>
      </w:pPr>
    </w:p>
    <w:p w14:paraId="79E0406C" w14:textId="77777777" w:rsidR="00995C35" w:rsidRDefault="00995C35" w:rsidP="00DF6932">
      <w:pPr>
        <w:spacing w:after="0" w:line="240" w:lineRule="auto"/>
        <w:ind w:firstLine="426"/>
        <w:jc w:val="center"/>
        <w:rPr>
          <w:rFonts w:ascii="Times New Roman" w:eastAsia="Times New Roman" w:hAnsi="Times New Roman" w:cs="Times New Roman"/>
          <w:b/>
          <w:sz w:val="30"/>
          <w:shd w:val="clear" w:color="auto" w:fill="FFFFFF"/>
        </w:rPr>
      </w:pPr>
    </w:p>
    <w:p w14:paraId="2B146061" w14:textId="77777777" w:rsidR="00995C35" w:rsidRDefault="00995C35" w:rsidP="00DF6932">
      <w:pPr>
        <w:spacing w:after="0" w:line="240" w:lineRule="auto"/>
        <w:ind w:firstLine="426"/>
        <w:jc w:val="center"/>
        <w:rPr>
          <w:rFonts w:ascii="Times New Roman" w:eastAsia="Times New Roman" w:hAnsi="Times New Roman" w:cs="Times New Roman"/>
          <w:b/>
          <w:sz w:val="30"/>
          <w:shd w:val="clear" w:color="auto" w:fill="FFFFFF"/>
        </w:rPr>
      </w:pPr>
    </w:p>
    <w:p w14:paraId="47C22781" w14:textId="77777777" w:rsidR="00995C35" w:rsidRDefault="00995C35" w:rsidP="00DF6932">
      <w:pPr>
        <w:spacing w:after="0" w:line="240" w:lineRule="auto"/>
        <w:ind w:firstLine="426"/>
        <w:jc w:val="center"/>
        <w:rPr>
          <w:rFonts w:ascii="Times New Roman" w:eastAsia="Times New Roman" w:hAnsi="Times New Roman" w:cs="Times New Roman"/>
          <w:b/>
          <w:sz w:val="30"/>
          <w:shd w:val="clear" w:color="auto" w:fill="FFFFFF"/>
        </w:rPr>
      </w:pPr>
    </w:p>
    <w:p w14:paraId="0461A7FA" w14:textId="3090D10B" w:rsidR="00F969E7" w:rsidRDefault="001055EE" w:rsidP="00DF6932">
      <w:pPr>
        <w:spacing w:after="0" w:line="240" w:lineRule="auto"/>
        <w:ind w:firstLine="426"/>
        <w:jc w:val="center"/>
        <w:rPr>
          <w:rFonts w:ascii="Times New Roman" w:eastAsia="Times New Roman" w:hAnsi="Times New Roman" w:cs="Times New Roman"/>
          <w:b/>
          <w:sz w:val="30"/>
          <w:shd w:val="clear" w:color="auto" w:fill="FFFFFF"/>
        </w:rPr>
      </w:pPr>
      <w:r w:rsidRPr="00856216">
        <w:rPr>
          <w:rFonts w:ascii="Times New Roman" w:eastAsia="Times New Roman" w:hAnsi="Times New Roman" w:cs="Times New Roman"/>
          <w:b/>
          <w:sz w:val="30"/>
          <w:shd w:val="clear" w:color="auto" w:fill="FFFFFF"/>
        </w:rPr>
        <w:t>1.2 Сельское</w:t>
      </w:r>
      <w:r w:rsidR="00F969E7" w:rsidRPr="00856216">
        <w:rPr>
          <w:rFonts w:ascii="Times New Roman" w:eastAsia="Times New Roman" w:hAnsi="Times New Roman" w:cs="Times New Roman"/>
          <w:b/>
          <w:sz w:val="30"/>
          <w:shd w:val="clear" w:color="auto" w:fill="FFFFFF"/>
        </w:rPr>
        <w:t xml:space="preserve"> хозяйство</w:t>
      </w:r>
    </w:p>
    <w:p w14:paraId="3EB06E7C" w14:textId="77777777" w:rsidR="00DF6932" w:rsidRPr="00856216" w:rsidRDefault="00DF6932" w:rsidP="00DF6932">
      <w:pPr>
        <w:spacing w:after="0" w:line="240" w:lineRule="auto"/>
        <w:ind w:firstLine="426"/>
        <w:jc w:val="center"/>
        <w:rPr>
          <w:rFonts w:ascii="Times New Roman" w:eastAsia="Times New Roman" w:hAnsi="Times New Roman" w:cs="Times New Roman"/>
          <w:b/>
          <w:sz w:val="30"/>
          <w:shd w:val="clear" w:color="auto" w:fill="FFFFFF"/>
        </w:rPr>
      </w:pPr>
    </w:p>
    <w:p w14:paraId="118D0A63" w14:textId="65150CBB" w:rsidR="00F969E7" w:rsidRPr="00856216" w:rsidRDefault="00FA1EF9" w:rsidP="00537475">
      <w:pPr>
        <w:spacing w:after="0" w:line="240" w:lineRule="auto"/>
        <w:rPr>
          <w:rFonts w:ascii="Times New Roman" w:eastAsia="Times New Roman" w:hAnsi="Times New Roman" w:cs="Times New Roman"/>
          <w:sz w:val="30"/>
        </w:rPr>
      </w:pPr>
      <w:r w:rsidRPr="00856216">
        <w:rPr>
          <w:rFonts w:ascii="Times New Roman" w:hAnsi="Times New Roman" w:cs="Times New Roman"/>
          <w:b/>
          <w:sz w:val="28"/>
          <w:szCs w:val="28"/>
        </w:rPr>
        <w:t xml:space="preserve">(Слайд </w:t>
      </w:r>
      <w:r w:rsidR="00605107">
        <w:rPr>
          <w:rFonts w:ascii="Times New Roman" w:hAnsi="Times New Roman" w:cs="Times New Roman"/>
          <w:b/>
          <w:sz w:val="28"/>
          <w:szCs w:val="28"/>
        </w:rPr>
        <w:t>5</w:t>
      </w:r>
      <w:r w:rsidRPr="00856216">
        <w:rPr>
          <w:rFonts w:ascii="Times New Roman" w:hAnsi="Times New Roman" w:cs="Times New Roman"/>
          <w:b/>
          <w:sz w:val="28"/>
          <w:szCs w:val="28"/>
        </w:rPr>
        <w:t>)</w:t>
      </w:r>
      <w:r w:rsidR="00A70BEE" w:rsidRPr="00856216">
        <w:rPr>
          <w:rFonts w:ascii="Times New Roman" w:hAnsi="Times New Roman" w:cs="Times New Roman"/>
          <w:b/>
          <w:sz w:val="28"/>
          <w:szCs w:val="28"/>
        </w:rPr>
        <w:t xml:space="preserve"> </w:t>
      </w:r>
      <w:r w:rsidR="00F969E7" w:rsidRPr="00856216">
        <w:rPr>
          <w:rFonts w:ascii="Times New Roman" w:eastAsia="Times New Roman" w:hAnsi="Times New Roman" w:cs="Times New Roman"/>
          <w:b/>
          <w:sz w:val="30"/>
        </w:rPr>
        <w:t>Молочно-мясное животноводство.</w:t>
      </w:r>
    </w:p>
    <w:p w14:paraId="6AD42F7C" w14:textId="5E8B7CEE" w:rsidR="001055EE" w:rsidRPr="00856216" w:rsidRDefault="001055EE" w:rsidP="00537475">
      <w:pPr>
        <w:spacing w:after="0" w:line="240" w:lineRule="auto"/>
        <w:jc w:val="both"/>
        <w:rPr>
          <w:rFonts w:ascii="Times New Roman" w:eastAsia="Times New Roman" w:hAnsi="Times New Roman" w:cs="Times New Roman"/>
          <w:sz w:val="30"/>
          <w:shd w:val="clear" w:color="auto" w:fill="FFFFFF"/>
        </w:rPr>
      </w:pPr>
    </w:p>
    <w:p w14:paraId="692E98BD" w14:textId="7EDB9F0F" w:rsidR="00992383" w:rsidRPr="00856216" w:rsidRDefault="00DD5A39">
      <w:pPr>
        <w:spacing w:after="0" w:line="240" w:lineRule="auto"/>
        <w:ind w:firstLine="426"/>
        <w:jc w:val="both"/>
        <w:rPr>
          <w:rFonts w:ascii="Times New Roman" w:eastAsia="Times New Roman" w:hAnsi="Times New Roman" w:cs="Times New Roman"/>
          <w:sz w:val="30"/>
          <w:shd w:val="clear" w:color="auto" w:fill="FFFFFF"/>
        </w:rPr>
      </w:pPr>
      <w:r w:rsidRPr="00856216">
        <w:rPr>
          <w:rFonts w:ascii="Times New Roman" w:eastAsia="Times New Roman" w:hAnsi="Times New Roman" w:cs="Times New Roman"/>
          <w:sz w:val="30"/>
          <w:shd w:val="clear" w:color="auto" w:fill="FFFFFF"/>
        </w:rPr>
        <w:t>Сельское хозяйство, обеспечило производство товаров в доле 1,</w:t>
      </w:r>
      <w:r w:rsidR="00A11AD1" w:rsidRPr="00856216">
        <w:rPr>
          <w:rFonts w:ascii="Times New Roman" w:eastAsia="Times New Roman" w:hAnsi="Times New Roman" w:cs="Times New Roman"/>
          <w:sz w:val="30"/>
          <w:shd w:val="clear" w:color="auto" w:fill="FFFFFF"/>
        </w:rPr>
        <w:t>1</w:t>
      </w:r>
      <w:r w:rsidR="00DF6932">
        <w:rPr>
          <w:rFonts w:ascii="Times New Roman" w:eastAsia="Times New Roman" w:hAnsi="Times New Roman" w:cs="Times New Roman"/>
          <w:sz w:val="30"/>
          <w:shd w:val="clear" w:color="auto" w:fill="FFFFFF"/>
        </w:rPr>
        <w:t> </w:t>
      </w:r>
      <w:r w:rsidR="00C251CE">
        <w:rPr>
          <w:rFonts w:ascii="Times New Roman" w:eastAsia="Times New Roman" w:hAnsi="Times New Roman" w:cs="Times New Roman"/>
          <w:sz w:val="30"/>
          <w:shd w:val="clear" w:color="auto" w:fill="FFFFFF"/>
        </w:rPr>
        <w:t>%</w:t>
      </w:r>
      <w:r w:rsidRPr="00856216">
        <w:rPr>
          <w:rFonts w:ascii="Times New Roman" w:eastAsia="Times New Roman" w:hAnsi="Times New Roman" w:cs="Times New Roman"/>
          <w:sz w:val="30"/>
          <w:shd w:val="clear" w:color="auto" w:fill="FFFFFF"/>
        </w:rPr>
        <w:t xml:space="preserve"> от общего </w:t>
      </w:r>
      <w:r w:rsidR="00DF6932" w:rsidRPr="00856216">
        <w:rPr>
          <w:rFonts w:ascii="Times New Roman" w:eastAsia="Times New Roman" w:hAnsi="Times New Roman" w:cs="Times New Roman"/>
          <w:sz w:val="30"/>
          <w:shd w:val="clear" w:color="auto" w:fill="FFFFFF"/>
        </w:rPr>
        <w:t>объёма</w:t>
      </w:r>
      <w:r w:rsidRPr="00856216">
        <w:rPr>
          <w:rFonts w:ascii="Times New Roman" w:eastAsia="Times New Roman" w:hAnsi="Times New Roman" w:cs="Times New Roman"/>
          <w:sz w:val="30"/>
          <w:shd w:val="clear" w:color="auto" w:fill="FFFFFF"/>
        </w:rPr>
        <w:t xml:space="preserve"> по району.</w:t>
      </w:r>
    </w:p>
    <w:p w14:paraId="3BA66BB1" w14:textId="26867525" w:rsidR="00992383" w:rsidRPr="00856216" w:rsidRDefault="00DD5A39">
      <w:pPr>
        <w:spacing w:after="0" w:line="240" w:lineRule="auto"/>
        <w:ind w:firstLine="426"/>
        <w:jc w:val="both"/>
        <w:rPr>
          <w:rFonts w:ascii="Times New Roman" w:eastAsia="Times New Roman" w:hAnsi="Times New Roman" w:cs="Times New Roman"/>
          <w:sz w:val="30"/>
          <w:shd w:val="clear" w:color="auto" w:fill="FFFFFF"/>
        </w:rPr>
      </w:pPr>
      <w:r w:rsidRPr="00856216">
        <w:rPr>
          <w:rFonts w:ascii="Times New Roman" w:eastAsia="Times New Roman" w:hAnsi="Times New Roman" w:cs="Times New Roman"/>
          <w:sz w:val="30"/>
          <w:shd w:val="clear" w:color="auto" w:fill="FFFFFF"/>
        </w:rPr>
        <w:t>Хозяйственную деятельность</w:t>
      </w:r>
      <w:r w:rsidRPr="00856216">
        <w:rPr>
          <w:rFonts w:ascii="Times New Roman" w:eastAsia="Times New Roman" w:hAnsi="Times New Roman" w:cs="Times New Roman"/>
          <w:b/>
          <w:sz w:val="30"/>
          <w:shd w:val="clear" w:color="auto" w:fill="FFFFFF"/>
        </w:rPr>
        <w:t xml:space="preserve"> в сфере агропромышленного комплекса </w:t>
      </w:r>
      <w:r w:rsidRPr="00856216">
        <w:rPr>
          <w:rFonts w:ascii="Times New Roman" w:eastAsia="Times New Roman" w:hAnsi="Times New Roman" w:cs="Times New Roman"/>
          <w:sz w:val="30"/>
          <w:shd w:val="clear" w:color="auto" w:fill="FFFFFF"/>
        </w:rPr>
        <w:t>осуществляли 3 сельскохозяйственных предприятия,</w:t>
      </w:r>
      <w:r w:rsidR="00853602" w:rsidRPr="00856216">
        <w:rPr>
          <w:rFonts w:ascii="Times New Roman" w:eastAsia="Times New Roman" w:hAnsi="Times New Roman" w:cs="Times New Roman"/>
          <w:sz w:val="30"/>
          <w:shd w:val="clear" w:color="auto" w:fill="FFFFFF"/>
        </w:rPr>
        <w:t xml:space="preserve"> </w:t>
      </w:r>
      <w:r w:rsidRPr="00856216">
        <w:rPr>
          <w:rFonts w:ascii="Times New Roman" w:eastAsia="Times New Roman" w:hAnsi="Times New Roman" w:cs="Times New Roman"/>
          <w:sz w:val="30"/>
          <w:shd w:val="clear" w:color="auto" w:fill="FFFFFF"/>
        </w:rPr>
        <w:t>3</w:t>
      </w:r>
      <w:r w:rsidR="00DF6932">
        <w:rPr>
          <w:rFonts w:ascii="Times New Roman" w:eastAsia="Times New Roman" w:hAnsi="Times New Roman" w:cs="Times New Roman"/>
          <w:sz w:val="30"/>
          <w:shd w:val="clear" w:color="auto" w:fill="FFFFFF"/>
        </w:rPr>
        <w:t> </w:t>
      </w:r>
      <w:r w:rsidRPr="00856216">
        <w:rPr>
          <w:rFonts w:ascii="Times New Roman" w:eastAsia="Times New Roman" w:hAnsi="Times New Roman" w:cs="Times New Roman"/>
          <w:sz w:val="30"/>
          <w:shd w:val="clear" w:color="auto" w:fill="FFFFFF"/>
        </w:rPr>
        <w:t xml:space="preserve">рыбоводных хозяйства, предприятие по выращиванию грибов, </w:t>
      </w:r>
      <w:r w:rsidR="00853602" w:rsidRPr="00856216">
        <w:rPr>
          <w:rFonts w:ascii="Times New Roman" w:eastAsia="Times New Roman" w:hAnsi="Times New Roman" w:cs="Times New Roman"/>
          <w:sz w:val="30"/>
          <w:shd w:val="clear" w:color="auto" w:fill="FFFFFF"/>
        </w:rPr>
        <w:t>9</w:t>
      </w:r>
      <w:r w:rsidR="00DF6932">
        <w:rPr>
          <w:rFonts w:ascii="Times New Roman" w:eastAsia="Times New Roman" w:hAnsi="Times New Roman" w:cs="Times New Roman"/>
          <w:sz w:val="30"/>
          <w:shd w:val="clear" w:color="auto" w:fill="FFFFFF"/>
        </w:rPr>
        <w:t> </w:t>
      </w:r>
      <w:r w:rsidRPr="00856216">
        <w:rPr>
          <w:rFonts w:ascii="Times New Roman" w:eastAsia="Times New Roman" w:hAnsi="Times New Roman" w:cs="Times New Roman"/>
          <w:sz w:val="30"/>
          <w:shd w:val="clear" w:color="auto" w:fill="FFFFFF"/>
        </w:rPr>
        <w:t xml:space="preserve">крестьянских (фермерских) хозяйств, </w:t>
      </w:r>
      <w:proofErr w:type="spellStart"/>
      <w:r w:rsidRPr="00856216">
        <w:rPr>
          <w:rFonts w:ascii="Times New Roman" w:eastAsia="Times New Roman" w:hAnsi="Times New Roman" w:cs="Times New Roman"/>
          <w:sz w:val="30"/>
          <w:shd w:val="clear" w:color="auto" w:fill="FFFFFF"/>
        </w:rPr>
        <w:t>хлебокомбинат</w:t>
      </w:r>
      <w:proofErr w:type="spellEnd"/>
      <w:r w:rsidRPr="00856216">
        <w:rPr>
          <w:rFonts w:ascii="Times New Roman" w:eastAsia="Times New Roman" w:hAnsi="Times New Roman" w:cs="Times New Roman"/>
          <w:sz w:val="30"/>
          <w:shd w:val="clear" w:color="auto" w:fill="FFFFFF"/>
        </w:rPr>
        <w:t>, более 5,5</w:t>
      </w:r>
      <w:r w:rsidR="00DF6932">
        <w:rPr>
          <w:rFonts w:ascii="Times New Roman" w:eastAsia="Times New Roman" w:hAnsi="Times New Roman" w:cs="Times New Roman"/>
          <w:sz w:val="30"/>
          <w:shd w:val="clear" w:color="auto" w:fill="FFFFFF"/>
        </w:rPr>
        <w:t> </w:t>
      </w:r>
      <w:r w:rsidRPr="00856216">
        <w:rPr>
          <w:rFonts w:ascii="Times New Roman" w:eastAsia="Times New Roman" w:hAnsi="Times New Roman" w:cs="Times New Roman"/>
          <w:sz w:val="30"/>
          <w:shd w:val="clear" w:color="auto" w:fill="FFFFFF"/>
        </w:rPr>
        <w:t xml:space="preserve">тысяч личных подсобных хозяйств населения. </w:t>
      </w:r>
    </w:p>
    <w:p w14:paraId="7A7E47C1" w14:textId="77777777" w:rsidR="00992383" w:rsidRPr="00856216" w:rsidRDefault="00992383">
      <w:pPr>
        <w:spacing w:after="0" w:line="240" w:lineRule="auto"/>
        <w:ind w:firstLine="426"/>
        <w:jc w:val="both"/>
        <w:rPr>
          <w:rFonts w:ascii="Times New Roman" w:eastAsia="Times New Roman" w:hAnsi="Times New Roman" w:cs="Times New Roman"/>
          <w:b/>
          <w:sz w:val="30"/>
          <w:u w:val="single"/>
        </w:rPr>
      </w:pPr>
    </w:p>
    <w:p w14:paraId="5993AAE0" w14:textId="7A7DAC69" w:rsidR="00992383" w:rsidRPr="00856216" w:rsidRDefault="00DD5A39">
      <w:pPr>
        <w:spacing w:after="0" w:line="240" w:lineRule="auto"/>
        <w:ind w:firstLine="426"/>
        <w:jc w:val="both"/>
        <w:rPr>
          <w:rFonts w:ascii="Times New Roman" w:eastAsia="Times New Roman" w:hAnsi="Times New Roman" w:cs="Times New Roman"/>
          <w:b/>
          <w:sz w:val="30"/>
          <w:u w:val="single"/>
        </w:rPr>
      </w:pPr>
      <w:r w:rsidRPr="00856216">
        <w:rPr>
          <w:rFonts w:ascii="Times New Roman" w:eastAsia="Times New Roman" w:hAnsi="Times New Roman" w:cs="Times New Roman"/>
          <w:sz w:val="30"/>
        </w:rPr>
        <w:t xml:space="preserve">Основное направление деятельности сельскохозяйственных предприятий – </w:t>
      </w:r>
      <w:r w:rsidRPr="00856216">
        <w:rPr>
          <w:rFonts w:ascii="Times New Roman" w:eastAsia="Times New Roman" w:hAnsi="Times New Roman" w:cs="Times New Roman"/>
          <w:b/>
          <w:sz w:val="30"/>
        </w:rPr>
        <w:t>молочно-мясное животноводство</w:t>
      </w:r>
      <w:r w:rsidRPr="00856216">
        <w:rPr>
          <w:rFonts w:ascii="Times New Roman" w:eastAsia="Times New Roman" w:hAnsi="Times New Roman" w:cs="Times New Roman"/>
          <w:sz w:val="30"/>
        </w:rPr>
        <w:t>, выращивание грибов, направление деятельности крестьянских (фермерских) хозяйств</w:t>
      </w:r>
      <w:r w:rsidR="00DF6932">
        <w:rPr>
          <w:rFonts w:ascii="Times New Roman" w:eastAsia="Times New Roman" w:hAnsi="Times New Roman" w:cs="Times New Roman"/>
          <w:sz w:val="30"/>
        </w:rPr>
        <w:t> </w:t>
      </w:r>
      <w:r w:rsidRPr="00856216">
        <w:rPr>
          <w:rFonts w:ascii="Times New Roman" w:eastAsia="Times New Roman" w:hAnsi="Times New Roman" w:cs="Times New Roman"/>
          <w:sz w:val="30"/>
        </w:rPr>
        <w:t xml:space="preserve">– птицеводство, картофелеводство, ягодные культуры, пчеловодство, рыбоводство.  </w:t>
      </w:r>
    </w:p>
    <w:p w14:paraId="110F45A5" w14:textId="77777777" w:rsidR="00EC768C" w:rsidRPr="00856216" w:rsidRDefault="00EC768C">
      <w:pPr>
        <w:spacing w:after="0" w:line="240" w:lineRule="auto"/>
        <w:ind w:firstLine="426"/>
        <w:jc w:val="both"/>
        <w:rPr>
          <w:rFonts w:ascii="Times New Roman" w:eastAsia="Times New Roman" w:hAnsi="Times New Roman" w:cs="Times New Roman"/>
          <w:sz w:val="30"/>
        </w:rPr>
      </w:pPr>
    </w:p>
    <w:p w14:paraId="11EF7E7F" w14:textId="01E3B708" w:rsidR="00992383" w:rsidRPr="00856216" w:rsidRDefault="00DD5A39">
      <w:pPr>
        <w:spacing w:after="0" w:line="240" w:lineRule="auto"/>
        <w:ind w:firstLine="426"/>
        <w:jc w:val="both"/>
        <w:rPr>
          <w:rFonts w:ascii="Times New Roman" w:eastAsia="Times New Roman" w:hAnsi="Times New Roman" w:cs="Times New Roman"/>
          <w:sz w:val="30"/>
        </w:rPr>
      </w:pPr>
      <w:r w:rsidRPr="00856216">
        <w:rPr>
          <w:rFonts w:ascii="Times New Roman" w:eastAsia="Times New Roman" w:hAnsi="Times New Roman" w:cs="Times New Roman"/>
          <w:sz w:val="30"/>
        </w:rPr>
        <w:t>Основными производителями товарного молока являются сельскохозяйственные предприятия, сохранившие квалифицированные кадры и производственную инфраструктуру</w:t>
      </w:r>
      <w:r w:rsidR="001C2C2C">
        <w:rPr>
          <w:rFonts w:ascii="Times New Roman" w:eastAsia="Times New Roman" w:hAnsi="Times New Roman" w:cs="Times New Roman"/>
          <w:sz w:val="30"/>
        </w:rPr>
        <w:t>, на долю которых приходится 100</w:t>
      </w:r>
      <w:r w:rsidR="00C251CE">
        <w:rPr>
          <w:rFonts w:ascii="Times New Roman" w:eastAsia="Times New Roman" w:hAnsi="Times New Roman" w:cs="Times New Roman"/>
          <w:sz w:val="30"/>
        </w:rPr>
        <w:t> %</w:t>
      </w:r>
      <w:r w:rsidR="001C2C2C">
        <w:rPr>
          <w:rFonts w:ascii="Times New Roman" w:eastAsia="Times New Roman" w:hAnsi="Times New Roman" w:cs="Times New Roman"/>
          <w:sz w:val="30"/>
        </w:rPr>
        <w:t xml:space="preserve"> производимого в районе молока. АО «Культура-Агро» и АО «СП Андреевское» являются племенными репродукторами по</w:t>
      </w:r>
      <w:r w:rsidR="00DF6932">
        <w:rPr>
          <w:rFonts w:ascii="Times New Roman" w:eastAsia="Times New Roman" w:hAnsi="Times New Roman" w:cs="Times New Roman"/>
          <w:sz w:val="30"/>
        </w:rPr>
        <w:t> </w:t>
      </w:r>
      <w:proofErr w:type="spellStart"/>
      <w:r w:rsidR="001C2C2C">
        <w:rPr>
          <w:rFonts w:ascii="Times New Roman" w:eastAsia="Times New Roman" w:hAnsi="Times New Roman" w:cs="Times New Roman"/>
          <w:sz w:val="30"/>
        </w:rPr>
        <w:t>айрширской</w:t>
      </w:r>
      <w:proofErr w:type="spellEnd"/>
      <w:r w:rsidR="001C2C2C">
        <w:rPr>
          <w:rFonts w:ascii="Times New Roman" w:eastAsia="Times New Roman" w:hAnsi="Times New Roman" w:cs="Times New Roman"/>
          <w:sz w:val="30"/>
        </w:rPr>
        <w:t xml:space="preserve"> породе крупного рогатого скота.</w:t>
      </w:r>
      <w:r w:rsidRPr="00856216">
        <w:rPr>
          <w:rFonts w:ascii="Times New Roman" w:eastAsia="Times New Roman" w:hAnsi="Times New Roman" w:cs="Times New Roman"/>
          <w:sz w:val="30"/>
        </w:rPr>
        <w:t xml:space="preserve"> </w:t>
      </w:r>
    </w:p>
    <w:p w14:paraId="2BD4806A" w14:textId="77777777" w:rsidR="001055EE" w:rsidRPr="00856216" w:rsidRDefault="001055EE">
      <w:pPr>
        <w:spacing w:after="0" w:line="240" w:lineRule="auto"/>
        <w:ind w:firstLine="426"/>
        <w:jc w:val="both"/>
        <w:rPr>
          <w:rFonts w:ascii="Times New Roman" w:eastAsia="Times New Roman" w:hAnsi="Times New Roman" w:cs="Times New Roman"/>
          <w:sz w:val="30"/>
        </w:rPr>
      </w:pPr>
    </w:p>
    <w:p w14:paraId="2C39DE1F" w14:textId="77777777" w:rsidR="00442553" w:rsidRDefault="00442553">
      <w:pPr>
        <w:spacing w:after="0" w:line="240" w:lineRule="auto"/>
        <w:ind w:firstLine="426"/>
        <w:jc w:val="both"/>
        <w:rPr>
          <w:rFonts w:ascii="Times New Roman" w:eastAsia="Times New Roman" w:hAnsi="Times New Roman" w:cs="Times New Roman"/>
          <w:sz w:val="30"/>
        </w:rPr>
      </w:pPr>
    </w:p>
    <w:p w14:paraId="124F37C8" w14:textId="5627898E" w:rsidR="009E24C7" w:rsidRDefault="00DD5A39">
      <w:pPr>
        <w:spacing w:after="0" w:line="240" w:lineRule="auto"/>
        <w:ind w:firstLine="426"/>
        <w:jc w:val="both"/>
        <w:rPr>
          <w:rFonts w:ascii="Times New Roman" w:eastAsia="Times New Roman" w:hAnsi="Times New Roman" w:cs="Times New Roman"/>
          <w:sz w:val="30"/>
        </w:rPr>
      </w:pPr>
      <w:r w:rsidRPr="00856216">
        <w:rPr>
          <w:rFonts w:ascii="Times New Roman" w:eastAsia="Times New Roman" w:hAnsi="Times New Roman" w:cs="Times New Roman"/>
          <w:sz w:val="30"/>
        </w:rPr>
        <w:t xml:space="preserve">Производство товарного молока составило </w:t>
      </w:r>
      <w:r w:rsidRPr="00856216">
        <w:rPr>
          <w:rFonts w:ascii="Times New Roman" w:eastAsia="Times New Roman" w:hAnsi="Times New Roman" w:cs="Times New Roman"/>
          <w:b/>
          <w:sz w:val="30"/>
        </w:rPr>
        <w:t>1</w:t>
      </w:r>
      <w:r w:rsidR="00C710A4" w:rsidRPr="00856216">
        <w:rPr>
          <w:rFonts w:ascii="Times New Roman" w:eastAsia="Times New Roman" w:hAnsi="Times New Roman" w:cs="Times New Roman"/>
          <w:b/>
          <w:sz w:val="30"/>
        </w:rPr>
        <w:t>3</w:t>
      </w:r>
      <w:r w:rsidRPr="00856216">
        <w:rPr>
          <w:rFonts w:ascii="Times New Roman" w:eastAsia="Times New Roman" w:hAnsi="Times New Roman" w:cs="Times New Roman"/>
          <w:b/>
          <w:sz w:val="30"/>
        </w:rPr>
        <w:t xml:space="preserve"> </w:t>
      </w:r>
      <w:r w:rsidR="00C710A4" w:rsidRPr="00856216">
        <w:rPr>
          <w:rFonts w:ascii="Times New Roman" w:eastAsia="Times New Roman" w:hAnsi="Times New Roman" w:cs="Times New Roman"/>
          <w:b/>
          <w:sz w:val="30"/>
        </w:rPr>
        <w:t>1</w:t>
      </w:r>
      <w:r w:rsidRPr="00856216">
        <w:rPr>
          <w:rFonts w:ascii="Times New Roman" w:eastAsia="Times New Roman" w:hAnsi="Times New Roman" w:cs="Times New Roman"/>
          <w:b/>
          <w:sz w:val="30"/>
        </w:rPr>
        <w:t>00 тонн</w:t>
      </w:r>
      <w:r w:rsidR="007A25BB" w:rsidRPr="00856216">
        <w:rPr>
          <w:rFonts w:ascii="Times New Roman" w:eastAsia="Times New Roman" w:hAnsi="Times New Roman" w:cs="Times New Roman"/>
          <w:b/>
          <w:sz w:val="30"/>
        </w:rPr>
        <w:t xml:space="preserve"> </w:t>
      </w:r>
      <w:r w:rsidR="007A25BB" w:rsidRPr="00856216">
        <w:rPr>
          <w:rFonts w:ascii="Times New Roman" w:eastAsia="Times New Roman" w:hAnsi="Times New Roman" w:cs="Times New Roman"/>
          <w:sz w:val="30"/>
        </w:rPr>
        <w:t>(</w:t>
      </w:r>
      <w:r w:rsidRPr="00856216">
        <w:rPr>
          <w:rFonts w:ascii="Times New Roman" w:eastAsia="Times New Roman" w:hAnsi="Times New Roman" w:cs="Times New Roman"/>
          <w:sz w:val="30"/>
        </w:rPr>
        <w:t>10</w:t>
      </w:r>
      <w:r w:rsidR="00C710A4" w:rsidRPr="00856216">
        <w:rPr>
          <w:rFonts w:ascii="Times New Roman" w:eastAsia="Times New Roman" w:hAnsi="Times New Roman" w:cs="Times New Roman"/>
          <w:sz w:val="30"/>
        </w:rPr>
        <w:t>5</w:t>
      </w:r>
      <w:r w:rsidR="00C251CE">
        <w:rPr>
          <w:rFonts w:ascii="Times New Roman" w:eastAsia="Times New Roman" w:hAnsi="Times New Roman" w:cs="Times New Roman"/>
          <w:sz w:val="30"/>
        </w:rPr>
        <w:t> %</w:t>
      </w:r>
      <w:r w:rsidR="00DF6932">
        <w:rPr>
          <w:rFonts w:ascii="Times New Roman" w:eastAsia="Times New Roman" w:hAnsi="Times New Roman" w:cs="Times New Roman"/>
          <w:sz w:val="30"/>
        </w:rPr>
        <w:t> </w:t>
      </w:r>
      <w:r w:rsidRPr="00856216">
        <w:rPr>
          <w:rFonts w:ascii="Times New Roman" w:eastAsia="Times New Roman" w:hAnsi="Times New Roman" w:cs="Times New Roman"/>
          <w:sz w:val="30"/>
        </w:rPr>
        <w:t>к</w:t>
      </w:r>
      <w:r w:rsidR="00DF6932">
        <w:rPr>
          <w:rFonts w:ascii="Times New Roman" w:eastAsia="Times New Roman" w:hAnsi="Times New Roman" w:cs="Times New Roman"/>
          <w:sz w:val="30"/>
        </w:rPr>
        <w:t> </w:t>
      </w:r>
      <w:r w:rsidRPr="00856216">
        <w:rPr>
          <w:rFonts w:ascii="Times New Roman" w:eastAsia="Times New Roman" w:hAnsi="Times New Roman" w:cs="Times New Roman"/>
          <w:sz w:val="30"/>
        </w:rPr>
        <w:t>прошлому году</w:t>
      </w:r>
      <w:r w:rsidR="007A25BB" w:rsidRPr="00856216">
        <w:rPr>
          <w:rFonts w:ascii="Times New Roman" w:eastAsia="Times New Roman" w:hAnsi="Times New Roman" w:cs="Times New Roman"/>
          <w:sz w:val="30"/>
        </w:rPr>
        <w:t>)</w:t>
      </w:r>
      <w:r w:rsidRPr="00856216">
        <w:rPr>
          <w:rFonts w:ascii="Times New Roman" w:eastAsia="Times New Roman" w:hAnsi="Times New Roman" w:cs="Times New Roman"/>
          <w:sz w:val="30"/>
        </w:rPr>
        <w:t xml:space="preserve">, надой на одну фуражную корову составил </w:t>
      </w:r>
      <w:r w:rsidRPr="00856216">
        <w:rPr>
          <w:rFonts w:ascii="Times New Roman" w:eastAsia="Times New Roman" w:hAnsi="Times New Roman" w:cs="Times New Roman"/>
          <w:b/>
          <w:sz w:val="30"/>
        </w:rPr>
        <w:t>6</w:t>
      </w:r>
      <w:r w:rsidR="00DF6932">
        <w:rPr>
          <w:rFonts w:ascii="Times New Roman" w:eastAsia="Times New Roman" w:hAnsi="Times New Roman" w:cs="Times New Roman"/>
          <w:b/>
          <w:sz w:val="30"/>
        </w:rPr>
        <w:t> </w:t>
      </w:r>
      <w:r w:rsidR="00C710A4" w:rsidRPr="00856216">
        <w:rPr>
          <w:rFonts w:ascii="Times New Roman" w:eastAsia="Times New Roman" w:hAnsi="Times New Roman" w:cs="Times New Roman"/>
          <w:b/>
          <w:sz w:val="30"/>
        </w:rPr>
        <w:t>556</w:t>
      </w:r>
      <w:r w:rsidRPr="00856216">
        <w:rPr>
          <w:rFonts w:ascii="Times New Roman" w:eastAsia="Times New Roman" w:hAnsi="Times New Roman" w:cs="Times New Roman"/>
          <w:b/>
          <w:sz w:val="30"/>
        </w:rPr>
        <w:t xml:space="preserve"> к</w:t>
      </w:r>
      <w:r w:rsidRPr="00856216">
        <w:rPr>
          <w:rFonts w:ascii="Times New Roman" w:eastAsia="Times New Roman" w:hAnsi="Times New Roman" w:cs="Times New Roman"/>
          <w:sz w:val="30"/>
        </w:rPr>
        <w:t xml:space="preserve">г, что на </w:t>
      </w:r>
      <w:r w:rsidR="00C710A4" w:rsidRPr="00856216">
        <w:rPr>
          <w:rFonts w:ascii="Times New Roman" w:eastAsia="Times New Roman" w:hAnsi="Times New Roman" w:cs="Times New Roman"/>
          <w:sz w:val="30"/>
        </w:rPr>
        <w:t>5</w:t>
      </w:r>
      <w:r w:rsidR="00C251CE">
        <w:rPr>
          <w:rFonts w:ascii="Times New Roman" w:eastAsia="Times New Roman" w:hAnsi="Times New Roman" w:cs="Times New Roman"/>
          <w:sz w:val="30"/>
        </w:rPr>
        <w:t> %</w:t>
      </w:r>
      <w:r w:rsidRPr="00856216">
        <w:rPr>
          <w:rFonts w:ascii="Times New Roman" w:eastAsia="Times New Roman" w:hAnsi="Times New Roman" w:cs="Times New Roman"/>
          <w:sz w:val="30"/>
        </w:rPr>
        <w:t xml:space="preserve"> больше прошлого года. При этом </w:t>
      </w:r>
      <w:r w:rsidR="00C710A4" w:rsidRPr="00856216">
        <w:rPr>
          <w:rFonts w:ascii="Times New Roman" w:eastAsia="Times New Roman" w:hAnsi="Times New Roman" w:cs="Times New Roman"/>
          <w:sz w:val="30"/>
        </w:rPr>
        <w:t>100</w:t>
      </w:r>
      <w:r w:rsidR="00C251CE">
        <w:rPr>
          <w:rFonts w:ascii="Times New Roman" w:eastAsia="Times New Roman" w:hAnsi="Times New Roman" w:cs="Times New Roman"/>
          <w:sz w:val="30"/>
        </w:rPr>
        <w:t> %</w:t>
      </w:r>
      <w:r w:rsidRPr="00856216">
        <w:rPr>
          <w:rFonts w:ascii="Times New Roman" w:eastAsia="Times New Roman" w:hAnsi="Times New Roman" w:cs="Times New Roman"/>
          <w:sz w:val="30"/>
        </w:rPr>
        <w:t xml:space="preserve"> приходится на крупные предприятия</w:t>
      </w:r>
      <w:r w:rsidR="009E24C7">
        <w:rPr>
          <w:rFonts w:ascii="Times New Roman" w:eastAsia="Times New Roman" w:hAnsi="Times New Roman" w:cs="Times New Roman"/>
          <w:sz w:val="30"/>
        </w:rPr>
        <w:t>:</w:t>
      </w:r>
    </w:p>
    <w:p w14:paraId="041B9BE6" w14:textId="42CC9AEA" w:rsidR="009E24C7" w:rsidRPr="00DF6932" w:rsidRDefault="00DD5A39" w:rsidP="00DF6932">
      <w:pPr>
        <w:pStyle w:val="a9"/>
        <w:numPr>
          <w:ilvl w:val="0"/>
          <w:numId w:val="10"/>
        </w:numPr>
        <w:spacing w:after="0" w:line="240" w:lineRule="auto"/>
        <w:ind w:left="709"/>
        <w:jc w:val="both"/>
        <w:rPr>
          <w:rFonts w:ascii="Times New Roman" w:eastAsia="Times New Roman" w:hAnsi="Times New Roman" w:cs="Times New Roman"/>
          <w:sz w:val="30"/>
        </w:rPr>
      </w:pPr>
      <w:r w:rsidRPr="00DF6932">
        <w:rPr>
          <w:rFonts w:ascii="Times New Roman" w:eastAsia="Times New Roman" w:hAnsi="Times New Roman" w:cs="Times New Roman"/>
          <w:sz w:val="30"/>
        </w:rPr>
        <w:t xml:space="preserve">АО «СП Андреевское» </w:t>
      </w:r>
      <w:r w:rsidR="00C710A4" w:rsidRPr="00DF6932">
        <w:rPr>
          <w:rFonts w:ascii="Times New Roman" w:eastAsia="Times New Roman" w:hAnsi="Times New Roman" w:cs="Times New Roman"/>
          <w:b/>
          <w:sz w:val="30"/>
        </w:rPr>
        <w:t>7,5</w:t>
      </w:r>
      <w:r w:rsidRPr="00DF6932">
        <w:rPr>
          <w:rFonts w:ascii="Times New Roman" w:eastAsia="Times New Roman" w:hAnsi="Times New Roman" w:cs="Times New Roman"/>
          <w:b/>
          <w:sz w:val="30"/>
        </w:rPr>
        <w:t xml:space="preserve"> тыс. тонн</w:t>
      </w:r>
      <w:r w:rsidRPr="00DF6932">
        <w:rPr>
          <w:rFonts w:ascii="Times New Roman" w:eastAsia="Times New Roman" w:hAnsi="Times New Roman" w:cs="Times New Roman"/>
          <w:sz w:val="30"/>
        </w:rPr>
        <w:t xml:space="preserve"> (10</w:t>
      </w:r>
      <w:r w:rsidR="00C710A4" w:rsidRPr="00DF6932">
        <w:rPr>
          <w:rFonts w:ascii="Times New Roman" w:eastAsia="Times New Roman" w:hAnsi="Times New Roman" w:cs="Times New Roman"/>
          <w:sz w:val="30"/>
        </w:rPr>
        <w:t>4</w:t>
      </w:r>
      <w:r w:rsidR="00C251CE" w:rsidRPr="00DF6932">
        <w:rPr>
          <w:rFonts w:ascii="Times New Roman" w:eastAsia="Times New Roman" w:hAnsi="Times New Roman" w:cs="Times New Roman"/>
          <w:sz w:val="30"/>
        </w:rPr>
        <w:t> %</w:t>
      </w:r>
      <w:r w:rsidRPr="00DF6932">
        <w:rPr>
          <w:rFonts w:ascii="Times New Roman" w:eastAsia="Times New Roman" w:hAnsi="Times New Roman" w:cs="Times New Roman"/>
          <w:sz w:val="30"/>
        </w:rPr>
        <w:t xml:space="preserve"> к уровню прошлого года)</w:t>
      </w:r>
      <w:r w:rsidR="009E24C7" w:rsidRPr="00DF6932">
        <w:rPr>
          <w:rFonts w:ascii="Times New Roman" w:eastAsia="Times New Roman" w:hAnsi="Times New Roman" w:cs="Times New Roman"/>
          <w:sz w:val="30"/>
        </w:rPr>
        <w:t>;</w:t>
      </w:r>
      <w:r w:rsidRPr="00DF6932">
        <w:rPr>
          <w:rFonts w:ascii="Times New Roman" w:eastAsia="Times New Roman" w:hAnsi="Times New Roman" w:cs="Times New Roman"/>
          <w:sz w:val="30"/>
        </w:rPr>
        <w:t xml:space="preserve"> </w:t>
      </w:r>
    </w:p>
    <w:p w14:paraId="3238686C" w14:textId="003D9046" w:rsidR="009E24C7" w:rsidRPr="00DF6932" w:rsidRDefault="00DD5A39" w:rsidP="00DF6932">
      <w:pPr>
        <w:pStyle w:val="a9"/>
        <w:numPr>
          <w:ilvl w:val="0"/>
          <w:numId w:val="10"/>
        </w:numPr>
        <w:spacing w:after="0" w:line="240" w:lineRule="auto"/>
        <w:ind w:left="709"/>
        <w:jc w:val="both"/>
        <w:rPr>
          <w:rFonts w:ascii="Times New Roman" w:eastAsia="Times New Roman" w:hAnsi="Times New Roman" w:cs="Times New Roman"/>
          <w:sz w:val="30"/>
        </w:rPr>
      </w:pPr>
      <w:r w:rsidRPr="00DF6932">
        <w:rPr>
          <w:rFonts w:ascii="Times New Roman" w:eastAsia="Times New Roman" w:hAnsi="Times New Roman" w:cs="Times New Roman"/>
          <w:sz w:val="30"/>
        </w:rPr>
        <w:t xml:space="preserve">АО «Культура-Агро» </w:t>
      </w:r>
      <w:r w:rsidRPr="00DF6932">
        <w:rPr>
          <w:rFonts w:ascii="Times New Roman" w:eastAsia="Times New Roman" w:hAnsi="Times New Roman" w:cs="Times New Roman"/>
          <w:b/>
          <w:sz w:val="30"/>
        </w:rPr>
        <w:t>5</w:t>
      </w:r>
      <w:r w:rsidR="00C710A4" w:rsidRPr="00DF6932">
        <w:rPr>
          <w:rFonts w:ascii="Times New Roman" w:eastAsia="Times New Roman" w:hAnsi="Times New Roman" w:cs="Times New Roman"/>
          <w:b/>
          <w:sz w:val="30"/>
        </w:rPr>
        <w:t>,4</w:t>
      </w:r>
      <w:r w:rsidRPr="00DF6932">
        <w:rPr>
          <w:rFonts w:ascii="Times New Roman" w:eastAsia="Times New Roman" w:hAnsi="Times New Roman" w:cs="Times New Roman"/>
          <w:b/>
          <w:sz w:val="30"/>
        </w:rPr>
        <w:t xml:space="preserve"> тыс. тонн </w:t>
      </w:r>
      <w:r w:rsidRPr="00DF6932">
        <w:rPr>
          <w:rFonts w:ascii="Times New Roman" w:eastAsia="Times New Roman" w:hAnsi="Times New Roman" w:cs="Times New Roman"/>
          <w:sz w:val="30"/>
        </w:rPr>
        <w:t>(</w:t>
      </w:r>
      <w:r w:rsidR="00C710A4" w:rsidRPr="00DF6932">
        <w:rPr>
          <w:rFonts w:ascii="Times New Roman" w:eastAsia="Times New Roman" w:hAnsi="Times New Roman" w:cs="Times New Roman"/>
          <w:sz w:val="30"/>
        </w:rPr>
        <w:t>106</w:t>
      </w:r>
      <w:r w:rsidR="00C251CE" w:rsidRPr="00DF6932">
        <w:rPr>
          <w:rFonts w:ascii="Times New Roman" w:eastAsia="Times New Roman" w:hAnsi="Times New Roman" w:cs="Times New Roman"/>
          <w:sz w:val="30"/>
        </w:rPr>
        <w:t> %</w:t>
      </w:r>
      <w:r w:rsidRPr="00DF6932">
        <w:rPr>
          <w:rFonts w:ascii="Times New Roman" w:eastAsia="Times New Roman" w:hAnsi="Times New Roman" w:cs="Times New Roman"/>
          <w:sz w:val="30"/>
        </w:rPr>
        <w:t xml:space="preserve"> к уровню прошлого года)</w:t>
      </w:r>
      <w:r w:rsidR="009E24C7" w:rsidRPr="00DF6932">
        <w:rPr>
          <w:rFonts w:ascii="Times New Roman" w:eastAsia="Times New Roman" w:hAnsi="Times New Roman" w:cs="Times New Roman"/>
          <w:sz w:val="30"/>
        </w:rPr>
        <w:t>;</w:t>
      </w:r>
    </w:p>
    <w:p w14:paraId="390AD4F8" w14:textId="7679406D" w:rsidR="00992383" w:rsidRPr="00DF6932" w:rsidRDefault="00DD5A39" w:rsidP="00DF6932">
      <w:pPr>
        <w:pStyle w:val="a9"/>
        <w:numPr>
          <w:ilvl w:val="0"/>
          <w:numId w:val="10"/>
        </w:numPr>
        <w:spacing w:after="0" w:line="240" w:lineRule="auto"/>
        <w:ind w:left="709"/>
        <w:jc w:val="both"/>
        <w:rPr>
          <w:rFonts w:ascii="Times New Roman" w:eastAsia="Times New Roman" w:hAnsi="Times New Roman" w:cs="Times New Roman"/>
          <w:sz w:val="30"/>
        </w:rPr>
      </w:pPr>
      <w:r w:rsidRPr="00DF6932">
        <w:rPr>
          <w:rFonts w:ascii="Times New Roman" w:eastAsia="Times New Roman" w:hAnsi="Times New Roman" w:cs="Times New Roman"/>
          <w:sz w:val="30"/>
        </w:rPr>
        <w:t>СА «</w:t>
      </w:r>
      <w:proofErr w:type="spellStart"/>
      <w:r w:rsidRPr="00DF6932">
        <w:rPr>
          <w:rFonts w:ascii="Times New Roman" w:eastAsia="Times New Roman" w:hAnsi="Times New Roman" w:cs="Times New Roman"/>
          <w:sz w:val="30"/>
        </w:rPr>
        <w:t>Капшинская</w:t>
      </w:r>
      <w:proofErr w:type="spellEnd"/>
      <w:r w:rsidRPr="00DF6932">
        <w:rPr>
          <w:rFonts w:ascii="Times New Roman" w:eastAsia="Times New Roman" w:hAnsi="Times New Roman" w:cs="Times New Roman"/>
          <w:sz w:val="30"/>
        </w:rPr>
        <w:t xml:space="preserve">» </w:t>
      </w:r>
      <w:r w:rsidRPr="00DF6932">
        <w:rPr>
          <w:rFonts w:ascii="Times New Roman" w:eastAsia="Times New Roman" w:hAnsi="Times New Roman" w:cs="Times New Roman"/>
          <w:b/>
          <w:sz w:val="30"/>
        </w:rPr>
        <w:t xml:space="preserve">0,2 тыс. тонн </w:t>
      </w:r>
      <w:r w:rsidRPr="00DF6932">
        <w:rPr>
          <w:rFonts w:ascii="Times New Roman" w:eastAsia="Times New Roman" w:hAnsi="Times New Roman" w:cs="Times New Roman"/>
          <w:sz w:val="30"/>
        </w:rPr>
        <w:t>(</w:t>
      </w:r>
      <w:r w:rsidR="00C710A4" w:rsidRPr="00DF6932">
        <w:rPr>
          <w:rFonts w:ascii="Times New Roman" w:eastAsia="Times New Roman" w:hAnsi="Times New Roman" w:cs="Times New Roman"/>
          <w:sz w:val="30"/>
        </w:rPr>
        <w:t>11</w:t>
      </w:r>
      <w:r w:rsidRPr="00DF6932">
        <w:rPr>
          <w:rFonts w:ascii="Times New Roman" w:eastAsia="Times New Roman" w:hAnsi="Times New Roman" w:cs="Times New Roman"/>
          <w:sz w:val="30"/>
        </w:rPr>
        <w:t>7</w:t>
      </w:r>
      <w:r w:rsidR="00C251CE" w:rsidRPr="00DF6932">
        <w:rPr>
          <w:rFonts w:ascii="Times New Roman" w:eastAsia="Times New Roman" w:hAnsi="Times New Roman" w:cs="Times New Roman"/>
          <w:sz w:val="30"/>
        </w:rPr>
        <w:t> %</w:t>
      </w:r>
      <w:r w:rsidRPr="00DF6932">
        <w:rPr>
          <w:rFonts w:ascii="Times New Roman" w:eastAsia="Times New Roman" w:hAnsi="Times New Roman" w:cs="Times New Roman"/>
          <w:sz w:val="30"/>
        </w:rPr>
        <w:t xml:space="preserve"> к прошлому году). </w:t>
      </w:r>
    </w:p>
    <w:p w14:paraId="6F9910D9" w14:textId="77777777" w:rsidR="00724172" w:rsidRPr="00856216" w:rsidRDefault="00724172">
      <w:pPr>
        <w:spacing w:after="0" w:line="240" w:lineRule="auto"/>
        <w:ind w:firstLine="426"/>
        <w:jc w:val="both"/>
        <w:rPr>
          <w:rFonts w:ascii="Times New Roman" w:eastAsia="Times New Roman" w:hAnsi="Times New Roman" w:cs="Times New Roman"/>
          <w:sz w:val="30"/>
          <w:u w:val="single"/>
        </w:rPr>
      </w:pPr>
    </w:p>
    <w:p w14:paraId="5E283E1B" w14:textId="1422887A" w:rsidR="00992383" w:rsidRPr="00856216" w:rsidRDefault="00DD5A39">
      <w:pPr>
        <w:spacing w:after="0" w:line="240" w:lineRule="auto"/>
        <w:ind w:firstLine="426"/>
        <w:jc w:val="both"/>
        <w:rPr>
          <w:rFonts w:ascii="Times New Roman" w:eastAsia="Times New Roman" w:hAnsi="Times New Roman" w:cs="Times New Roman"/>
          <w:sz w:val="30"/>
        </w:rPr>
      </w:pPr>
      <w:r w:rsidRPr="00856216">
        <w:rPr>
          <w:rFonts w:ascii="Times New Roman" w:eastAsia="Times New Roman" w:hAnsi="Times New Roman" w:cs="Times New Roman"/>
          <w:sz w:val="30"/>
        </w:rPr>
        <w:t xml:space="preserve">Общее поголовье крупного рогатого скота </w:t>
      </w:r>
      <w:r w:rsidR="003A52B2">
        <w:rPr>
          <w:rFonts w:ascii="Times New Roman" w:eastAsia="Times New Roman" w:hAnsi="Times New Roman" w:cs="Times New Roman"/>
          <w:sz w:val="30"/>
        </w:rPr>
        <w:t>на</w:t>
      </w:r>
      <w:r w:rsidRPr="00856216">
        <w:rPr>
          <w:rFonts w:ascii="Times New Roman" w:eastAsia="Times New Roman" w:hAnsi="Times New Roman" w:cs="Times New Roman"/>
          <w:sz w:val="30"/>
        </w:rPr>
        <w:t xml:space="preserve"> предприятиях района составило 4</w:t>
      </w:r>
      <w:r w:rsidR="00DF6932">
        <w:rPr>
          <w:rFonts w:ascii="Times New Roman" w:eastAsia="Times New Roman" w:hAnsi="Times New Roman" w:cs="Times New Roman"/>
          <w:sz w:val="30"/>
        </w:rPr>
        <w:t> </w:t>
      </w:r>
      <w:r w:rsidRPr="00856216">
        <w:rPr>
          <w:rFonts w:ascii="Times New Roman" w:eastAsia="Times New Roman" w:hAnsi="Times New Roman" w:cs="Times New Roman"/>
          <w:sz w:val="30"/>
        </w:rPr>
        <w:t>1</w:t>
      </w:r>
      <w:r w:rsidR="00661320" w:rsidRPr="00856216">
        <w:rPr>
          <w:rFonts w:ascii="Times New Roman" w:eastAsia="Times New Roman" w:hAnsi="Times New Roman" w:cs="Times New Roman"/>
          <w:sz w:val="30"/>
        </w:rPr>
        <w:t>41</w:t>
      </w:r>
      <w:r w:rsidRPr="00856216">
        <w:rPr>
          <w:rFonts w:ascii="Times New Roman" w:eastAsia="Times New Roman" w:hAnsi="Times New Roman" w:cs="Times New Roman"/>
          <w:sz w:val="30"/>
        </w:rPr>
        <w:t xml:space="preserve"> голов</w:t>
      </w:r>
      <w:r w:rsidR="00661320" w:rsidRPr="00856216">
        <w:rPr>
          <w:rFonts w:ascii="Times New Roman" w:eastAsia="Times New Roman" w:hAnsi="Times New Roman" w:cs="Times New Roman"/>
          <w:sz w:val="30"/>
        </w:rPr>
        <w:t>а</w:t>
      </w:r>
      <w:r w:rsidRPr="00856216">
        <w:rPr>
          <w:rFonts w:ascii="Times New Roman" w:eastAsia="Times New Roman" w:hAnsi="Times New Roman" w:cs="Times New Roman"/>
          <w:sz w:val="30"/>
        </w:rPr>
        <w:t>, в т.ч. коров</w:t>
      </w:r>
      <w:r w:rsidR="00DF6932">
        <w:rPr>
          <w:rFonts w:ascii="Times New Roman" w:eastAsia="Times New Roman" w:hAnsi="Times New Roman" w:cs="Times New Roman"/>
          <w:sz w:val="30"/>
        </w:rPr>
        <w:t> –</w:t>
      </w:r>
      <w:r w:rsidRPr="00856216">
        <w:rPr>
          <w:rFonts w:ascii="Times New Roman" w:eastAsia="Times New Roman" w:hAnsi="Times New Roman" w:cs="Times New Roman"/>
          <w:sz w:val="30"/>
        </w:rPr>
        <w:t>2</w:t>
      </w:r>
      <w:r w:rsidR="00DF6932">
        <w:rPr>
          <w:rFonts w:ascii="Times New Roman" w:eastAsia="Times New Roman" w:hAnsi="Times New Roman" w:cs="Times New Roman"/>
          <w:sz w:val="30"/>
        </w:rPr>
        <w:t> </w:t>
      </w:r>
      <w:r w:rsidRPr="00856216">
        <w:rPr>
          <w:rFonts w:ascii="Times New Roman" w:eastAsia="Times New Roman" w:hAnsi="Times New Roman" w:cs="Times New Roman"/>
          <w:sz w:val="30"/>
        </w:rPr>
        <w:t>01</w:t>
      </w:r>
      <w:r w:rsidR="00661320" w:rsidRPr="00856216">
        <w:rPr>
          <w:rFonts w:ascii="Times New Roman" w:eastAsia="Times New Roman" w:hAnsi="Times New Roman" w:cs="Times New Roman"/>
          <w:sz w:val="30"/>
        </w:rPr>
        <w:t>8</w:t>
      </w:r>
      <w:r w:rsidRPr="00856216">
        <w:rPr>
          <w:rFonts w:ascii="Times New Roman" w:eastAsia="Times New Roman" w:hAnsi="Times New Roman" w:cs="Times New Roman"/>
          <w:sz w:val="30"/>
        </w:rPr>
        <w:t xml:space="preserve"> голов. </w:t>
      </w:r>
    </w:p>
    <w:p w14:paraId="48E37397" w14:textId="7036CF67" w:rsidR="00C32A28" w:rsidRDefault="00DD5A39">
      <w:pPr>
        <w:spacing w:after="0" w:line="240" w:lineRule="auto"/>
        <w:ind w:firstLine="426"/>
        <w:jc w:val="both"/>
        <w:rPr>
          <w:rFonts w:ascii="Times New Roman" w:eastAsia="Times New Roman" w:hAnsi="Times New Roman" w:cs="Times New Roman"/>
          <w:sz w:val="30"/>
        </w:rPr>
      </w:pPr>
      <w:r w:rsidRPr="00856216">
        <w:rPr>
          <w:rFonts w:ascii="Times New Roman" w:eastAsia="Times New Roman" w:hAnsi="Times New Roman" w:cs="Times New Roman"/>
          <w:sz w:val="30"/>
        </w:rPr>
        <w:t>Производство мяса на убой за 202</w:t>
      </w:r>
      <w:r w:rsidR="00DD5139" w:rsidRPr="00856216">
        <w:rPr>
          <w:rFonts w:ascii="Times New Roman" w:eastAsia="Times New Roman" w:hAnsi="Times New Roman" w:cs="Times New Roman"/>
          <w:sz w:val="30"/>
        </w:rPr>
        <w:t>3</w:t>
      </w:r>
      <w:r w:rsidRPr="00856216">
        <w:rPr>
          <w:rFonts w:ascii="Times New Roman" w:eastAsia="Times New Roman" w:hAnsi="Times New Roman" w:cs="Times New Roman"/>
          <w:sz w:val="30"/>
        </w:rPr>
        <w:t xml:space="preserve"> год составило 34</w:t>
      </w:r>
      <w:r w:rsidR="00DD5139" w:rsidRPr="00856216">
        <w:rPr>
          <w:rFonts w:ascii="Times New Roman" w:eastAsia="Times New Roman" w:hAnsi="Times New Roman" w:cs="Times New Roman"/>
          <w:sz w:val="30"/>
        </w:rPr>
        <w:t>5</w:t>
      </w:r>
      <w:r w:rsidRPr="00856216">
        <w:rPr>
          <w:rFonts w:ascii="Times New Roman" w:eastAsia="Times New Roman" w:hAnsi="Times New Roman" w:cs="Times New Roman"/>
          <w:sz w:val="30"/>
        </w:rPr>
        <w:t xml:space="preserve"> </w:t>
      </w:r>
      <w:r w:rsidR="00EC768C" w:rsidRPr="00856216">
        <w:rPr>
          <w:rFonts w:ascii="Times New Roman" w:eastAsia="Times New Roman" w:hAnsi="Times New Roman" w:cs="Times New Roman"/>
          <w:sz w:val="30"/>
        </w:rPr>
        <w:t>тонн</w:t>
      </w:r>
      <w:r w:rsidR="008278DD">
        <w:rPr>
          <w:rFonts w:ascii="Times New Roman" w:eastAsia="Times New Roman" w:hAnsi="Times New Roman" w:cs="Times New Roman"/>
          <w:sz w:val="30"/>
        </w:rPr>
        <w:t xml:space="preserve"> (</w:t>
      </w:r>
      <w:r w:rsidR="00C32A28">
        <w:rPr>
          <w:rFonts w:ascii="Times New Roman" w:eastAsia="Times New Roman" w:hAnsi="Times New Roman" w:cs="Times New Roman"/>
          <w:sz w:val="30"/>
        </w:rPr>
        <w:t>347</w:t>
      </w:r>
      <w:r w:rsidR="00DF6932">
        <w:rPr>
          <w:rFonts w:ascii="Times New Roman" w:eastAsia="Times New Roman" w:hAnsi="Times New Roman" w:cs="Times New Roman"/>
          <w:sz w:val="30"/>
        </w:rPr>
        <w:t> </w:t>
      </w:r>
      <w:r w:rsidR="00C32A28">
        <w:rPr>
          <w:rFonts w:ascii="Times New Roman" w:eastAsia="Times New Roman" w:hAnsi="Times New Roman" w:cs="Times New Roman"/>
          <w:sz w:val="30"/>
        </w:rPr>
        <w:t>тонн</w:t>
      </w:r>
      <w:r w:rsidR="00DF6932">
        <w:rPr>
          <w:rFonts w:ascii="Times New Roman" w:eastAsia="Times New Roman" w:hAnsi="Times New Roman" w:cs="Times New Roman"/>
          <w:sz w:val="30"/>
        </w:rPr>
        <w:t> –</w:t>
      </w:r>
      <w:r w:rsidR="00C32A28">
        <w:rPr>
          <w:rFonts w:ascii="Times New Roman" w:eastAsia="Times New Roman" w:hAnsi="Times New Roman" w:cs="Times New Roman"/>
          <w:sz w:val="30"/>
        </w:rPr>
        <w:t xml:space="preserve"> </w:t>
      </w:r>
      <w:r w:rsidR="008278DD">
        <w:rPr>
          <w:rFonts w:ascii="Times New Roman" w:eastAsia="Times New Roman" w:hAnsi="Times New Roman" w:cs="Times New Roman"/>
          <w:sz w:val="30"/>
        </w:rPr>
        <w:t>2022 год</w:t>
      </w:r>
      <w:r w:rsidR="00C32A28">
        <w:rPr>
          <w:rFonts w:ascii="Times New Roman" w:eastAsia="Times New Roman" w:hAnsi="Times New Roman" w:cs="Times New Roman"/>
          <w:sz w:val="30"/>
        </w:rPr>
        <w:t>)</w:t>
      </w:r>
      <w:r w:rsidRPr="00856216">
        <w:rPr>
          <w:rFonts w:ascii="Times New Roman" w:eastAsia="Times New Roman" w:hAnsi="Times New Roman" w:cs="Times New Roman"/>
          <w:sz w:val="30"/>
        </w:rPr>
        <w:t>, в т.ч.</w:t>
      </w:r>
      <w:r w:rsidR="00C32A28">
        <w:rPr>
          <w:rFonts w:ascii="Times New Roman" w:eastAsia="Times New Roman" w:hAnsi="Times New Roman" w:cs="Times New Roman"/>
          <w:sz w:val="30"/>
        </w:rPr>
        <w:t>:</w:t>
      </w:r>
    </w:p>
    <w:p w14:paraId="58D64344" w14:textId="5C6E75E9" w:rsidR="00C32A28" w:rsidRPr="00DF6932" w:rsidRDefault="00DD5A39" w:rsidP="00DF6932">
      <w:pPr>
        <w:pStyle w:val="a9"/>
        <w:numPr>
          <w:ilvl w:val="0"/>
          <w:numId w:val="11"/>
        </w:numPr>
        <w:tabs>
          <w:tab w:val="left" w:pos="4678"/>
        </w:tabs>
        <w:spacing w:after="0" w:line="240" w:lineRule="auto"/>
        <w:jc w:val="both"/>
        <w:rPr>
          <w:rFonts w:ascii="Times New Roman" w:eastAsia="Times New Roman" w:hAnsi="Times New Roman" w:cs="Times New Roman"/>
          <w:sz w:val="30"/>
        </w:rPr>
      </w:pPr>
      <w:r w:rsidRPr="00DF6932">
        <w:rPr>
          <w:rFonts w:ascii="Times New Roman" w:eastAsia="Times New Roman" w:hAnsi="Times New Roman" w:cs="Times New Roman"/>
          <w:sz w:val="30"/>
        </w:rPr>
        <w:lastRenderedPageBreak/>
        <w:t xml:space="preserve">ЗАО </w:t>
      </w:r>
      <w:r w:rsidR="009F1F2A">
        <w:rPr>
          <w:rFonts w:ascii="Times New Roman" w:eastAsia="Times New Roman" w:hAnsi="Times New Roman" w:cs="Times New Roman"/>
          <w:sz w:val="30"/>
        </w:rPr>
        <w:t>«</w:t>
      </w:r>
      <w:r w:rsidRPr="00DF6932">
        <w:rPr>
          <w:rFonts w:ascii="Times New Roman" w:eastAsia="Times New Roman" w:hAnsi="Times New Roman" w:cs="Times New Roman"/>
          <w:sz w:val="30"/>
        </w:rPr>
        <w:t>СП Андреевское</w:t>
      </w:r>
      <w:r w:rsidR="009F1F2A">
        <w:rPr>
          <w:rFonts w:ascii="Times New Roman" w:eastAsia="Times New Roman" w:hAnsi="Times New Roman" w:cs="Times New Roman"/>
          <w:sz w:val="30"/>
        </w:rPr>
        <w:t>»</w:t>
      </w:r>
      <w:r w:rsidR="00DF6932">
        <w:rPr>
          <w:rFonts w:ascii="Times New Roman" w:eastAsia="Times New Roman" w:hAnsi="Times New Roman" w:cs="Times New Roman"/>
          <w:sz w:val="30"/>
        </w:rPr>
        <w:t> –</w:t>
      </w:r>
      <w:r w:rsidR="00DF6932">
        <w:rPr>
          <w:rFonts w:ascii="Times New Roman" w:eastAsia="Times New Roman" w:hAnsi="Times New Roman" w:cs="Times New Roman"/>
          <w:sz w:val="30"/>
        </w:rPr>
        <w:tab/>
      </w:r>
      <w:r w:rsidR="00F72539" w:rsidRPr="00DF6932">
        <w:rPr>
          <w:rFonts w:ascii="Times New Roman" w:eastAsia="Times New Roman" w:hAnsi="Times New Roman" w:cs="Times New Roman"/>
          <w:sz w:val="30"/>
        </w:rPr>
        <w:t>194</w:t>
      </w:r>
      <w:r w:rsidRPr="00DF6932">
        <w:rPr>
          <w:rFonts w:ascii="Times New Roman" w:eastAsia="Times New Roman" w:hAnsi="Times New Roman" w:cs="Times New Roman"/>
          <w:sz w:val="30"/>
        </w:rPr>
        <w:t xml:space="preserve"> тонн</w:t>
      </w:r>
      <w:r w:rsidR="00F72539" w:rsidRPr="00DF6932">
        <w:rPr>
          <w:rFonts w:ascii="Times New Roman" w:eastAsia="Times New Roman" w:hAnsi="Times New Roman" w:cs="Times New Roman"/>
          <w:sz w:val="30"/>
        </w:rPr>
        <w:t>ы</w:t>
      </w:r>
      <w:r w:rsidRPr="00DF6932">
        <w:rPr>
          <w:rFonts w:ascii="Times New Roman" w:eastAsia="Times New Roman" w:hAnsi="Times New Roman" w:cs="Times New Roman"/>
          <w:sz w:val="30"/>
        </w:rPr>
        <w:t xml:space="preserve">, </w:t>
      </w:r>
    </w:p>
    <w:p w14:paraId="2EDF789F" w14:textId="6CE0EA52" w:rsidR="00C32A28" w:rsidRPr="00DF6932" w:rsidRDefault="00DD5A39" w:rsidP="00DF6932">
      <w:pPr>
        <w:pStyle w:val="a9"/>
        <w:numPr>
          <w:ilvl w:val="0"/>
          <w:numId w:val="11"/>
        </w:numPr>
        <w:tabs>
          <w:tab w:val="left" w:pos="4678"/>
        </w:tabs>
        <w:spacing w:after="0" w:line="240" w:lineRule="auto"/>
        <w:jc w:val="both"/>
        <w:rPr>
          <w:rFonts w:ascii="Times New Roman" w:eastAsia="Times New Roman" w:hAnsi="Times New Roman" w:cs="Times New Roman"/>
          <w:sz w:val="30"/>
        </w:rPr>
      </w:pPr>
      <w:r w:rsidRPr="00DF6932">
        <w:rPr>
          <w:rFonts w:ascii="Times New Roman" w:eastAsia="Times New Roman" w:hAnsi="Times New Roman" w:cs="Times New Roman"/>
          <w:sz w:val="30"/>
        </w:rPr>
        <w:t xml:space="preserve">ЗАО </w:t>
      </w:r>
      <w:r w:rsidR="009F1F2A">
        <w:rPr>
          <w:rFonts w:ascii="Times New Roman" w:eastAsia="Times New Roman" w:hAnsi="Times New Roman" w:cs="Times New Roman"/>
          <w:sz w:val="30"/>
        </w:rPr>
        <w:t>«</w:t>
      </w:r>
      <w:r w:rsidRPr="00DF6932">
        <w:rPr>
          <w:rFonts w:ascii="Times New Roman" w:eastAsia="Times New Roman" w:hAnsi="Times New Roman" w:cs="Times New Roman"/>
          <w:sz w:val="30"/>
        </w:rPr>
        <w:t>Культура Агро</w:t>
      </w:r>
      <w:r w:rsidR="009F1F2A">
        <w:rPr>
          <w:rFonts w:ascii="Times New Roman" w:eastAsia="Times New Roman" w:hAnsi="Times New Roman" w:cs="Times New Roman"/>
          <w:sz w:val="30"/>
        </w:rPr>
        <w:t>»</w:t>
      </w:r>
      <w:r w:rsidR="00DF6932">
        <w:rPr>
          <w:rFonts w:ascii="Times New Roman" w:eastAsia="Times New Roman" w:hAnsi="Times New Roman" w:cs="Times New Roman"/>
          <w:sz w:val="30"/>
        </w:rPr>
        <w:t> –</w:t>
      </w:r>
      <w:r w:rsidR="00DF6932">
        <w:rPr>
          <w:rFonts w:ascii="Times New Roman" w:eastAsia="Times New Roman" w:hAnsi="Times New Roman" w:cs="Times New Roman"/>
          <w:sz w:val="30"/>
        </w:rPr>
        <w:tab/>
      </w:r>
      <w:r w:rsidRPr="00DF6932">
        <w:rPr>
          <w:rFonts w:ascii="Times New Roman" w:eastAsia="Times New Roman" w:hAnsi="Times New Roman" w:cs="Times New Roman"/>
          <w:sz w:val="30"/>
        </w:rPr>
        <w:t>1</w:t>
      </w:r>
      <w:r w:rsidR="00F72539" w:rsidRPr="00DF6932">
        <w:rPr>
          <w:rFonts w:ascii="Times New Roman" w:eastAsia="Times New Roman" w:hAnsi="Times New Roman" w:cs="Times New Roman"/>
          <w:sz w:val="30"/>
        </w:rPr>
        <w:t>49</w:t>
      </w:r>
      <w:r w:rsidRPr="00DF6932">
        <w:rPr>
          <w:rFonts w:ascii="Times New Roman" w:eastAsia="Times New Roman" w:hAnsi="Times New Roman" w:cs="Times New Roman"/>
          <w:sz w:val="30"/>
        </w:rPr>
        <w:t xml:space="preserve"> тонн, </w:t>
      </w:r>
    </w:p>
    <w:p w14:paraId="4E233B56" w14:textId="55D708BE" w:rsidR="00992383" w:rsidRPr="00DF6932" w:rsidRDefault="00DD5A39" w:rsidP="00DF6932">
      <w:pPr>
        <w:pStyle w:val="a9"/>
        <w:numPr>
          <w:ilvl w:val="0"/>
          <w:numId w:val="11"/>
        </w:numPr>
        <w:tabs>
          <w:tab w:val="left" w:pos="4962"/>
        </w:tabs>
        <w:spacing w:after="0" w:line="240" w:lineRule="auto"/>
        <w:jc w:val="both"/>
        <w:rPr>
          <w:rFonts w:ascii="Times New Roman" w:eastAsia="Times New Roman" w:hAnsi="Times New Roman" w:cs="Times New Roman"/>
          <w:b/>
          <w:sz w:val="30"/>
        </w:rPr>
      </w:pPr>
      <w:r w:rsidRPr="00DF6932">
        <w:rPr>
          <w:rFonts w:ascii="Times New Roman" w:eastAsia="Times New Roman" w:hAnsi="Times New Roman" w:cs="Times New Roman"/>
          <w:sz w:val="30"/>
        </w:rPr>
        <w:t>СА «</w:t>
      </w:r>
      <w:proofErr w:type="spellStart"/>
      <w:r w:rsidRPr="00DF6932">
        <w:rPr>
          <w:rFonts w:ascii="Times New Roman" w:eastAsia="Times New Roman" w:hAnsi="Times New Roman" w:cs="Times New Roman"/>
          <w:sz w:val="30"/>
        </w:rPr>
        <w:t>Капшинская</w:t>
      </w:r>
      <w:proofErr w:type="spellEnd"/>
      <w:r w:rsidRPr="00DF6932">
        <w:rPr>
          <w:rFonts w:ascii="Times New Roman" w:eastAsia="Times New Roman" w:hAnsi="Times New Roman" w:cs="Times New Roman"/>
          <w:sz w:val="30"/>
        </w:rPr>
        <w:t>»</w:t>
      </w:r>
      <w:r w:rsidR="00DF6932">
        <w:rPr>
          <w:rFonts w:ascii="Times New Roman" w:eastAsia="Times New Roman" w:hAnsi="Times New Roman" w:cs="Times New Roman"/>
          <w:sz w:val="30"/>
        </w:rPr>
        <w:t> –</w:t>
      </w:r>
      <w:r w:rsidR="00DF6932">
        <w:rPr>
          <w:rFonts w:ascii="Times New Roman" w:eastAsia="Times New Roman" w:hAnsi="Times New Roman" w:cs="Times New Roman"/>
          <w:sz w:val="30"/>
        </w:rPr>
        <w:tab/>
      </w:r>
      <w:r w:rsidR="00F72539" w:rsidRPr="00DF6932">
        <w:rPr>
          <w:rFonts w:ascii="Times New Roman" w:eastAsia="Times New Roman" w:hAnsi="Times New Roman" w:cs="Times New Roman"/>
          <w:sz w:val="30"/>
        </w:rPr>
        <w:t>2</w:t>
      </w:r>
      <w:r w:rsidRPr="00DF6932">
        <w:rPr>
          <w:rFonts w:ascii="Times New Roman" w:eastAsia="Times New Roman" w:hAnsi="Times New Roman" w:cs="Times New Roman"/>
          <w:sz w:val="30"/>
        </w:rPr>
        <w:t xml:space="preserve"> тонны.</w:t>
      </w:r>
    </w:p>
    <w:p w14:paraId="262039C5" w14:textId="77777777" w:rsidR="00BB1A59" w:rsidRDefault="00BB1A59" w:rsidP="0066246E">
      <w:pPr>
        <w:spacing w:after="0" w:line="240" w:lineRule="auto"/>
        <w:rPr>
          <w:rFonts w:ascii="Times New Roman" w:eastAsia="Times New Roman" w:hAnsi="Times New Roman" w:cs="Times New Roman"/>
          <w:b/>
          <w:sz w:val="30"/>
        </w:rPr>
      </w:pPr>
    </w:p>
    <w:p w14:paraId="3D54FBD4" w14:textId="6A961204" w:rsidR="00992383" w:rsidRPr="00856216" w:rsidRDefault="00B5134D" w:rsidP="0066246E">
      <w:pPr>
        <w:spacing w:after="0" w:line="240" w:lineRule="auto"/>
        <w:rPr>
          <w:rFonts w:ascii="Times New Roman" w:eastAsia="Times New Roman" w:hAnsi="Times New Roman" w:cs="Times New Roman"/>
          <w:sz w:val="30"/>
        </w:rPr>
      </w:pPr>
      <w:r w:rsidRPr="00856216">
        <w:rPr>
          <w:rFonts w:ascii="Times New Roman" w:hAnsi="Times New Roman" w:cs="Times New Roman"/>
          <w:b/>
          <w:sz w:val="28"/>
          <w:szCs w:val="28"/>
        </w:rPr>
        <w:t xml:space="preserve">(Слайд </w:t>
      </w:r>
      <w:r w:rsidR="00605107">
        <w:rPr>
          <w:rFonts w:ascii="Times New Roman" w:hAnsi="Times New Roman" w:cs="Times New Roman"/>
          <w:b/>
          <w:sz w:val="28"/>
          <w:szCs w:val="28"/>
        </w:rPr>
        <w:t>6</w:t>
      </w:r>
      <w:r w:rsidRPr="00856216">
        <w:rPr>
          <w:rFonts w:ascii="Times New Roman" w:hAnsi="Times New Roman" w:cs="Times New Roman"/>
          <w:b/>
          <w:sz w:val="28"/>
          <w:szCs w:val="28"/>
        </w:rPr>
        <w:t>)</w:t>
      </w:r>
      <w:r w:rsidRPr="00856216">
        <w:rPr>
          <w:rFonts w:ascii="Times New Roman" w:eastAsia="Times New Roman" w:hAnsi="Times New Roman" w:cs="Times New Roman"/>
          <w:b/>
          <w:sz w:val="30"/>
        </w:rPr>
        <w:t xml:space="preserve"> </w:t>
      </w:r>
      <w:r w:rsidR="00DD5A39" w:rsidRPr="00856216">
        <w:rPr>
          <w:rFonts w:ascii="Times New Roman" w:eastAsia="Times New Roman" w:hAnsi="Times New Roman" w:cs="Times New Roman"/>
          <w:b/>
          <w:sz w:val="30"/>
        </w:rPr>
        <w:t xml:space="preserve">Рыбоводное хозяйство, </w:t>
      </w:r>
      <w:r w:rsidR="00CB4BE0">
        <w:rPr>
          <w:rFonts w:ascii="Times New Roman" w:eastAsia="Times New Roman" w:hAnsi="Times New Roman" w:cs="Times New Roman"/>
          <w:b/>
          <w:sz w:val="30"/>
        </w:rPr>
        <w:t>выращивание грибов, выпечка хлеба, КФХ, ЛПХ</w:t>
      </w:r>
    </w:p>
    <w:p w14:paraId="004DD5E0" w14:textId="33A3F8C5" w:rsidR="00EC768C" w:rsidRPr="00856216" w:rsidRDefault="00EC768C" w:rsidP="00C46324">
      <w:pPr>
        <w:spacing w:after="0" w:line="240" w:lineRule="auto"/>
        <w:jc w:val="both"/>
        <w:rPr>
          <w:rFonts w:ascii="Times New Roman" w:eastAsia="Times New Roman" w:hAnsi="Times New Roman" w:cs="Times New Roman"/>
          <w:sz w:val="30"/>
        </w:rPr>
      </w:pPr>
    </w:p>
    <w:p w14:paraId="4512AE65" w14:textId="49DC10CE" w:rsidR="00992383" w:rsidRPr="00856216" w:rsidRDefault="00DD5A39">
      <w:pPr>
        <w:spacing w:after="0" w:line="240" w:lineRule="auto"/>
        <w:ind w:firstLine="426"/>
        <w:jc w:val="both"/>
        <w:rPr>
          <w:rFonts w:ascii="Times New Roman" w:eastAsia="Times New Roman" w:hAnsi="Times New Roman" w:cs="Times New Roman"/>
          <w:sz w:val="30"/>
        </w:rPr>
      </w:pPr>
      <w:r w:rsidRPr="00856216">
        <w:rPr>
          <w:rFonts w:ascii="Times New Roman" w:eastAsia="Times New Roman" w:hAnsi="Times New Roman" w:cs="Times New Roman"/>
          <w:sz w:val="30"/>
        </w:rPr>
        <w:t>В 202</w:t>
      </w:r>
      <w:r w:rsidR="00B97BC9" w:rsidRPr="00856216">
        <w:rPr>
          <w:rFonts w:ascii="Times New Roman" w:eastAsia="Times New Roman" w:hAnsi="Times New Roman" w:cs="Times New Roman"/>
          <w:sz w:val="30"/>
        </w:rPr>
        <w:t>3</w:t>
      </w:r>
      <w:r w:rsidRPr="00856216">
        <w:rPr>
          <w:rFonts w:ascii="Times New Roman" w:eastAsia="Times New Roman" w:hAnsi="Times New Roman" w:cs="Times New Roman"/>
          <w:sz w:val="30"/>
        </w:rPr>
        <w:t xml:space="preserve"> году в районе работали 3 </w:t>
      </w:r>
      <w:r w:rsidRPr="00856216">
        <w:rPr>
          <w:rFonts w:ascii="Times New Roman" w:eastAsia="Times New Roman" w:hAnsi="Times New Roman" w:cs="Times New Roman"/>
          <w:b/>
          <w:sz w:val="30"/>
        </w:rPr>
        <w:t>рыбоводных хозяйства</w:t>
      </w:r>
      <w:r w:rsidRPr="00856216">
        <w:rPr>
          <w:rFonts w:ascii="Times New Roman" w:eastAsia="Times New Roman" w:hAnsi="Times New Roman" w:cs="Times New Roman"/>
          <w:sz w:val="30"/>
        </w:rPr>
        <w:t xml:space="preserve"> (ООО</w:t>
      </w:r>
      <w:r w:rsidR="00435F9D">
        <w:rPr>
          <w:rFonts w:ascii="Times New Roman" w:eastAsia="Times New Roman" w:hAnsi="Times New Roman" w:cs="Times New Roman"/>
          <w:sz w:val="30"/>
        </w:rPr>
        <w:t> </w:t>
      </w:r>
      <w:r w:rsidRPr="00856216">
        <w:rPr>
          <w:rFonts w:ascii="Times New Roman" w:eastAsia="Times New Roman" w:hAnsi="Times New Roman" w:cs="Times New Roman"/>
          <w:sz w:val="30"/>
        </w:rPr>
        <w:t>«Лапландия», ООО</w:t>
      </w:r>
      <w:r w:rsidR="009F1F2A">
        <w:rPr>
          <w:rFonts w:ascii="Times New Roman" w:eastAsia="Times New Roman" w:hAnsi="Times New Roman" w:cs="Times New Roman"/>
          <w:sz w:val="30"/>
        </w:rPr>
        <w:t> </w:t>
      </w:r>
      <w:r w:rsidRPr="00856216">
        <w:rPr>
          <w:rFonts w:ascii="Times New Roman" w:eastAsia="Times New Roman" w:hAnsi="Times New Roman" w:cs="Times New Roman"/>
          <w:sz w:val="30"/>
        </w:rPr>
        <w:t>«Оз</w:t>
      </w:r>
      <w:r w:rsidR="00537475">
        <w:rPr>
          <w:rFonts w:ascii="Times New Roman" w:eastAsia="Times New Roman" w:hAnsi="Times New Roman" w:cs="Times New Roman"/>
          <w:sz w:val="30"/>
        </w:rPr>
        <w:t>ё</w:t>
      </w:r>
      <w:r w:rsidRPr="00856216">
        <w:rPr>
          <w:rFonts w:ascii="Times New Roman" w:eastAsia="Times New Roman" w:hAnsi="Times New Roman" w:cs="Times New Roman"/>
          <w:sz w:val="30"/>
        </w:rPr>
        <w:t>рное», К(Ф)Х</w:t>
      </w:r>
      <w:r w:rsidR="009F1F2A">
        <w:rPr>
          <w:rFonts w:ascii="Times New Roman" w:eastAsia="Times New Roman" w:hAnsi="Times New Roman" w:cs="Times New Roman"/>
          <w:sz w:val="30"/>
        </w:rPr>
        <w:t> </w:t>
      </w:r>
      <w:r w:rsidRPr="00856216">
        <w:rPr>
          <w:rFonts w:ascii="Times New Roman" w:eastAsia="Times New Roman" w:hAnsi="Times New Roman" w:cs="Times New Roman"/>
          <w:sz w:val="30"/>
        </w:rPr>
        <w:t>Нажимов</w:t>
      </w:r>
      <w:r w:rsidR="009F1F2A">
        <w:rPr>
          <w:rFonts w:ascii="Times New Roman" w:eastAsia="Times New Roman" w:hAnsi="Times New Roman" w:cs="Times New Roman"/>
          <w:sz w:val="30"/>
        </w:rPr>
        <w:t> </w:t>
      </w:r>
      <w:r w:rsidRPr="00856216">
        <w:rPr>
          <w:rFonts w:ascii="Times New Roman" w:eastAsia="Times New Roman" w:hAnsi="Times New Roman" w:cs="Times New Roman"/>
          <w:sz w:val="30"/>
        </w:rPr>
        <w:t>Ю.</w:t>
      </w:r>
      <w:r w:rsidR="009F1F2A">
        <w:rPr>
          <w:rFonts w:ascii="Times New Roman" w:eastAsia="Times New Roman" w:hAnsi="Times New Roman" w:cs="Times New Roman"/>
          <w:sz w:val="30"/>
        </w:rPr>
        <w:t> </w:t>
      </w:r>
      <w:r w:rsidRPr="00856216">
        <w:rPr>
          <w:rFonts w:ascii="Times New Roman" w:eastAsia="Times New Roman" w:hAnsi="Times New Roman" w:cs="Times New Roman"/>
          <w:sz w:val="30"/>
        </w:rPr>
        <w:t>В.). Производство рыбы в 202</w:t>
      </w:r>
      <w:r w:rsidR="00B97BC9" w:rsidRPr="00856216">
        <w:rPr>
          <w:rFonts w:ascii="Times New Roman" w:eastAsia="Times New Roman" w:hAnsi="Times New Roman" w:cs="Times New Roman"/>
          <w:sz w:val="30"/>
        </w:rPr>
        <w:t>3</w:t>
      </w:r>
      <w:r w:rsidRPr="00856216">
        <w:rPr>
          <w:rFonts w:ascii="Times New Roman" w:eastAsia="Times New Roman" w:hAnsi="Times New Roman" w:cs="Times New Roman"/>
          <w:sz w:val="30"/>
        </w:rPr>
        <w:t xml:space="preserve"> году и составило 1</w:t>
      </w:r>
      <w:r w:rsidR="00B97BC9" w:rsidRPr="00856216">
        <w:rPr>
          <w:rFonts w:ascii="Times New Roman" w:eastAsia="Times New Roman" w:hAnsi="Times New Roman" w:cs="Times New Roman"/>
          <w:sz w:val="30"/>
        </w:rPr>
        <w:t>16</w:t>
      </w:r>
      <w:r w:rsidRPr="00856216">
        <w:rPr>
          <w:rFonts w:ascii="Times New Roman" w:eastAsia="Times New Roman" w:hAnsi="Times New Roman" w:cs="Times New Roman"/>
          <w:sz w:val="30"/>
        </w:rPr>
        <w:t>,</w:t>
      </w:r>
      <w:r w:rsidR="00B97BC9" w:rsidRPr="00856216">
        <w:rPr>
          <w:rFonts w:ascii="Times New Roman" w:eastAsia="Times New Roman" w:hAnsi="Times New Roman" w:cs="Times New Roman"/>
          <w:sz w:val="30"/>
        </w:rPr>
        <w:t>1</w:t>
      </w:r>
      <w:r w:rsidRPr="00856216">
        <w:rPr>
          <w:rFonts w:ascii="Times New Roman" w:eastAsia="Times New Roman" w:hAnsi="Times New Roman" w:cs="Times New Roman"/>
          <w:sz w:val="30"/>
        </w:rPr>
        <w:t xml:space="preserve"> тонны (</w:t>
      </w:r>
      <w:r w:rsidR="00B97BC9" w:rsidRPr="00856216">
        <w:rPr>
          <w:rFonts w:ascii="Times New Roman" w:eastAsia="Times New Roman" w:hAnsi="Times New Roman" w:cs="Times New Roman"/>
          <w:sz w:val="30"/>
        </w:rPr>
        <w:t>77</w:t>
      </w:r>
      <w:r w:rsidR="00C251CE">
        <w:rPr>
          <w:rFonts w:ascii="Times New Roman" w:eastAsia="Times New Roman" w:hAnsi="Times New Roman" w:cs="Times New Roman"/>
          <w:sz w:val="30"/>
        </w:rPr>
        <w:t> %</w:t>
      </w:r>
      <w:r w:rsidRPr="00856216">
        <w:rPr>
          <w:rFonts w:ascii="Times New Roman" w:eastAsia="Times New Roman" w:hAnsi="Times New Roman" w:cs="Times New Roman"/>
          <w:sz w:val="30"/>
        </w:rPr>
        <w:t xml:space="preserve"> к 202</w:t>
      </w:r>
      <w:r w:rsidR="00B97BC9" w:rsidRPr="00856216">
        <w:rPr>
          <w:rFonts w:ascii="Times New Roman" w:eastAsia="Times New Roman" w:hAnsi="Times New Roman" w:cs="Times New Roman"/>
          <w:sz w:val="30"/>
        </w:rPr>
        <w:t>2</w:t>
      </w:r>
      <w:r w:rsidRPr="00856216">
        <w:rPr>
          <w:rFonts w:ascii="Times New Roman" w:eastAsia="Times New Roman" w:hAnsi="Times New Roman" w:cs="Times New Roman"/>
          <w:sz w:val="30"/>
        </w:rPr>
        <w:t xml:space="preserve"> году), в т</w:t>
      </w:r>
      <w:r w:rsidR="009F1F2A">
        <w:rPr>
          <w:rFonts w:ascii="Times New Roman" w:eastAsia="Times New Roman" w:hAnsi="Times New Roman" w:cs="Times New Roman"/>
          <w:sz w:val="30"/>
        </w:rPr>
        <w:t>. </w:t>
      </w:r>
      <w:r w:rsidRPr="00856216">
        <w:rPr>
          <w:rFonts w:ascii="Times New Roman" w:eastAsia="Times New Roman" w:hAnsi="Times New Roman" w:cs="Times New Roman"/>
          <w:sz w:val="30"/>
        </w:rPr>
        <w:t>ч. посадочного материала 6</w:t>
      </w:r>
      <w:r w:rsidR="00B97BC9" w:rsidRPr="00856216">
        <w:rPr>
          <w:rFonts w:ascii="Times New Roman" w:eastAsia="Times New Roman" w:hAnsi="Times New Roman" w:cs="Times New Roman"/>
          <w:sz w:val="30"/>
        </w:rPr>
        <w:t>7</w:t>
      </w:r>
      <w:r w:rsidRPr="00856216">
        <w:rPr>
          <w:rFonts w:ascii="Times New Roman" w:eastAsia="Times New Roman" w:hAnsi="Times New Roman" w:cs="Times New Roman"/>
          <w:sz w:val="30"/>
        </w:rPr>
        <w:t xml:space="preserve"> тонн (</w:t>
      </w:r>
      <w:r w:rsidR="00B97BC9" w:rsidRPr="00856216">
        <w:rPr>
          <w:rFonts w:ascii="Times New Roman" w:eastAsia="Times New Roman" w:hAnsi="Times New Roman" w:cs="Times New Roman"/>
          <w:sz w:val="30"/>
        </w:rPr>
        <w:t>6</w:t>
      </w:r>
      <w:r w:rsidRPr="00856216">
        <w:rPr>
          <w:rFonts w:ascii="Times New Roman" w:eastAsia="Times New Roman" w:hAnsi="Times New Roman" w:cs="Times New Roman"/>
          <w:sz w:val="30"/>
        </w:rPr>
        <w:t>2</w:t>
      </w:r>
      <w:r w:rsidR="00C251CE">
        <w:rPr>
          <w:rFonts w:ascii="Times New Roman" w:eastAsia="Times New Roman" w:hAnsi="Times New Roman" w:cs="Times New Roman"/>
          <w:sz w:val="30"/>
        </w:rPr>
        <w:t> %</w:t>
      </w:r>
      <w:r w:rsidRPr="00856216">
        <w:rPr>
          <w:rFonts w:ascii="Times New Roman" w:eastAsia="Times New Roman" w:hAnsi="Times New Roman" w:cs="Times New Roman"/>
          <w:sz w:val="30"/>
        </w:rPr>
        <w:t xml:space="preserve"> к 202</w:t>
      </w:r>
      <w:r w:rsidR="00B97BC9" w:rsidRPr="00856216">
        <w:rPr>
          <w:rFonts w:ascii="Times New Roman" w:eastAsia="Times New Roman" w:hAnsi="Times New Roman" w:cs="Times New Roman"/>
          <w:sz w:val="30"/>
        </w:rPr>
        <w:t>2</w:t>
      </w:r>
      <w:r w:rsidRPr="00856216">
        <w:rPr>
          <w:rFonts w:ascii="Times New Roman" w:eastAsia="Times New Roman" w:hAnsi="Times New Roman" w:cs="Times New Roman"/>
          <w:sz w:val="30"/>
        </w:rPr>
        <w:t xml:space="preserve"> году), товарной форели 4</w:t>
      </w:r>
      <w:r w:rsidR="00B97BC9" w:rsidRPr="00856216">
        <w:rPr>
          <w:rFonts w:ascii="Times New Roman" w:eastAsia="Times New Roman" w:hAnsi="Times New Roman" w:cs="Times New Roman"/>
          <w:sz w:val="30"/>
        </w:rPr>
        <w:t>9,</w:t>
      </w:r>
      <w:r w:rsidRPr="00856216">
        <w:rPr>
          <w:rFonts w:ascii="Times New Roman" w:eastAsia="Times New Roman" w:hAnsi="Times New Roman" w:cs="Times New Roman"/>
          <w:sz w:val="30"/>
        </w:rPr>
        <w:t>1 тонн (</w:t>
      </w:r>
      <w:r w:rsidR="00B97BC9" w:rsidRPr="00856216">
        <w:rPr>
          <w:rFonts w:ascii="Times New Roman" w:eastAsia="Times New Roman" w:hAnsi="Times New Roman" w:cs="Times New Roman"/>
          <w:sz w:val="30"/>
        </w:rPr>
        <w:t>11</w:t>
      </w:r>
      <w:r w:rsidRPr="00856216">
        <w:rPr>
          <w:rFonts w:ascii="Times New Roman" w:eastAsia="Times New Roman" w:hAnsi="Times New Roman" w:cs="Times New Roman"/>
          <w:sz w:val="30"/>
        </w:rPr>
        <w:t>7</w:t>
      </w:r>
      <w:r w:rsidR="00C251CE">
        <w:rPr>
          <w:rFonts w:ascii="Times New Roman" w:eastAsia="Times New Roman" w:hAnsi="Times New Roman" w:cs="Times New Roman"/>
          <w:sz w:val="30"/>
        </w:rPr>
        <w:t> %</w:t>
      </w:r>
      <w:r w:rsidRPr="00856216">
        <w:rPr>
          <w:rFonts w:ascii="Times New Roman" w:eastAsia="Times New Roman" w:hAnsi="Times New Roman" w:cs="Times New Roman"/>
          <w:sz w:val="30"/>
        </w:rPr>
        <w:t xml:space="preserve"> к 202</w:t>
      </w:r>
      <w:r w:rsidR="00B97BC9" w:rsidRPr="00856216">
        <w:rPr>
          <w:rFonts w:ascii="Times New Roman" w:eastAsia="Times New Roman" w:hAnsi="Times New Roman" w:cs="Times New Roman"/>
          <w:sz w:val="30"/>
        </w:rPr>
        <w:t>2</w:t>
      </w:r>
      <w:r w:rsidRPr="00856216">
        <w:rPr>
          <w:rFonts w:ascii="Times New Roman" w:eastAsia="Times New Roman" w:hAnsi="Times New Roman" w:cs="Times New Roman"/>
          <w:sz w:val="30"/>
        </w:rPr>
        <w:t xml:space="preserve"> году).</w:t>
      </w:r>
    </w:p>
    <w:p w14:paraId="78B91F1F" w14:textId="77777777" w:rsidR="00EC768C" w:rsidRPr="00856216" w:rsidRDefault="00EC768C">
      <w:pPr>
        <w:spacing w:after="0" w:line="240" w:lineRule="auto"/>
        <w:ind w:firstLine="426"/>
        <w:jc w:val="both"/>
        <w:rPr>
          <w:rFonts w:ascii="Times New Roman" w:eastAsia="Times New Roman" w:hAnsi="Times New Roman" w:cs="Times New Roman"/>
          <w:sz w:val="30"/>
        </w:rPr>
      </w:pPr>
    </w:p>
    <w:p w14:paraId="70EBECF5" w14:textId="321573A1" w:rsidR="00992383" w:rsidRPr="00856216" w:rsidRDefault="00DD5A39">
      <w:pPr>
        <w:spacing w:after="0" w:line="240" w:lineRule="auto"/>
        <w:ind w:firstLine="426"/>
        <w:jc w:val="both"/>
        <w:rPr>
          <w:rFonts w:ascii="Times New Roman" w:eastAsia="Times New Roman" w:hAnsi="Times New Roman" w:cs="Times New Roman"/>
          <w:sz w:val="30"/>
        </w:rPr>
      </w:pPr>
      <w:r w:rsidRPr="00856216">
        <w:rPr>
          <w:rFonts w:ascii="Times New Roman" w:eastAsia="Times New Roman" w:hAnsi="Times New Roman" w:cs="Times New Roman"/>
          <w:sz w:val="30"/>
        </w:rPr>
        <w:t>Производством грибов (шампиньонов) занимается АО «Южный гриб», объ</w:t>
      </w:r>
      <w:r w:rsidR="00EB12B4" w:rsidRPr="00856216">
        <w:rPr>
          <w:rFonts w:ascii="Times New Roman" w:eastAsia="Times New Roman" w:hAnsi="Times New Roman" w:cs="Times New Roman"/>
          <w:sz w:val="30"/>
        </w:rPr>
        <w:t>ё</w:t>
      </w:r>
      <w:r w:rsidRPr="00856216">
        <w:rPr>
          <w:rFonts w:ascii="Times New Roman" w:eastAsia="Times New Roman" w:hAnsi="Times New Roman" w:cs="Times New Roman"/>
          <w:sz w:val="30"/>
        </w:rPr>
        <w:t>м выращенной продукции в 202</w:t>
      </w:r>
      <w:r w:rsidR="00EB12B4" w:rsidRPr="00856216">
        <w:rPr>
          <w:rFonts w:ascii="Times New Roman" w:eastAsia="Times New Roman" w:hAnsi="Times New Roman" w:cs="Times New Roman"/>
          <w:sz w:val="30"/>
        </w:rPr>
        <w:t>3</w:t>
      </w:r>
      <w:r w:rsidRPr="00856216">
        <w:rPr>
          <w:rFonts w:ascii="Times New Roman" w:eastAsia="Times New Roman" w:hAnsi="Times New Roman" w:cs="Times New Roman"/>
          <w:sz w:val="30"/>
        </w:rPr>
        <w:t xml:space="preserve"> году составил 7</w:t>
      </w:r>
      <w:r w:rsidR="00EB12B4" w:rsidRPr="00856216">
        <w:rPr>
          <w:rFonts w:ascii="Times New Roman" w:eastAsia="Times New Roman" w:hAnsi="Times New Roman" w:cs="Times New Roman"/>
          <w:sz w:val="30"/>
        </w:rPr>
        <w:t>4</w:t>
      </w:r>
      <w:r w:rsidRPr="00856216">
        <w:rPr>
          <w:rFonts w:ascii="Times New Roman" w:eastAsia="Times New Roman" w:hAnsi="Times New Roman" w:cs="Times New Roman"/>
          <w:sz w:val="30"/>
        </w:rPr>
        <w:t>0 тонн</w:t>
      </w:r>
      <w:r w:rsidR="0052225B" w:rsidRPr="00856216">
        <w:rPr>
          <w:rFonts w:ascii="Times New Roman" w:eastAsia="Times New Roman" w:hAnsi="Times New Roman" w:cs="Times New Roman"/>
          <w:sz w:val="30"/>
        </w:rPr>
        <w:t>, 10</w:t>
      </w:r>
      <w:r w:rsidR="00EB12B4" w:rsidRPr="00856216">
        <w:rPr>
          <w:rFonts w:ascii="Times New Roman" w:eastAsia="Times New Roman" w:hAnsi="Times New Roman" w:cs="Times New Roman"/>
          <w:sz w:val="30"/>
        </w:rPr>
        <w:t>3</w:t>
      </w:r>
      <w:r w:rsidR="00C251CE">
        <w:rPr>
          <w:rFonts w:ascii="Times New Roman" w:eastAsia="Times New Roman" w:hAnsi="Times New Roman" w:cs="Times New Roman"/>
          <w:sz w:val="30"/>
        </w:rPr>
        <w:t> %</w:t>
      </w:r>
      <w:r w:rsidR="0052225B" w:rsidRPr="00856216">
        <w:rPr>
          <w:rFonts w:ascii="Times New Roman" w:eastAsia="Times New Roman" w:hAnsi="Times New Roman" w:cs="Times New Roman"/>
          <w:sz w:val="30"/>
        </w:rPr>
        <w:t xml:space="preserve"> к предыдущему году</w:t>
      </w:r>
      <w:r w:rsidRPr="00856216">
        <w:rPr>
          <w:rFonts w:ascii="Times New Roman" w:eastAsia="Times New Roman" w:hAnsi="Times New Roman" w:cs="Times New Roman"/>
          <w:sz w:val="30"/>
        </w:rPr>
        <w:t>.</w:t>
      </w:r>
    </w:p>
    <w:p w14:paraId="25EE6738" w14:textId="77777777" w:rsidR="00EC768C" w:rsidRPr="00856216" w:rsidRDefault="00EC768C">
      <w:pPr>
        <w:spacing w:after="0" w:line="240" w:lineRule="auto"/>
        <w:ind w:firstLine="426"/>
        <w:jc w:val="both"/>
        <w:rPr>
          <w:rFonts w:ascii="Times New Roman" w:eastAsia="Times New Roman" w:hAnsi="Times New Roman" w:cs="Times New Roman"/>
          <w:sz w:val="30"/>
        </w:rPr>
      </w:pPr>
    </w:p>
    <w:p w14:paraId="45FA9EB1" w14:textId="0B203B8E" w:rsidR="00992383" w:rsidRPr="00856216" w:rsidRDefault="00DD5A39">
      <w:pPr>
        <w:spacing w:after="0" w:line="240" w:lineRule="auto"/>
        <w:ind w:firstLine="426"/>
        <w:jc w:val="both"/>
        <w:rPr>
          <w:rFonts w:ascii="Times New Roman" w:eastAsia="Times New Roman" w:hAnsi="Times New Roman" w:cs="Times New Roman"/>
          <w:sz w:val="30"/>
        </w:rPr>
      </w:pPr>
      <w:r w:rsidRPr="00856216">
        <w:rPr>
          <w:rFonts w:ascii="Times New Roman" w:eastAsia="Times New Roman" w:hAnsi="Times New Roman" w:cs="Times New Roman"/>
          <w:sz w:val="30"/>
        </w:rPr>
        <w:t xml:space="preserve">ООО «Тихвинский </w:t>
      </w:r>
      <w:proofErr w:type="spellStart"/>
      <w:r w:rsidRPr="00856216">
        <w:rPr>
          <w:rFonts w:ascii="Times New Roman" w:eastAsia="Times New Roman" w:hAnsi="Times New Roman" w:cs="Times New Roman"/>
          <w:sz w:val="30"/>
        </w:rPr>
        <w:t>хлебокомбинат</w:t>
      </w:r>
      <w:proofErr w:type="spellEnd"/>
      <w:r w:rsidRPr="00856216">
        <w:rPr>
          <w:rFonts w:ascii="Times New Roman" w:eastAsia="Times New Roman" w:hAnsi="Times New Roman" w:cs="Times New Roman"/>
          <w:sz w:val="30"/>
        </w:rPr>
        <w:t>» в 202</w:t>
      </w:r>
      <w:r w:rsidR="00641EF1" w:rsidRPr="00856216">
        <w:rPr>
          <w:rFonts w:ascii="Times New Roman" w:eastAsia="Times New Roman" w:hAnsi="Times New Roman" w:cs="Times New Roman"/>
          <w:sz w:val="30"/>
        </w:rPr>
        <w:t>3</w:t>
      </w:r>
      <w:r w:rsidRPr="00856216">
        <w:rPr>
          <w:rFonts w:ascii="Times New Roman" w:eastAsia="Times New Roman" w:hAnsi="Times New Roman" w:cs="Times New Roman"/>
          <w:sz w:val="30"/>
        </w:rPr>
        <w:t xml:space="preserve"> году произв</w:t>
      </w:r>
      <w:r w:rsidR="00641EF1" w:rsidRPr="00856216">
        <w:rPr>
          <w:rFonts w:ascii="Times New Roman" w:eastAsia="Times New Roman" w:hAnsi="Times New Roman" w:cs="Times New Roman"/>
          <w:sz w:val="30"/>
        </w:rPr>
        <w:t>ё</w:t>
      </w:r>
      <w:r w:rsidRPr="00856216">
        <w:rPr>
          <w:rFonts w:ascii="Times New Roman" w:eastAsia="Times New Roman" w:hAnsi="Times New Roman" w:cs="Times New Roman"/>
          <w:sz w:val="30"/>
        </w:rPr>
        <w:t>л 1</w:t>
      </w:r>
      <w:r w:rsidR="009F1F2A">
        <w:rPr>
          <w:rFonts w:ascii="Times New Roman" w:eastAsia="Times New Roman" w:hAnsi="Times New Roman" w:cs="Times New Roman"/>
          <w:sz w:val="30"/>
        </w:rPr>
        <w:t> </w:t>
      </w:r>
      <w:r w:rsidRPr="00856216">
        <w:rPr>
          <w:rFonts w:ascii="Times New Roman" w:eastAsia="Times New Roman" w:hAnsi="Times New Roman" w:cs="Times New Roman"/>
          <w:sz w:val="30"/>
        </w:rPr>
        <w:t>648,5 тонн хлебобулочных изделий</w:t>
      </w:r>
      <w:r w:rsidR="007A25BB" w:rsidRPr="00856216">
        <w:rPr>
          <w:rFonts w:ascii="Times New Roman" w:eastAsia="Times New Roman" w:hAnsi="Times New Roman" w:cs="Times New Roman"/>
          <w:sz w:val="30"/>
        </w:rPr>
        <w:t xml:space="preserve"> (100</w:t>
      </w:r>
      <w:r w:rsidR="00C251CE">
        <w:rPr>
          <w:rFonts w:ascii="Times New Roman" w:eastAsia="Times New Roman" w:hAnsi="Times New Roman" w:cs="Times New Roman"/>
          <w:sz w:val="30"/>
        </w:rPr>
        <w:t> %</w:t>
      </w:r>
      <w:r w:rsidR="007A25BB" w:rsidRPr="00856216">
        <w:rPr>
          <w:rFonts w:ascii="Times New Roman" w:eastAsia="Times New Roman" w:hAnsi="Times New Roman" w:cs="Times New Roman"/>
          <w:sz w:val="30"/>
        </w:rPr>
        <w:t xml:space="preserve"> к АППГ)</w:t>
      </w:r>
      <w:r w:rsidRPr="00856216">
        <w:rPr>
          <w:rFonts w:ascii="Times New Roman" w:eastAsia="Times New Roman" w:hAnsi="Times New Roman" w:cs="Times New Roman"/>
          <w:sz w:val="30"/>
        </w:rPr>
        <w:t xml:space="preserve">, 97,6 тонн кондитерских изделий, предприятие выпускает </w:t>
      </w:r>
      <w:r w:rsidR="00641EF1" w:rsidRPr="00856216">
        <w:rPr>
          <w:rFonts w:ascii="Times New Roman" w:eastAsia="Times New Roman" w:hAnsi="Times New Roman" w:cs="Times New Roman"/>
          <w:sz w:val="30"/>
        </w:rPr>
        <w:t xml:space="preserve">более </w:t>
      </w:r>
      <w:r w:rsidRPr="00856216">
        <w:rPr>
          <w:rFonts w:ascii="Times New Roman" w:eastAsia="Times New Roman" w:hAnsi="Times New Roman" w:cs="Times New Roman"/>
          <w:sz w:val="30"/>
        </w:rPr>
        <w:t>2</w:t>
      </w:r>
      <w:r w:rsidR="00641EF1" w:rsidRPr="00856216">
        <w:rPr>
          <w:rFonts w:ascii="Times New Roman" w:eastAsia="Times New Roman" w:hAnsi="Times New Roman" w:cs="Times New Roman"/>
          <w:sz w:val="30"/>
        </w:rPr>
        <w:t>00</w:t>
      </w:r>
      <w:r w:rsidRPr="00856216">
        <w:rPr>
          <w:rFonts w:ascii="Times New Roman" w:eastAsia="Times New Roman" w:hAnsi="Times New Roman" w:cs="Times New Roman"/>
          <w:sz w:val="30"/>
        </w:rPr>
        <w:t xml:space="preserve"> наименование продукции.</w:t>
      </w:r>
    </w:p>
    <w:p w14:paraId="3AA6D3DA" w14:textId="77777777" w:rsidR="00EC768C" w:rsidRPr="00856216" w:rsidRDefault="00EC768C">
      <w:pPr>
        <w:spacing w:after="0" w:line="240" w:lineRule="auto"/>
        <w:ind w:firstLine="426"/>
        <w:jc w:val="both"/>
        <w:rPr>
          <w:rFonts w:ascii="Times New Roman" w:eastAsia="Times New Roman" w:hAnsi="Times New Roman" w:cs="Times New Roman"/>
          <w:sz w:val="30"/>
        </w:rPr>
      </w:pPr>
    </w:p>
    <w:p w14:paraId="2D1A2D16" w14:textId="2731C628" w:rsidR="00992383" w:rsidRPr="00856216" w:rsidRDefault="00DD5A39">
      <w:pPr>
        <w:spacing w:after="0" w:line="240" w:lineRule="auto"/>
        <w:ind w:firstLine="426"/>
        <w:jc w:val="both"/>
        <w:rPr>
          <w:rFonts w:ascii="Times New Roman" w:eastAsia="Times New Roman" w:hAnsi="Times New Roman" w:cs="Times New Roman"/>
          <w:sz w:val="30"/>
        </w:rPr>
      </w:pPr>
      <w:r w:rsidRPr="00856216">
        <w:rPr>
          <w:rFonts w:ascii="Times New Roman" w:eastAsia="Times New Roman" w:hAnsi="Times New Roman" w:cs="Times New Roman"/>
          <w:sz w:val="30"/>
        </w:rPr>
        <w:t xml:space="preserve">Фермерские хозяйства на площади </w:t>
      </w:r>
      <w:r w:rsidR="004E7266" w:rsidRPr="00856216">
        <w:rPr>
          <w:rFonts w:ascii="Times New Roman" w:eastAsia="Times New Roman" w:hAnsi="Times New Roman" w:cs="Times New Roman"/>
          <w:sz w:val="30"/>
        </w:rPr>
        <w:t>8</w:t>
      </w:r>
      <w:r w:rsidRPr="00856216">
        <w:rPr>
          <w:rFonts w:ascii="Times New Roman" w:eastAsia="Times New Roman" w:hAnsi="Times New Roman" w:cs="Times New Roman"/>
          <w:sz w:val="30"/>
        </w:rPr>
        <w:t>,1</w:t>
      </w:r>
      <w:r w:rsidR="009F1F2A">
        <w:rPr>
          <w:rFonts w:ascii="Times New Roman" w:eastAsia="Times New Roman" w:hAnsi="Times New Roman" w:cs="Times New Roman"/>
          <w:sz w:val="30"/>
        </w:rPr>
        <w:t> </w:t>
      </w:r>
      <w:r w:rsidRPr="00856216">
        <w:rPr>
          <w:rFonts w:ascii="Times New Roman" w:eastAsia="Times New Roman" w:hAnsi="Times New Roman" w:cs="Times New Roman"/>
          <w:sz w:val="30"/>
        </w:rPr>
        <w:t>га вырастили 1</w:t>
      </w:r>
      <w:r w:rsidR="004E7266" w:rsidRPr="00856216">
        <w:rPr>
          <w:rFonts w:ascii="Times New Roman" w:eastAsia="Times New Roman" w:hAnsi="Times New Roman" w:cs="Times New Roman"/>
          <w:sz w:val="30"/>
        </w:rPr>
        <w:t>5</w:t>
      </w:r>
      <w:r w:rsidRPr="00856216">
        <w:rPr>
          <w:rFonts w:ascii="Times New Roman" w:eastAsia="Times New Roman" w:hAnsi="Times New Roman" w:cs="Times New Roman"/>
          <w:sz w:val="30"/>
        </w:rPr>
        <w:t>,</w:t>
      </w:r>
      <w:r w:rsidR="004E7266" w:rsidRPr="00856216">
        <w:rPr>
          <w:rFonts w:ascii="Times New Roman" w:eastAsia="Times New Roman" w:hAnsi="Times New Roman" w:cs="Times New Roman"/>
          <w:sz w:val="30"/>
        </w:rPr>
        <w:t>3</w:t>
      </w:r>
      <w:r w:rsidRPr="00856216">
        <w:rPr>
          <w:rFonts w:ascii="Times New Roman" w:eastAsia="Times New Roman" w:hAnsi="Times New Roman" w:cs="Times New Roman"/>
          <w:sz w:val="30"/>
        </w:rPr>
        <w:t xml:space="preserve"> тонн </w:t>
      </w:r>
      <w:r w:rsidR="00722855">
        <w:rPr>
          <w:rFonts w:ascii="Times New Roman" w:eastAsia="Times New Roman" w:hAnsi="Times New Roman" w:cs="Times New Roman"/>
          <w:sz w:val="30"/>
        </w:rPr>
        <w:t>(19,7</w:t>
      </w:r>
      <w:r w:rsidR="009F1F2A">
        <w:rPr>
          <w:rFonts w:ascii="Times New Roman" w:eastAsia="Times New Roman" w:hAnsi="Times New Roman" w:cs="Times New Roman"/>
          <w:sz w:val="30"/>
        </w:rPr>
        <w:t> </w:t>
      </w:r>
      <w:r w:rsidR="00722855">
        <w:rPr>
          <w:rFonts w:ascii="Times New Roman" w:eastAsia="Times New Roman" w:hAnsi="Times New Roman" w:cs="Times New Roman"/>
          <w:sz w:val="30"/>
        </w:rPr>
        <w:t>тонн</w:t>
      </w:r>
      <w:r w:rsidR="00722855" w:rsidRPr="00856216">
        <w:rPr>
          <w:rFonts w:ascii="Times New Roman" w:eastAsia="Times New Roman" w:hAnsi="Times New Roman" w:cs="Times New Roman"/>
          <w:sz w:val="30"/>
        </w:rPr>
        <w:t xml:space="preserve"> </w:t>
      </w:r>
      <w:r w:rsidR="00722855">
        <w:rPr>
          <w:rFonts w:ascii="Times New Roman" w:eastAsia="Times New Roman" w:hAnsi="Times New Roman" w:cs="Times New Roman"/>
          <w:sz w:val="30"/>
        </w:rPr>
        <w:t xml:space="preserve">– 2022 год) </w:t>
      </w:r>
      <w:r w:rsidRPr="00856216">
        <w:rPr>
          <w:rFonts w:ascii="Times New Roman" w:eastAsia="Times New Roman" w:hAnsi="Times New Roman" w:cs="Times New Roman"/>
          <w:sz w:val="30"/>
        </w:rPr>
        <w:t xml:space="preserve">земляники садовой, на площади </w:t>
      </w:r>
      <w:r w:rsidR="005638EA" w:rsidRPr="00856216">
        <w:rPr>
          <w:rFonts w:ascii="Times New Roman" w:eastAsia="Times New Roman" w:hAnsi="Times New Roman" w:cs="Times New Roman"/>
          <w:sz w:val="30"/>
        </w:rPr>
        <w:t>3</w:t>
      </w:r>
      <w:r w:rsidRPr="00856216">
        <w:rPr>
          <w:rFonts w:ascii="Times New Roman" w:eastAsia="Times New Roman" w:hAnsi="Times New Roman" w:cs="Times New Roman"/>
          <w:sz w:val="30"/>
        </w:rPr>
        <w:t>,</w:t>
      </w:r>
      <w:r w:rsidR="005638EA" w:rsidRPr="00856216">
        <w:rPr>
          <w:rFonts w:ascii="Times New Roman" w:eastAsia="Times New Roman" w:hAnsi="Times New Roman" w:cs="Times New Roman"/>
          <w:sz w:val="30"/>
        </w:rPr>
        <w:t>7</w:t>
      </w:r>
      <w:r w:rsidR="009F1F2A">
        <w:rPr>
          <w:rFonts w:ascii="Times New Roman" w:eastAsia="Times New Roman" w:hAnsi="Times New Roman" w:cs="Times New Roman"/>
          <w:sz w:val="30"/>
        </w:rPr>
        <w:t> </w:t>
      </w:r>
      <w:r w:rsidRPr="00856216">
        <w:rPr>
          <w:rFonts w:ascii="Times New Roman" w:eastAsia="Times New Roman" w:hAnsi="Times New Roman" w:cs="Times New Roman"/>
          <w:sz w:val="30"/>
        </w:rPr>
        <w:t xml:space="preserve">га вырастили </w:t>
      </w:r>
      <w:r w:rsidR="005638EA" w:rsidRPr="00856216">
        <w:rPr>
          <w:rFonts w:ascii="Times New Roman" w:eastAsia="Times New Roman" w:hAnsi="Times New Roman" w:cs="Times New Roman"/>
          <w:sz w:val="30"/>
        </w:rPr>
        <w:t>78,5</w:t>
      </w:r>
      <w:r w:rsidRPr="00856216">
        <w:rPr>
          <w:rFonts w:ascii="Times New Roman" w:eastAsia="Times New Roman" w:hAnsi="Times New Roman" w:cs="Times New Roman"/>
          <w:sz w:val="30"/>
        </w:rPr>
        <w:t xml:space="preserve"> тонн картофеля</w:t>
      </w:r>
      <w:r w:rsidR="00722855">
        <w:rPr>
          <w:rFonts w:ascii="Times New Roman" w:eastAsia="Times New Roman" w:hAnsi="Times New Roman" w:cs="Times New Roman"/>
          <w:sz w:val="30"/>
        </w:rPr>
        <w:t xml:space="preserve"> (66 тонн</w:t>
      </w:r>
      <w:r w:rsidR="00722855" w:rsidRPr="00856216">
        <w:rPr>
          <w:rFonts w:ascii="Times New Roman" w:eastAsia="Times New Roman" w:hAnsi="Times New Roman" w:cs="Times New Roman"/>
          <w:sz w:val="30"/>
        </w:rPr>
        <w:t xml:space="preserve"> </w:t>
      </w:r>
      <w:r w:rsidR="00722855">
        <w:rPr>
          <w:rFonts w:ascii="Times New Roman" w:eastAsia="Times New Roman" w:hAnsi="Times New Roman" w:cs="Times New Roman"/>
          <w:sz w:val="30"/>
        </w:rPr>
        <w:t>– 2022 год)</w:t>
      </w:r>
      <w:r w:rsidRPr="00856216">
        <w:rPr>
          <w:rFonts w:ascii="Times New Roman" w:eastAsia="Times New Roman" w:hAnsi="Times New Roman" w:cs="Times New Roman"/>
          <w:sz w:val="30"/>
        </w:rPr>
        <w:t>.</w:t>
      </w:r>
    </w:p>
    <w:p w14:paraId="60406521" w14:textId="77777777" w:rsidR="00992383" w:rsidRPr="00856216" w:rsidRDefault="00DD5A39">
      <w:pPr>
        <w:spacing w:after="0" w:line="240" w:lineRule="auto"/>
        <w:ind w:firstLine="426"/>
        <w:jc w:val="both"/>
        <w:rPr>
          <w:rFonts w:ascii="Times New Roman" w:eastAsia="Times New Roman" w:hAnsi="Times New Roman" w:cs="Times New Roman"/>
          <w:b/>
          <w:sz w:val="30"/>
          <w:u w:val="single"/>
        </w:rPr>
      </w:pPr>
      <w:r w:rsidRPr="00856216">
        <w:rPr>
          <w:rFonts w:ascii="Times New Roman" w:eastAsia="Times New Roman" w:hAnsi="Times New Roman" w:cs="Times New Roman"/>
          <w:sz w:val="30"/>
        </w:rPr>
        <w:t xml:space="preserve">Фермерскими хозяйствами произведено </w:t>
      </w:r>
      <w:r w:rsidR="005638EA" w:rsidRPr="00856216">
        <w:rPr>
          <w:rFonts w:ascii="Times New Roman" w:eastAsia="Times New Roman" w:hAnsi="Times New Roman" w:cs="Times New Roman"/>
          <w:sz w:val="30"/>
        </w:rPr>
        <w:t>3</w:t>
      </w:r>
      <w:r w:rsidRPr="00856216">
        <w:rPr>
          <w:rFonts w:ascii="Times New Roman" w:eastAsia="Times New Roman" w:hAnsi="Times New Roman" w:cs="Times New Roman"/>
          <w:sz w:val="30"/>
        </w:rPr>
        <w:t>,</w:t>
      </w:r>
      <w:r w:rsidR="005638EA" w:rsidRPr="00856216">
        <w:rPr>
          <w:rFonts w:ascii="Times New Roman" w:eastAsia="Times New Roman" w:hAnsi="Times New Roman" w:cs="Times New Roman"/>
          <w:sz w:val="30"/>
        </w:rPr>
        <w:t>6</w:t>
      </w:r>
      <w:r w:rsidRPr="00856216">
        <w:rPr>
          <w:rFonts w:ascii="Times New Roman" w:eastAsia="Times New Roman" w:hAnsi="Times New Roman" w:cs="Times New Roman"/>
          <w:sz w:val="30"/>
        </w:rPr>
        <w:t xml:space="preserve"> тонны м</w:t>
      </w:r>
      <w:r w:rsidR="005638EA" w:rsidRPr="00856216">
        <w:rPr>
          <w:rFonts w:ascii="Times New Roman" w:eastAsia="Times New Roman" w:hAnsi="Times New Roman" w:cs="Times New Roman"/>
          <w:sz w:val="30"/>
        </w:rPr>
        <w:t>ё</w:t>
      </w:r>
      <w:r w:rsidRPr="00856216">
        <w:rPr>
          <w:rFonts w:ascii="Times New Roman" w:eastAsia="Times New Roman" w:hAnsi="Times New Roman" w:cs="Times New Roman"/>
          <w:sz w:val="30"/>
        </w:rPr>
        <w:t>да</w:t>
      </w:r>
      <w:r w:rsidR="00E271DD">
        <w:rPr>
          <w:rFonts w:ascii="Times New Roman" w:eastAsia="Times New Roman" w:hAnsi="Times New Roman" w:cs="Times New Roman"/>
          <w:sz w:val="30"/>
        </w:rPr>
        <w:t xml:space="preserve"> (4,5 тонн</w:t>
      </w:r>
      <w:r w:rsidR="00E271DD" w:rsidRPr="00856216">
        <w:rPr>
          <w:rFonts w:ascii="Times New Roman" w:eastAsia="Times New Roman" w:hAnsi="Times New Roman" w:cs="Times New Roman"/>
          <w:sz w:val="30"/>
        </w:rPr>
        <w:t xml:space="preserve"> </w:t>
      </w:r>
      <w:r w:rsidR="00E271DD">
        <w:rPr>
          <w:rFonts w:ascii="Times New Roman" w:eastAsia="Times New Roman" w:hAnsi="Times New Roman" w:cs="Times New Roman"/>
          <w:sz w:val="30"/>
        </w:rPr>
        <w:t>– 2022 год)</w:t>
      </w:r>
      <w:r w:rsidRPr="00856216">
        <w:rPr>
          <w:rFonts w:ascii="Times New Roman" w:eastAsia="Times New Roman" w:hAnsi="Times New Roman" w:cs="Times New Roman"/>
          <w:sz w:val="30"/>
        </w:rPr>
        <w:t xml:space="preserve">, </w:t>
      </w:r>
      <w:r w:rsidR="005638EA" w:rsidRPr="00856216">
        <w:rPr>
          <w:rFonts w:ascii="Times New Roman" w:eastAsia="Times New Roman" w:hAnsi="Times New Roman" w:cs="Times New Roman"/>
          <w:sz w:val="30"/>
        </w:rPr>
        <w:t>112</w:t>
      </w:r>
      <w:r w:rsidRPr="00856216">
        <w:rPr>
          <w:rFonts w:ascii="Times New Roman" w:eastAsia="Times New Roman" w:hAnsi="Times New Roman" w:cs="Times New Roman"/>
          <w:sz w:val="30"/>
        </w:rPr>
        <w:t xml:space="preserve"> тысяч штук яиц</w:t>
      </w:r>
      <w:r w:rsidR="00E271DD">
        <w:rPr>
          <w:rFonts w:ascii="Times New Roman" w:eastAsia="Times New Roman" w:hAnsi="Times New Roman" w:cs="Times New Roman"/>
          <w:sz w:val="30"/>
        </w:rPr>
        <w:t xml:space="preserve"> (640 тысяч яиц</w:t>
      </w:r>
      <w:r w:rsidR="00E271DD" w:rsidRPr="00856216">
        <w:rPr>
          <w:rFonts w:ascii="Times New Roman" w:eastAsia="Times New Roman" w:hAnsi="Times New Roman" w:cs="Times New Roman"/>
          <w:sz w:val="30"/>
        </w:rPr>
        <w:t xml:space="preserve"> </w:t>
      </w:r>
      <w:r w:rsidR="00E271DD">
        <w:rPr>
          <w:rFonts w:ascii="Times New Roman" w:eastAsia="Times New Roman" w:hAnsi="Times New Roman" w:cs="Times New Roman"/>
          <w:sz w:val="30"/>
        </w:rPr>
        <w:t>– 2022 год)</w:t>
      </w:r>
      <w:r w:rsidRPr="00856216">
        <w:rPr>
          <w:rFonts w:ascii="Times New Roman" w:eastAsia="Times New Roman" w:hAnsi="Times New Roman" w:cs="Times New Roman"/>
          <w:sz w:val="30"/>
        </w:rPr>
        <w:t xml:space="preserve">, </w:t>
      </w:r>
      <w:r w:rsidR="007E2109" w:rsidRPr="00856216">
        <w:rPr>
          <w:rFonts w:ascii="Times New Roman" w:eastAsia="Times New Roman" w:hAnsi="Times New Roman" w:cs="Times New Roman"/>
          <w:sz w:val="30"/>
        </w:rPr>
        <w:t>2</w:t>
      </w:r>
      <w:r w:rsidRPr="00856216">
        <w:rPr>
          <w:rFonts w:ascii="Times New Roman" w:eastAsia="Times New Roman" w:hAnsi="Times New Roman" w:cs="Times New Roman"/>
          <w:sz w:val="30"/>
        </w:rPr>
        <w:t xml:space="preserve"> тонн</w:t>
      </w:r>
      <w:r w:rsidR="007E2109" w:rsidRPr="00856216">
        <w:rPr>
          <w:rFonts w:ascii="Times New Roman" w:eastAsia="Times New Roman" w:hAnsi="Times New Roman" w:cs="Times New Roman"/>
          <w:sz w:val="30"/>
        </w:rPr>
        <w:t>ы</w:t>
      </w:r>
      <w:r w:rsidRPr="00856216">
        <w:rPr>
          <w:rFonts w:ascii="Times New Roman" w:eastAsia="Times New Roman" w:hAnsi="Times New Roman" w:cs="Times New Roman"/>
          <w:sz w:val="30"/>
        </w:rPr>
        <w:t xml:space="preserve"> мяса птицы</w:t>
      </w:r>
      <w:r w:rsidR="00E271DD">
        <w:rPr>
          <w:rFonts w:ascii="Times New Roman" w:eastAsia="Times New Roman" w:hAnsi="Times New Roman" w:cs="Times New Roman"/>
          <w:sz w:val="30"/>
        </w:rPr>
        <w:t xml:space="preserve"> (7 тонн</w:t>
      </w:r>
      <w:r w:rsidR="00E271DD" w:rsidRPr="00856216">
        <w:rPr>
          <w:rFonts w:ascii="Times New Roman" w:eastAsia="Times New Roman" w:hAnsi="Times New Roman" w:cs="Times New Roman"/>
          <w:sz w:val="30"/>
        </w:rPr>
        <w:t xml:space="preserve"> </w:t>
      </w:r>
      <w:r w:rsidR="00E271DD">
        <w:rPr>
          <w:rFonts w:ascii="Times New Roman" w:eastAsia="Times New Roman" w:hAnsi="Times New Roman" w:cs="Times New Roman"/>
          <w:sz w:val="30"/>
        </w:rPr>
        <w:t>– 2022 год)</w:t>
      </w:r>
      <w:r w:rsidRPr="00856216">
        <w:rPr>
          <w:rFonts w:ascii="Times New Roman" w:eastAsia="Times New Roman" w:hAnsi="Times New Roman" w:cs="Times New Roman"/>
          <w:sz w:val="30"/>
        </w:rPr>
        <w:t>.</w:t>
      </w:r>
    </w:p>
    <w:p w14:paraId="21748F69" w14:textId="77777777" w:rsidR="00992383" w:rsidRDefault="00992383">
      <w:pPr>
        <w:spacing w:after="0" w:line="240" w:lineRule="auto"/>
        <w:ind w:firstLine="426"/>
        <w:jc w:val="both"/>
        <w:rPr>
          <w:rFonts w:ascii="Times New Roman" w:eastAsia="Times New Roman" w:hAnsi="Times New Roman" w:cs="Times New Roman"/>
          <w:b/>
          <w:sz w:val="30"/>
          <w:u w:val="single"/>
        </w:rPr>
      </w:pPr>
    </w:p>
    <w:p w14:paraId="0FAE829E" w14:textId="590DE231" w:rsidR="00992383" w:rsidRPr="00856216" w:rsidRDefault="00FB69A3" w:rsidP="0066246E">
      <w:pPr>
        <w:spacing w:after="0" w:line="240" w:lineRule="auto"/>
        <w:rPr>
          <w:rFonts w:ascii="Times New Roman" w:eastAsia="Times New Roman" w:hAnsi="Times New Roman" w:cs="Times New Roman"/>
          <w:sz w:val="30"/>
        </w:rPr>
      </w:pPr>
      <w:r w:rsidRPr="00856216">
        <w:rPr>
          <w:rFonts w:ascii="Times New Roman" w:hAnsi="Times New Roman" w:cs="Times New Roman"/>
          <w:b/>
          <w:sz w:val="28"/>
          <w:szCs w:val="28"/>
        </w:rPr>
        <w:t xml:space="preserve">(Слайд </w:t>
      </w:r>
      <w:r w:rsidR="00605107">
        <w:rPr>
          <w:rFonts w:ascii="Times New Roman" w:hAnsi="Times New Roman" w:cs="Times New Roman"/>
          <w:b/>
          <w:sz w:val="28"/>
          <w:szCs w:val="28"/>
        </w:rPr>
        <w:t>7</w:t>
      </w:r>
      <w:r w:rsidRPr="00856216">
        <w:rPr>
          <w:rFonts w:ascii="Times New Roman" w:hAnsi="Times New Roman" w:cs="Times New Roman"/>
          <w:b/>
          <w:sz w:val="28"/>
          <w:szCs w:val="28"/>
        </w:rPr>
        <w:t>)</w:t>
      </w:r>
      <w:r w:rsidRPr="00856216">
        <w:rPr>
          <w:b/>
          <w:sz w:val="28"/>
          <w:szCs w:val="28"/>
        </w:rPr>
        <w:t xml:space="preserve"> </w:t>
      </w:r>
      <w:r w:rsidR="00DD5A39" w:rsidRPr="00856216">
        <w:rPr>
          <w:rFonts w:ascii="Times New Roman" w:eastAsia="Times New Roman" w:hAnsi="Times New Roman" w:cs="Times New Roman"/>
          <w:b/>
          <w:sz w:val="30"/>
        </w:rPr>
        <w:t xml:space="preserve">Поддержка АПК из федерального </w:t>
      </w:r>
      <w:r w:rsidR="0066246E" w:rsidRPr="00856216">
        <w:rPr>
          <w:rFonts w:ascii="Times New Roman" w:eastAsia="Times New Roman" w:hAnsi="Times New Roman" w:cs="Times New Roman"/>
          <w:b/>
          <w:sz w:val="30"/>
        </w:rPr>
        <w:t xml:space="preserve">и областного </w:t>
      </w:r>
      <w:r w:rsidR="00DD5A39" w:rsidRPr="00856216">
        <w:rPr>
          <w:rFonts w:ascii="Times New Roman" w:eastAsia="Times New Roman" w:hAnsi="Times New Roman" w:cs="Times New Roman"/>
          <w:b/>
          <w:sz w:val="30"/>
        </w:rPr>
        <w:t>бюджет</w:t>
      </w:r>
      <w:r w:rsidR="0066246E" w:rsidRPr="00856216">
        <w:rPr>
          <w:rFonts w:ascii="Times New Roman" w:eastAsia="Times New Roman" w:hAnsi="Times New Roman" w:cs="Times New Roman"/>
          <w:b/>
          <w:sz w:val="30"/>
        </w:rPr>
        <w:t>ов</w:t>
      </w:r>
    </w:p>
    <w:p w14:paraId="34D5A836" w14:textId="42DA9B78" w:rsidR="00EC768C" w:rsidRPr="00856216" w:rsidRDefault="00EC768C" w:rsidP="00155CAC">
      <w:pPr>
        <w:spacing w:after="0" w:line="240" w:lineRule="auto"/>
        <w:jc w:val="both"/>
        <w:rPr>
          <w:rFonts w:ascii="Times New Roman" w:eastAsia="Times New Roman" w:hAnsi="Times New Roman" w:cs="Times New Roman"/>
          <w:sz w:val="30"/>
        </w:rPr>
      </w:pPr>
    </w:p>
    <w:p w14:paraId="1EF8274A" w14:textId="168CDF6E" w:rsidR="007339E5" w:rsidRPr="00856216" w:rsidRDefault="00DD5A39">
      <w:pPr>
        <w:spacing w:after="0" w:line="240" w:lineRule="auto"/>
        <w:ind w:firstLine="426"/>
        <w:jc w:val="both"/>
        <w:rPr>
          <w:rFonts w:ascii="Times New Roman" w:eastAsia="Times New Roman" w:hAnsi="Times New Roman" w:cs="Times New Roman"/>
          <w:sz w:val="30"/>
        </w:rPr>
      </w:pPr>
      <w:r w:rsidRPr="00856216">
        <w:rPr>
          <w:rFonts w:ascii="Times New Roman" w:eastAsia="Times New Roman" w:hAnsi="Times New Roman" w:cs="Times New Roman"/>
          <w:sz w:val="30"/>
        </w:rPr>
        <w:t xml:space="preserve">Сельхозпроизводители активно участвовали в государственной программе «Развитие сельского хозяйства Ленинградской области». </w:t>
      </w:r>
    </w:p>
    <w:p w14:paraId="1BDD9F42" w14:textId="01BE04E2" w:rsidR="007339E5" w:rsidRPr="00856216" w:rsidRDefault="00DD5A39">
      <w:pPr>
        <w:spacing w:after="0" w:line="240" w:lineRule="auto"/>
        <w:ind w:firstLine="426"/>
        <w:jc w:val="both"/>
        <w:rPr>
          <w:rFonts w:ascii="Times New Roman" w:eastAsia="Times New Roman" w:hAnsi="Times New Roman" w:cs="Times New Roman"/>
          <w:sz w:val="30"/>
        </w:rPr>
      </w:pPr>
      <w:r w:rsidRPr="00856216">
        <w:rPr>
          <w:rFonts w:ascii="Times New Roman" w:eastAsia="Times New Roman" w:hAnsi="Times New Roman" w:cs="Times New Roman"/>
          <w:sz w:val="30"/>
        </w:rPr>
        <w:t>Объ</w:t>
      </w:r>
      <w:r w:rsidR="009039B7" w:rsidRPr="00856216">
        <w:rPr>
          <w:rFonts w:ascii="Times New Roman" w:eastAsia="Times New Roman" w:hAnsi="Times New Roman" w:cs="Times New Roman"/>
          <w:sz w:val="30"/>
        </w:rPr>
        <w:t>ё</w:t>
      </w:r>
      <w:r w:rsidRPr="00856216">
        <w:rPr>
          <w:rFonts w:ascii="Times New Roman" w:eastAsia="Times New Roman" w:hAnsi="Times New Roman" w:cs="Times New Roman"/>
          <w:sz w:val="30"/>
        </w:rPr>
        <w:t xml:space="preserve">м полученных бюджетных субсидий из федерального и областного бюджетов составил </w:t>
      </w:r>
      <w:r w:rsidR="00DB1BC6">
        <w:rPr>
          <w:rFonts w:ascii="Times New Roman" w:eastAsia="Times New Roman" w:hAnsi="Times New Roman" w:cs="Times New Roman"/>
          <w:b/>
          <w:sz w:val="30"/>
        </w:rPr>
        <w:t>59,0</w:t>
      </w:r>
      <w:r w:rsidRPr="00856216">
        <w:rPr>
          <w:rFonts w:ascii="Times New Roman" w:eastAsia="Times New Roman" w:hAnsi="Times New Roman" w:cs="Times New Roman"/>
          <w:b/>
          <w:sz w:val="30"/>
        </w:rPr>
        <w:t xml:space="preserve"> млн рублей</w:t>
      </w:r>
      <w:r w:rsidRPr="00856216">
        <w:rPr>
          <w:rFonts w:ascii="Times New Roman" w:eastAsia="Times New Roman" w:hAnsi="Times New Roman" w:cs="Times New Roman"/>
          <w:i/>
          <w:sz w:val="30"/>
        </w:rPr>
        <w:t>.</w:t>
      </w:r>
      <w:r w:rsidRPr="00856216">
        <w:rPr>
          <w:rFonts w:ascii="Times New Roman" w:eastAsia="Times New Roman" w:hAnsi="Times New Roman" w:cs="Times New Roman"/>
          <w:sz w:val="30"/>
        </w:rPr>
        <w:t xml:space="preserve"> </w:t>
      </w:r>
    </w:p>
    <w:p w14:paraId="6D52C39D" w14:textId="0F8C5B07" w:rsidR="00C452EB" w:rsidRPr="00856216" w:rsidRDefault="00DD5A39">
      <w:pPr>
        <w:spacing w:after="0" w:line="240" w:lineRule="auto"/>
        <w:ind w:firstLine="426"/>
        <w:jc w:val="both"/>
        <w:rPr>
          <w:rFonts w:ascii="Times New Roman" w:eastAsia="Times New Roman" w:hAnsi="Times New Roman" w:cs="Times New Roman"/>
          <w:sz w:val="30"/>
        </w:rPr>
      </w:pPr>
      <w:r w:rsidRPr="00856216">
        <w:rPr>
          <w:rFonts w:ascii="Times New Roman" w:eastAsia="Times New Roman" w:hAnsi="Times New Roman" w:cs="Times New Roman"/>
          <w:sz w:val="30"/>
        </w:rPr>
        <w:t xml:space="preserve">Получателями субсидий стали </w:t>
      </w:r>
      <w:r w:rsidR="00394416" w:rsidRPr="00856216">
        <w:rPr>
          <w:rFonts w:ascii="Times New Roman" w:eastAsia="Times New Roman" w:hAnsi="Times New Roman" w:cs="Times New Roman"/>
          <w:sz w:val="30"/>
        </w:rPr>
        <w:t>четыре</w:t>
      </w:r>
      <w:r w:rsidRPr="00856216">
        <w:rPr>
          <w:rFonts w:ascii="Times New Roman" w:eastAsia="Times New Roman" w:hAnsi="Times New Roman" w:cs="Times New Roman"/>
          <w:sz w:val="30"/>
        </w:rPr>
        <w:t xml:space="preserve"> предприяти</w:t>
      </w:r>
      <w:r w:rsidR="00394416" w:rsidRPr="00856216">
        <w:rPr>
          <w:rFonts w:ascii="Times New Roman" w:eastAsia="Times New Roman" w:hAnsi="Times New Roman" w:cs="Times New Roman"/>
          <w:sz w:val="30"/>
        </w:rPr>
        <w:t>я</w:t>
      </w:r>
      <w:r w:rsidRPr="00856216">
        <w:rPr>
          <w:rFonts w:ascii="Times New Roman" w:eastAsia="Times New Roman" w:hAnsi="Times New Roman" w:cs="Times New Roman"/>
          <w:sz w:val="30"/>
        </w:rPr>
        <w:t xml:space="preserve"> АПК района, </w:t>
      </w:r>
      <w:r w:rsidR="00394416" w:rsidRPr="00856216">
        <w:rPr>
          <w:rFonts w:ascii="Times New Roman" w:eastAsia="Times New Roman" w:hAnsi="Times New Roman" w:cs="Times New Roman"/>
          <w:sz w:val="30"/>
        </w:rPr>
        <w:t>четыре</w:t>
      </w:r>
      <w:r w:rsidRPr="00856216">
        <w:rPr>
          <w:rFonts w:ascii="Times New Roman" w:eastAsia="Times New Roman" w:hAnsi="Times New Roman" w:cs="Times New Roman"/>
          <w:sz w:val="30"/>
        </w:rPr>
        <w:t xml:space="preserve"> фермерских хозяйств</w:t>
      </w:r>
      <w:r w:rsidR="00394416" w:rsidRPr="00856216">
        <w:rPr>
          <w:rFonts w:ascii="Times New Roman" w:eastAsia="Times New Roman" w:hAnsi="Times New Roman" w:cs="Times New Roman"/>
          <w:sz w:val="30"/>
        </w:rPr>
        <w:t>а</w:t>
      </w:r>
      <w:r w:rsidRPr="00856216">
        <w:rPr>
          <w:rFonts w:ascii="Times New Roman" w:eastAsia="Times New Roman" w:hAnsi="Times New Roman" w:cs="Times New Roman"/>
          <w:sz w:val="30"/>
        </w:rPr>
        <w:t xml:space="preserve"> и одно садоводческое товарищество</w:t>
      </w:r>
      <w:r w:rsidR="00394416" w:rsidRPr="00856216">
        <w:rPr>
          <w:rFonts w:ascii="Times New Roman" w:eastAsia="Times New Roman" w:hAnsi="Times New Roman" w:cs="Times New Roman"/>
          <w:sz w:val="30"/>
        </w:rPr>
        <w:t>, четыре сельских поселения</w:t>
      </w:r>
      <w:r w:rsidRPr="00856216">
        <w:rPr>
          <w:rFonts w:ascii="Times New Roman" w:eastAsia="Times New Roman" w:hAnsi="Times New Roman" w:cs="Times New Roman"/>
          <w:sz w:val="30"/>
        </w:rPr>
        <w:t xml:space="preserve">. </w:t>
      </w:r>
    </w:p>
    <w:p w14:paraId="1B273E19" w14:textId="70E29316" w:rsidR="00992383" w:rsidRPr="00856216" w:rsidRDefault="00DD5A39">
      <w:pPr>
        <w:spacing w:after="0" w:line="240" w:lineRule="auto"/>
        <w:ind w:firstLine="426"/>
        <w:jc w:val="both"/>
        <w:rPr>
          <w:rFonts w:ascii="Times New Roman" w:eastAsia="Times New Roman" w:hAnsi="Times New Roman" w:cs="Times New Roman"/>
          <w:sz w:val="30"/>
        </w:rPr>
      </w:pPr>
      <w:r w:rsidRPr="00856216">
        <w:rPr>
          <w:rFonts w:ascii="Times New Roman" w:eastAsia="Times New Roman" w:hAnsi="Times New Roman" w:cs="Times New Roman"/>
          <w:sz w:val="30"/>
        </w:rPr>
        <w:t>Основные объ</w:t>
      </w:r>
      <w:r w:rsidR="003D5A08" w:rsidRPr="00856216">
        <w:rPr>
          <w:rFonts w:ascii="Times New Roman" w:eastAsia="Times New Roman" w:hAnsi="Times New Roman" w:cs="Times New Roman"/>
          <w:sz w:val="30"/>
        </w:rPr>
        <w:t>ё</w:t>
      </w:r>
      <w:r w:rsidRPr="00856216">
        <w:rPr>
          <w:rFonts w:ascii="Times New Roman" w:eastAsia="Times New Roman" w:hAnsi="Times New Roman" w:cs="Times New Roman"/>
          <w:sz w:val="30"/>
        </w:rPr>
        <w:t>мы субсидий (</w:t>
      </w:r>
      <w:r w:rsidR="003D5A08" w:rsidRPr="00856216">
        <w:rPr>
          <w:rFonts w:ascii="Times New Roman" w:eastAsia="Times New Roman" w:hAnsi="Times New Roman" w:cs="Times New Roman"/>
          <w:sz w:val="30"/>
        </w:rPr>
        <w:t>7</w:t>
      </w:r>
      <w:r w:rsidRPr="00856216">
        <w:rPr>
          <w:rFonts w:ascii="Times New Roman" w:eastAsia="Times New Roman" w:hAnsi="Times New Roman" w:cs="Times New Roman"/>
          <w:sz w:val="30"/>
        </w:rPr>
        <w:t>8</w:t>
      </w:r>
      <w:r w:rsidR="00C251CE">
        <w:rPr>
          <w:rFonts w:ascii="Times New Roman" w:eastAsia="Times New Roman" w:hAnsi="Times New Roman" w:cs="Times New Roman"/>
          <w:sz w:val="30"/>
        </w:rPr>
        <w:t> %</w:t>
      </w:r>
      <w:r w:rsidRPr="00856216">
        <w:rPr>
          <w:rFonts w:ascii="Times New Roman" w:eastAsia="Times New Roman" w:hAnsi="Times New Roman" w:cs="Times New Roman"/>
          <w:sz w:val="30"/>
        </w:rPr>
        <w:t xml:space="preserve">) были получены сельхозпредприятиями на агротехнические работы, поддержку молочного и племенного животноводства, мелиоративные работы – </w:t>
      </w:r>
      <w:r w:rsidR="00A964CC" w:rsidRPr="00856216">
        <w:rPr>
          <w:rFonts w:ascii="Times New Roman" w:eastAsia="Times New Roman" w:hAnsi="Times New Roman" w:cs="Times New Roman"/>
          <w:b/>
          <w:sz w:val="30"/>
        </w:rPr>
        <w:t>5</w:t>
      </w:r>
      <w:r w:rsidR="006040EC">
        <w:rPr>
          <w:rFonts w:ascii="Times New Roman" w:eastAsia="Times New Roman" w:hAnsi="Times New Roman" w:cs="Times New Roman"/>
          <w:b/>
          <w:sz w:val="30"/>
        </w:rPr>
        <w:t>3</w:t>
      </w:r>
      <w:r w:rsidR="00A964CC" w:rsidRPr="00856216">
        <w:rPr>
          <w:rFonts w:ascii="Times New Roman" w:eastAsia="Times New Roman" w:hAnsi="Times New Roman" w:cs="Times New Roman"/>
          <w:b/>
          <w:sz w:val="30"/>
        </w:rPr>
        <w:t>,</w:t>
      </w:r>
      <w:r w:rsidR="006040EC">
        <w:rPr>
          <w:rFonts w:ascii="Times New Roman" w:eastAsia="Times New Roman" w:hAnsi="Times New Roman" w:cs="Times New Roman"/>
          <w:b/>
          <w:sz w:val="30"/>
        </w:rPr>
        <w:t>1</w:t>
      </w:r>
      <w:r w:rsidRPr="00856216">
        <w:rPr>
          <w:rFonts w:ascii="Times New Roman" w:eastAsia="Times New Roman" w:hAnsi="Times New Roman" w:cs="Times New Roman"/>
          <w:b/>
          <w:sz w:val="30"/>
        </w:rPr>
        <w:t xml:space="preserve"> млн руб.,</w:t>
      </w:r>
      <w:r w:rsidRPr="00856216">
        <w:rPr>
          <w:rFonts w:ascii="Times New Roman" w:eastAsia="Times New Roman" w:hAnsi="Times New Roman" w:cs="Times New Roman"/>
          <w:sz w:val="30"/>
        </w:rPr>
        <w:t xml:space="preserve"> в т.ч.</w:t>
      </w:r>
    </w:p>
    <w:p w14:paraId="4B85F376" w14:textId="77777777" w:rsidR="00992383" w:rsidRPr="00856216" w:rsidRDefault="00DD5A39">
      <w:pPr>
        <w:spacing w:after="0" w:line="240" w:lineRule="auto"/>
        <w:ind w:firstLine="426"/>
        <w:jc w:val="both"/>
        <w:rPr>
          <w:rFonts w:ascii="Times New Roman" w:eastAsia="Times New Roman" w:hAnsi="Times New Roman" w:cs="Times New Roman"/>
          <w:sz w:val="30"/>
        </w:rPr>
      </w:pPr>
      <w:r w:rsidRPr="00856216">
        <w:rPr>
          <w:rFonts w:ascii="Times New Roman" w:eastAsia="Times New Roman" w:hAnsi="Times New Roman" w:cs="Times New Roman"/>
          <w:sz w:val="30"/>
        </w:rPr>
        <w:t>АО «Культура-Агро» - 19</w:t>
      </w:r>
      <w:r w:rsidR="006040EC">
        <w:rPr>
          <w:rFonts w:ascii="Times New Roman" w:eastAsia="Times New Roman" w:hAnsi="Times New Roman" w:cs="Times New Roman"/>
          <w:sz w:val="30"/>
        </w:rPr>
        <w:t>,3</w:t>
      </w:r>
      <w:r w:rsidRPr="00856216">
        <w:rPr>
          <w:rFonts w:ascii="Times New Roman" w:eastAsia="Times New Roman" w:hAnsi="Times New Roman" w:cs="Times New Roman"/>
          <w:sz w:val="30"/>
        </w:rPr>
        <w:t xml:space="preserve"> млн руб.</w:t>
      </w:r>
    </w:p>
    <w:p w14:paraId="6CD9E06A" w14:textId="77777777" w:rsidR="00992383" w:rsidRPr="00856216" w:rsidRDefault="00DD5A39">
      <w:pPr>
        <w:spacing w:after="0" w:line="240" w:lineRule="auto"/>
        <w:ind w:firstLine="426"/>
        <w:jc w:val="both"/>
        <w:rPr>
          <w:rFonts w:ascii="Times New Roman" w:eastAsia="Times New Roman" w:hAnsi="Times New Roman" w:cs="Times New Roman"/>
          <w:sz w:val="30"/>
        </w:rPr>
      </w:pPr>
      <w:r w:rsidRPr="00856216">
        <w:rPr>
          <w:rFonts w:ascii="Times New Roman" w:eastAsia="Times New Roman" w:hAnsi="Times New Roman" w:cs="Times New Roman"/>
          <w:sz w:val="30"/>
        </w:rPr>
        <w:lastRenderedPageBreak/>
        <w:t xml:space="preserve">АО «СП Андреевское» - </w:t>
      </w:r>
      <w:r w:rsidR="00A964CC" w:rsidRPr="00856216">
        <w:rPr>
          <w:rFonts w:ascii="Times New Roman" w:eastAsia="Times New Roman" w:hAnsi="Times New Roman" w:cs="Times New Roman"/>
          <w:sz w:val="30"/>
        </w:rPr>
        <w:t>24</w:t>
      </w:r>
      <w:r w:rsidRPr="00856216">
        <w:rPr>
          <w:rFonts w:ascii="Times New Roman" w:eastAsia="Times New Roman" w:hAnsi="Times New Roman" w:cs="Times New Roman"/>
          <w:sz w:val="30"/>
        </w:rPr>
        <w:t xml:space="preserve"> млн руб.</w:t>
      </w:r>
    </w:p>
    <w:p w14:paraId="7D832795" w14:textId="77777777" w:rsidR="00992383" w:rsidRPr="00856216" w:rsidRDefault="00DD5A39">
      <w:pPr>
        <w:spacing w:after="0" w:line="240" w:lineRule="auto"/>
        <w:ind w:firstLine="426"/>
        <w:jc w:val="both"/>
        <w:rPr>
          <w:rFonts w:ascii="Times New Roman" w:eastAsia="Times New Roman" w:hAnsi="Times New Roman" w:cs="Times New Roman"/>
          <w:sz w:val="30"/>
        </w:rPr>
      </w:pPr>
      <w:r w:rsidRPr="00856216">
        <w:rPr>
          <w:rFonts w:ascii="Times New Roman" w:eastAsia="Times New Roman" w:hAnsi="Times New Roman" w:cs="Times New Roman"/>
          <w:sz w:val="30"/>
        </w:rPr>
        <w:t xml:space="preserve">ООО «Лапландия» - </w:t>
      </w:r>
      <w:r w:rsidR="00A964CC" w:rsidRPr="00856216">
        <w:rPr>
          <w:rFonts w:ascii="Times New Roman" w:eastAsia="Times New Roman" w:hAnsi="Times New Roman" w:cs="Times New Roman"/>
          <w:sz w:val="30"/>
        </w:rPr>
        <w:t>7</w:t>
      </w:r>
      <w:r w:rsidRPr="00856216">
        <w:rPr>
          <w:rFonts w:ascii="Times New Roman" w:eastAsia="Times New Roman" w:hAnsi="Times New Roman" w:cs="Times New Roman"/>
          <w:sz w:val="30"/>
        </w:rPr>
        <w:t>,</w:t>
      </w:r>
      <w:r w:rsidR="00A964CC" w:rsidRPr="00856216">
        <w:rPr>
          <w:rFonts w:ascii="Times New Roman" w:eastAsia="Times New Roman" w:hAnsi="Times New Roman" w:cs="Times New Roman"/>
          <w:sz w:val="30"/>
        </w:rPr>
        <w:t>5</w:t>
      </w:r>
      <w:r w:rsidRPr="00856216">
        <w:rPr>
          <w:rFonts w:ascii="Times New Roman" w:eastAsia="Times New Roman" w:hAnsi="Times New Roman" w:cs="Times New Roman"/>
          <w:sz w:val="30"/>
        </w:rPr>
        <w:t xml:space="preserve"> млн руб.</w:t>
      </w:r>
    </w:p>
    <w:p w14:paraId="2B9280AE" w14:textId="77777777" w:rsidR="00992383" w:rsidRPr="00856216" w:rsidRDefault="00A964CC">
      <w:pPr>
        <w:spacing w:after="0" w:line="240" w:lineRule="auto"/>
        <w:ind w:firstLine="426"/>
        <w:jc w:val="both"/>
        <w:rPr>
          <w:rFonts w:ascii="Times New Roman" w:eastAsia="Times New Roman" w:hAnsi="Times New Roman" w:cs="Times New Roman"/>
          <w:sz w:val="30"/>
        </w:rPr>
      </w:pPr>
      <w:r w:rsidRPr="00856216">
        <w:rPr>
          <w:rFonts w:ascii="Times New Roman" w:eastAsia="Times New Roman" w:hAnsi="Times New Roman" w:cs="Times New Roman"/>
          <w:sz w:val="30"/>
        </w:rPr>
        <w:t>АО «Южный гриб» - 2</w:t>
      </w:r>
      <w:r w:rsidR="00DD5A39" w:rsidRPr="00856216">
        <w:rPr>
          <w:rFonts w:ascii="Times New Roman" w:eastAsia="Times New Roman" w:hAnsi="Times New Roman" w:cs="Times New Roman"/>
          <w:sz w:val="30"/>
        </w:rPr>
        <w:t>,</w:t>
      </w:r>
      <w:r w:rsidRPr="00856216">
        <w:rPr>
          <w:rFonts w:ascii="Times New Roman" w:eastAsia="Times New Roman" w:hAnsi="Times New Roman" w:cs="Times New Roman"/>
          <w:sz w:val="30"/>
        </w:rPr>
        <w:t>3</w:t>
      </w:r>
      <w:r w:rsidR="00DD5A39" w:rsidRPr="00856216">
        <w:rPr>
          <w:rFonts w:ascii="Times New Roman" w:eastAsia="Times New Roman" w:hAnsi="Times New Roman" w:cs="Times New Roman"/>
          <w:sz w:val="30"/>
        </w:rPr>
        <w:t xml:space="preserve"> млн руб.</w:t>
      </w:r>
    </w:p>
    <w:p w14:paraId="1E3D9984" w14:textId="6597E72B" w:rsidR="00C452EB" w:rsidRPr="00856216" w:rsidRDefault="00DD5A39">
      <w:pPr>
        <w:spacing w:after="0" w:line="240" w:lineRule="auto"/>
        <w:ind w:firstLine="426"/>
        <w:jc w:val="both"/>
        <w:rPr>
          <w:rFonts w:ascii="Times New Roman" w:eastAsia="Times New Roman" w:hAnsi="Times New Roman" w:cs="Times New Roman"/>
          <w:sz w:val="30"/>
        </w:rPr>
      </w:pPr>
      <w:r w:rsidRPr="00856216">
        <w:rPr>
          <w:rFonts w:ascii="Times New Roman" w:eastAsia="Times New Roman" w:hAnsi="Times New Roman" w:cs="Times New Roman"/>
          <w:sz w:val="30"/>
        </w:rPr>
        <w:t>Садоводческое товарищество «</w:t>
      </w:r>
      <w:proofErr w:type="spellStart"/>
      <w:r w:rsidRPr="00856216">
        <w:rPr>
          <w:rFonts w:ascii="Times New Roman" w:eastAsia="Times New Roman" w:hAnsi="Times New Roman" w:cs="Times New Roman"/>
          <w:sz w:val="30"/>
        </w:rPr>
        <w:t>Приозерский</w:t>
      </w:r>
      <w:proofErr w:type="spellEnd"/>
      <w:r w:rsidRPr="00856216">
        <w:rPr>
          <w:rFonts w:ascii="Times New Roman" w:eastAsia="Times New Roman" w:hAnsi="Times New Roman" w:cs="Times New Roman"/>
          <w:sz w:val="30"/>
        </w:rPr>
        <w:t xml:space="preserve">» получило государственную поддержку в размере </w:t>
      </w:r>
      <w:r w:rsidRPr="00856216">
        <w:rPr>
          <w:rFonts w:ascii="Times New Roman" w:eastAsia="Times New Roman" w:hAnsi="Times New Roman" w:cs="Times New Roman"/>
          <w:b/>
          <w:sz w:val="30"/>
        </w:rPr>
        <w:t>4,</w:t>
      </w:r>
      <w:r w:rsidR="003D5A08" w:rsidRPr="00856216">
        <w:rPr>
          <w:rFonts w:ascii="Times New Roman" w:eastAsia="Times New Roman" w:hAnsi="Times New Roman" w:cs="Times New Roman"/>
          <w:b/>
          <w:sz w:val="30"/>
        </w:rPr>
        <w:t>6</w:t>
      </w:r>
      <w:r w:rsidRPr="00856216">
        <w:rPr>
          <w:rFonts w:ascii="Times New Roman" w:eastAsia="Times New Roman" w:hAnsi="Times New Roman" w:cs="Times New Roman"/>
          <w:b/>
          <w:sz w:val="30"/>
        </w:rPr>
        <w:t xml:space="preserve"> млн руб.</w:t>
      </w:r>
      <w:r w:rsidRPr="00856216">
        <w:rPr>
          <w:rFonts w:ascii="Times New Roman" w:eastAsia="Times New Roman" w:hAnsi="Times New Roman" w:cs="Times New Roman"/>
          <w:sz w:val="30"/>
        </w:rPr>
        <w:t xml:space="preserve"> на проведение работ по реконструкции электрических сетей. </w:t>
      </w:r>
    </w:p>
    <w:p w14:paraId="63315EDA" w14:textId="77777777" w:rsidR="00BD6219" w:rsidRDefault="00BD6219" w:rsidP="0066246E">
      <w:pPr>
        <w:spacing w:after="0" w:line="240" w:lineRule="auto"/>
        <w:jc w:val="both"/>
        <w:rPr>
          <w:rFonts w:ascii="Times New Roman" w:hAnsi="Times New Roman" w:cs="Times New Roman"/>
          <w:b/>
          <w:sz w:val="28"/>
          <w:szCs w:val="28"/>
        </w:rPr>
      </w:pPr>
    </w:p>
    <w:p w14:paraId="34C868BA" w14:textId="77777777" w:rsidR="00E84F7D" w:rsidRDefault="00E84F7D" w:rsidP="0066246E">
      <w:pPr>
        <w:spacing w:after="0" w:line="240" w:lineRule="auto"/>
        <w:jc w:val="both"/>
        <w:rPr>
          <w:rFonts w:ascii="Times New Roman" w:hAnsi="Times New Roman" w:cs="Times New Roman"/>
          <w:b/>
          <w:sz w:val="28"/>
          <w:szCs w:val="28"/>
        </w:rPr>
      </w:pPr>
    </w:p>
    <w:p w14:paraId="0815CE62" w14:textId="3A2B6821" w:rsidR="00992383" w:rsidRPr="00856216" w:rsidRDefault="00FB69A3" w:rsidP="0066246E">
      <w:pPr>
        <w:spacing w:after="0" w:line="240" w:lineRule="auto"/>
        <w:jc w:val="both"/>
        <w:rPr>
          <w:rFonts w:ascii="Times New Roman" w:eastAsia="Times New Roman" w:hAnsi="Times New Roman" w:cs="Times New Roman"/>
          <w:sz w:val="30"/>
        </w:rPr>
      </w:pPr>
      <w:r w:rsidRPr="00856216">
        <w:rPr>
          <w:rFonts w:ascii="Times New Roman" w:hAnsi="Times New Roman" w:cs="Times New Roman"/>
          <w:b/>
          <w:sz w:val="28"/>
          <w:szCs w:val="28"/>
        </w:rPr>
        <w:t xml:space="preserve">(Слайд </w:t>
      </w:r>
      <w:r w:rsidR="00605107">
        <w:rPr>
          <w:rFonts w:ascii="Times New Roman" w:hAnsi="Times New Roman" w:cs="Times New Roman"/>
          <w:b/>
          <w:sz w:val="28"/>
          <w:szCs w:val="28"/>
        </w:rPr>
        <w:t>8</w:t>
      </w:r>
      <w:r w:rsidRPr="00856216">
        <w:rPr>
          <w:rFonts w:ascii="Times New Roman" w:hAnsi="Times New Roman" w:cs="Times New Roman"/>
          <w:b/>
          <w:sz w:val="28"/>
          <w:szCs w:val="28"/>
        </w:rPr>
        <w:t>)</w:t>
      </w:r>
      <w:r w:rsidRPr="00856216">
        <w:rPr>
          <w:rFonts w:ascii="Times New Roman" w:eastAsia="Times New Roman" w:hAnsi="Times New Roman" w:cs="Times New Roman"/>
          <w:b/>
          <w:sz w:val="30"/>
        </w:rPr>
        <w:t xml:space="preserve"> </w:t>
      </w:r>
      <w:r w:rsidR="00DD5A39" w:rsidRPr="00856216">
        <w:rPr>
          <w:rFonts w:ascii="Times New Roman" w:eastAsia="Times New Roman" w:hAnsi="Times New Roman" w:cs="Times New Roman"/>
          <w:b/>
          <w:sz w:val="30"/>
        </w:rPr>
        <w:t>Поддержка АПК из местного бюджета</w:t>
      </w:r>
    </w:p>
    <w:p w14:paraId="479B4D3C" w14:textId="75527C53" w:rsidR="00EC768C" w:rsidRPr="00856216" w:rsidRDefault="00EC768C" w:rsidP="00155CAC">
      <w:pPr>
        <w:spacing w:after="0" w:line="240" w:lineRule="auto"/>
        <w:jc w:val="both"/>
        <w:rPr>
          <w:rFonts w:ascii="Times New Roman" w:eastAsia="Times New Roman" w:hAnsi="Times New Roman" w:cs="Times New Roman"/>
          <w:sz w:val="30"/>
        </w:rPr>
      </w:pPr>
    </w:p>
    <w:p w14:paraId="18345923" w14:textId="26271283" w:rsidR="00622F62" w:rsidRDefault="00622F62">
      <w:pPr>
        <w:spacing w:after="0" w:line="240" w:lineRule="auto"/>
        <w:ind w:firstLine="426"/>
        <w:jc w:val="both"/>
        <w:rPr>
          <w:rFonts w:ascii="Times New Roman" w:eastAsia="Times New Roman" w:hAnsi="Times New Roman" w:cs="Times New Roman"/>
          <w:sz w:val="30"/>
        </w:rPr>
      </w:pPr>
      <w:r>
        <w:rPr>
          <w:rFonts w:ascii="Times New Roman" w:eastAsia="Times New Roman" w:hAnsi="Times New Roman" w:cs="Times New Roman"/>
          <w:sz w:val="30"/>
        </w:rPr>
        <w:t>Общий</w:t>
      </w:r>
      <w:r w:rsidR="00DD5A39" w:rsidRPr="00856216">
        <w:rPr>
          <w:rFonts w:ascii="Times New Roman" w:eastAsia="Times New Roman" w:hAnsi="Times New Roman" w:cs="Times New Roman"/>
          <w:sz w:val="30"/>
        </w:rPr>
        <w:t xml:space="preserve"> объ</w:t>
      </w:r>
      <w:r w:rsidR="00BB6BAA" w:rsidRPr="00856216">
        <w:rPr>
          <w:rFonts w:ascii="Times New Roman" w:eastAsia="Times New Roman" w:hAnsi="Times New Roman" w:cs="Times New Roman"/>
          <w:sz w:val="30"/>
        </w:rPr>
        <w:t>ё</w:t>
      </w:r>
      <w:r w:rsidR="00DD5A39" w:rsidRPr="00856216">
        <w:rPr>
          <w:rFonts w:ascii="Times New Roman" w:eastAsia="Times New Roman" w:hAnsi="Times New Roman" w:cs="Times New Roman"/>
          <w:sz w:val="30"/>
        </w:rPr>
        <w:t xml:space="preserve">м поддержки из местного бюджета агропромышленному комплексу района составил </w:t>
      </w:r>
      <w:r>
        <w:rPr>
          <w:rFonts w:ascii="Times New Roman" w:eastAsia="Times New Roman" w:hAnsi="Times New Roman" w:cs="Times New Roman"/>
          <w:b/>
          <w:sz w:val="30"/>
        </w:rPr>
        <w:t>7</w:t>
      </w:r>
      <w:r w:rsidR="006528AE">
        <w:rPr>
          <w:rFonts w:ascii="Times New Roman" w:eastAsia="Times New Roman" w:hAnsi="Times New Roman" w:cs="Times New Roman"/>
          <w:b/>
          <w:sz w:val="30"/>
        </w:rPr>
        <w:t> </w:t>
      </w:r>
      <w:r>
        <w:rPr>
          <w:rFonts w:ascii="Times New Roman" w:eastAsia="Times New Roman" w:hAnsi="Times New Roman" w:cs="Times New Roman"/>
          <w:b/>
          <w:sz w:val="30"/>
        </w:rPr>
        <w:t>655</w:t>
      </w:r>
      <w:r w:rsidR="006528AE">
        <w:rPr>
          <w:rFonts w:ascii="Times New Roman" w:eastAsia="Times New Roman" w:hAnsi="Times New Roman" w:cs="Times New Roman"/>
          <w:b/>
          <w:sz w:val="30"/>
        </w:rPr>
        <w:t>,4</w:t>
      </w:r>
      <w:r w:rsidR="00DD5A39" w:rsidRPr="00856216">
        <w:rPr>
          <w:rFonts w:ascii="Times New Roman" w:eastAsia="Times New Roman" w:hAnsi="Times New Roman" w:cs="Times New Roman"/>
          <w:b/>
          <w:sz w:val="30"/>
        </w:rPr>
        <w:t xml:space="preserve"> </w:t>
      </w:r>
      <w:r>
        <w:rPr>
          <w:rFonts w:ascii="Times New Roman" w:eastAsia="Times New Roman" w:hAnsi="Times New Roman" w:cs="Times New Roman"/>
          <w:b/>
          <w:sz w:val="30"/>
        </w:rPr>
        <w:t>тыс.</w:t>
      </w:r>
      <w:r w:rsidR="00DD5A39" w:rsidRPr="00856216">
        <w:rPr>
          <w:rFonts w:ascii="Times New Roman" w:eastAsia="Times New Roman" w:hAnsi="Times New Roman" w:cs="Times New Roman"/>
          <w:b/>
          <w:sz w:val="30"/>
        </w:rPr>
        <w:t xml:space="preserve"> руб</w:t>
      </w:r>
      <w:r>
        <w:rPr>
          <w:rFonts w:ascii="Times New Roman" w:eastAsia="Times New Roman" w:hAnsi="Times New Roman" w:cs="Times New Roman"/>
          <w:b/>
          <w:sz w:val="30"/>
        </w:rPr>
        <w:t>лей</w:t>
      </w:r>
      <w:r w:rsidR="00DD5A39" w:rsidRPr="00856216">
        <w:rPr>
          <w:rFonts w:ascii="Times New Roman" w:eastAsia="Times New Roman" w:hAnsi="Times New Roman" w:cs="Times New Roman"/>
          <w:sz w:val="30"/>
        </w:rPr>
        <w:t xml:space="preserve">. Поддержка оказана по направлениям: </w:t>
      </w:r>
    </w:p>
    <w:p w14:paraId="2BEEC326" w14:textId="5108CC69" w:rsidR="00992383" w:rsidRDefault="00622F62">
      <w:pPr>
        <w:spacing w:after="0" w:line="240" w:lineRule="auto"/>
        <w:ind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r w:rsidR="00DD5A39" w:rsidRPr="00856216">
        <w:rPr>
          <w:rFonts w:ascii="Times New Roman" w:eastAsia="Times New Roman" w:hAnsi="Times New Roman" w:cs="Times New Roman"/>
          <w:sz w:val="30"/>
        </w:rPr>
        <w:t xml:space="preserve">поддержка </w:t>
      </w:r>
      <w:r w:rsidRPr="00622F62">
        <w:rPr>
          <w:rFonts w:ascii="Times New Roman" w:eastAsia="Times New Roman" w:hAnsi="Times New Roman" w:cs="Times New Roman"/>
          <w:b/>
          <w:sz w:val="30"/>
        </w:rPr>
        <w:t>2</w:t>
      </w:r>
      <w:r>
        <w:rPr>
          <w:rFonts w:ascii="Times New Roman" w:eastAsia="Times New Roman" w:hAnsi="Times New Roman" w:cs="Times New Roman"/>
          <w:sz w:val="30"/>
        </w:rPr>
        <w:t xml:space="preserve"> сельхозпредприятий и организаций АПК в сумме </w:t>
      </w:r>
      <w:r w:rsidRPr="00622F62">
        <w:rPr>
          <w:rFonts w:ascii="Times New Roman" w:eastAsia="Times New Roman" w:hAnsi="Times New Roman" w:cs="Times New Roman"/>
          <w:b/>
          <w:sz w:val="30"/>
        </w:rPr>
        <w:t>4 470 тыс. рублей</w:t>
      </w:r>
      <w:r>
        <w:rPr>
          <w:rFonts w:ascii="Times New Roman" w:eastAsia="Times New Roman" w:hAnsi="Times New Roman" w:cs="Times New Roman"/>
          <w:sz w:val="30"/>
        </w:rPr>
        <w:t>;</w:t>
      </w:r>
    </w:p>
    <w:p w14:paraId="35ADED1B" w14:textId="5AA4BF51" w:rsidR="00622F62" w:rsidRDefault="00622F62">
      <w:pPr>
        <w:spacing w:after="0" w:line="240" w:lineRule="auto"/>
        <w:ind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 проведение </w:t>
      </w:r>
      <w:r w:rsidRPr="00622F62">
        <w:rPr>
          <w:rFonts w:ascii="Times New Roman" w:eastAsia="Times New Roman" w:hAnsi="Times New Roman" w:cs="Times New Roman"/>
          <w:b/>
          <w:sz w:val="30"/>
        </w:rPr>
        <w:t>2</w:t>
      </w:r>
      <w:r>
        <w:rPr>
          <w:rFonts w:ascii="Times New Roman" w:eastAsia="Times New Roman" w:hAnsi="Times New Roman" w:cs="Times New Roman"/>
          <w:sz w:val="30"/>
        </w:rPr>
        <w:t xml:space="preserve"> сельскохозяйственных ярмарок </w:t>
      </w:r>
      <w:r w:rsidR="00BA45B9">
        <w:rPr>
          <w:rFonts w:ascii="Times New Roman" w:eastAsia="Times New Roman" w:hAnsi="Times New Roman" w:cs="Times New Roman"/>
          <w:sz w:val="30"/>
        </w:rPr>
        <w:t>на сумму</w:t>
      </w:r>
      <w:r>
        <w:rPr>
          <w:rFonts w:ascii="Times New Roman" w:eastAsia="Times New Roman" w:hAnsi="Times New Roman" w:cs="Times New Roman"/>
          <w:sz w:val="30"/>
        </w:rPr>
        <w:t xml:space="preserve"> </w:t>
      </w:r>
      <w:r w:rsidRPr="00622F62">
        <w:rPr>
          <w:rFonts w:ascii="Times New Roman" w:eastAsia="Times New Roman" w:hAnsi="Times New Roman" w:cs="Times New Roman"/>
          <w:b/>
          <w:sz w:val="30"/>
        </w:rPr>
        <w:t>210 тыс. рублей</w:t>
      </w:r>
      <w:r>
        <w:rPr>
          <w:rFonts w:ascii="Times New Roman" w:eastAsia="Times New Roman" w:hAnsi="Times New Roman" w:cs="Times New Roman"/>
          <w:sz w:val="30"/>
        </w:rPr>
        <w:t>;</w:t>
      </w:r>
    </w:p>
    <w:p w14:paraId="11E95178" w14:textId="7E802348" w:rsidR="00622F62" w:rsidRDefault="00622F62">
      <w:pPr>
        <w:spacing w:after="0" w:line="240" w:lineRule="auto"/>
        <w:ind w:firstLine="426"/>
        <w:jc w:val="both"/>
        <w:rPr>
          <w:rFonts w:ascii="Times New Roman" w:eastAsia="Times New Roman" w:hAnsi="Times New Roman" w:cs="Times New Roman"/>
          <w:b/>
          <w:sz w:val="30"/>
        </w:rPr>
      </w:pPr>
      <w:r>
        <w:rPr>
          <w:rFonts w:ascii="Times New Roman" w:eastAsia="Times New Roman" w:hAnsi="Times New Roman" w:cs="Times New Roman"/>
          <w:sz w:val="30"/>
        </w:rPr>
        <w:t xml:space="preserve">- предоставление </w:t>
      </w:r>
      <w:r w:rsidRPr="00856216">
        <w:rPr>
          <w:rFonts w:ascii="Times New Roman" w:eastAsia="Times New Roman" w:hAnsi="Times New Roman" w:cs="Times New Roman"/>
          <w:sz w:val="30"/>
        </w:rPr>
        <w:t>субсидий</w:t>
      </w:r>
      <w:r>
        <w:rPr>
          <w:rFonts w:ascii="Times New Roman" w:eastAsia="Times New Roman" w:hAnsi="Times New Roman" w:cs="Times New Roman"/>
          <w:sz w:val="30"/>
        </w:rPr>
        <w:t xml:space="preserve"> в</w:t>
      </w:r>
      <w:r w:rsidRPr="00856216">
        <w:rPr>
          <w:rFonts w:ascii="Times New Roman" w:eastAsia="Times New Roman" w:hAnsi="Times New Roman" w:cs="Times New Roman"/>
          <w:sz w:val="30"/>
        </w:rPr>
        <w:t xml:space="preserve"> рамках, переданных администрации района государственных полномочий по поддержке сельскохозяйственного производства</w:t>
      </w:r>
      <w:r>
        <w:rPr>
          <w:rFonts w:ascii="Times New Roman" w:eastAsia="Times New Roman" w:hAnsi="Times New Roman" w:cs="Times New Roman"/>
          <w:sz w:val="30"/>
        </w:rPr>
        <w:t xml:space="preserve">, </w:t>
      </w:r>
      <w:r w:rsidR="007D078E">
        <w:rPr>
          <w:rFonts w:ascii="Times New Roman" w:eastAsia="Times New Roman" w:hAnsi="Times New Roman" w:cs="Times New Roman"/>
          <w:sz w:val="30"/>
        </w:rPr>
        <w:t>ЛПХ</w:t>
      </w:r>
      <w:r w:rsidR="00B33F43">
        <w:rPr>
          <w:rFonts w:ascii="Times New Roman" w:eastAsia="Times New Roman" w:hAnsi="Times New Roman" w:cs="Times New Roman"/>
          <w:sz w:val="30"/>
        </w:rPr>
        <w:t xml:space="preserve"> (</w:t>
      </w:r>
      <w:r w:rsidR="00B33F43" w:rsidRPr="00B33F43">
        <w:rPr>
          <w:rFonts w:ascii="Times New Roman" w:eastAsia="Times New Roman" w:hAnsi="Times New Roman" w:cs="Times New Roman"/>
          <w:b/>
          <w:sz w:val="30"/>
        </w:rPr>
        <w:t>43</w:t>
      </w:r>
      <w:r w:rsidR="00B33F43">
        <w:rPr>
          <w:rFonts w:ascii="Times New Roman" w:eastAsia="Times New Roman" w:hAnsi="Times New Roman" w:cs="Times New Roman"/>
          <w:sz w:val="30"/>
        </w:rPr>
        <w:t xml:space="preserve"> человека,</w:t>
      </w:r>
      <w:r w:rsidR="00B33F43" w:rsidRPr="00B33F43">
        <w:rPr>
          <w:rFonts w:ascii="Times New Roman" w:eastAsia="Times New Roman" w:hAnsi="Times New Roman" w:cs="Times New Roman"/>
          <w:sz w:val="30"/>
        </w:rPr>
        <w:t xml:space="preserve"> </w:t>
      </w:r>
      <w:r w:rsidR="00B33F43">
        <w:rPr>
          <w:rFonts w:ascii="Times New Roman" w:eastAsia="Times New Roman" w:hAnsi="Times New Roman" w:cs="Times New Roman"/>
          <w:sz w:val="30"/>
        </w:rPr>
        <w:t>ведущих личное подсобное хозяйство)</w:t>
      </w:r>
      <w:r w:rsidR="007D078E">
        <w:rPr>
          <w:rFonts w:ascii="Times New Roman" w:eastAsia="Times New Roman" w:hAnsi="Times New Roman" w:cs="Times New Roman"/>
          <w:sz w:val="30"/>
        </w:rPr>
        <w:t>, К(Ф)Х</w:t>
      </w:r>
      <w:r w:rsidRPr="00856216">
        <w:rPr>
          <w:rFonts w:ascii="Times New Roman" w:eastAsia="Times New Roman" w:hAnsi="Times New Roman" w:cs="Times New Roman"/>
          <w:sz w:val="30"/>
        </w:rPr>
        <w:t>,</w:t>
      </w:r>
      <w:r>
        <w:rPr>
          <w:rFonts w:ascii="Times New Roman" w:eastAsia="Times New Roman" w:hAnsi="Times New Roman" w:cs="Times New Roman"/>
          <w:sz w:val="30"/>
        </w:rPr>
        <w:t xml:space="preserve"> на</w:t>
      </w:r>
      <w:r w:rsidRPr="00856216">
        <w:rPr>
          <w:rFonts w:ascii="Times New Roman" w:eastAsia="Times New Roman" w:hAnsi="Times New Roman" w:cs="Times New Roman"/>
          <w:sz w:val="30"/>
        </w:rPr>
        <w:t xml:space="preserve"> сумм</w:t>
      </w:r>
      <w:r>
        <w:rPr>
          <w:rFonts w:ascii="Times New Roman" w:eastAsia="Times New Roman" w:hAnsi="Times New Roman" w:cs="Times New Roman"/>
          <w:sz w:val="30"/>
        </w:rPr>
        <w:t>у</w:t>
      </w:r>
      <w:r w:rsidRPr="00856216">
        <w:rPr>
          <w:rFonts w:ascii="Times New Roman" w:eastAsia="Times New Roman" w:hAnsi="Times New Roman" w:cs="Times New Roman"/>
          <w:sz w:val="30"/>
        </w:rPr>
        <w:t xml:space="preserve"> </w:t>
      </w:r>
      <w:r>
        <w:rPr>
          <w:rFonts w:ascii="Times New Roman" w:eastAsia="Times New Roman" w:hAnsi="Times New Roman" w:cs="Times New Roman"/>
          <w:b/>
          <w:sz w:val="30"/>
        </w:rPr>
        <w:t>2 525,4 тыс.</w:t>
      </w:r>
      <w:r w:rsidRPr="00856216">
        <w:rPr>
          <w:rFonts w:ascii="Times New Roman" w:eastAsia="Times New Roman" w:hAnsi="Times New Roman" w:cs="Times New Roman"/>
          <w:b/>
          <w:sz w:val="30"/>
        </w:rPr>
        <w:t xml:space="preserve"> руб</w:t>
      </w:r>
      <w:r>
        <w:rPr>
          <w:rFonts w:ascii="Times New Roman" w:eastAsia="Times New Roman" w:hAnsi="Times New Roman" w:cs="Times New Roman"/>
          <w:b/>
          <w:sz w:val="30"/>
        </w:rPr>
        <w:t>лей;</w:t>
      </w:r>
    </w:p>
    <w:p w14:paraId="5B399EE1" w14:textId="7F8014B5" w:rsidR="00622F62" w:rsidRPr="00856216" w:rsidRDefault="00622F62">
      <w:pPr>
        <w:spacing w:after="0" w:line="240" w:lineRule="auto"/>
        <w:ind w:firstLine="426"/>
        <w:jc w:val="both"/>
        <w:rPr>
          <w:rFonts w:ascii="Times New Roman" w:eastAsia="Times New Roman" w:hAnsi="Times New Roman" w:cs="Times New Roman"/>
          <w:sz w:val="30"/>
        </w:rPr>
      </w:pPr>
      <w:r w:rsidRPr="00622F62">
        <w:rPr>
          <w:rFonts w:ascii="Times New Roman" w:eastAsia="Times New Roman" w:hAnsi="Times New Roman" w:cs="Times New Roman"/>
          <w:sz w:val="30"/>
        </w:rPr>
        <w:t>- поддержка</w:t>
      </w:r>
      <w:r>
        <w:rPr>
          <w:rFonts w:ascii="Times New Roman" w:eastAsia="Times New Roman" w:hAnsi="Times New Roman" w:cs="Times New Roman"/>
          <w:b/>
          <w:sz w:val="30"/>
        </w:rPr>
        <w:t xml:space="preserve"> 3 </w:t>
      </w:r>
      <w:r w:rsidRPr="00622F62">
        <w:rPr>
          <w:rFonts w:ascii="Times New Roman" w:eastAsia="Times New Roman" w:hAnsi="Times New Roman" w:cs="Times New Roman"/>
          <w:sz w:val="30"/>
        </w:rPr>
        <w:t>фермерских хозяйств на сумму</w:t>
      </w:r>
      <w:r>
        <w:rPr>
          <w:rFonts w:ascii="Times New Roman" w:eastAsia="Times New Roman" w:hAnsi="Times New Roman" w:cs="Times New Roman"/>
          <w:b/>
          <w:sz w:val="30"/>
        </w:rPr>
        <w:t xml:space="preserve"> 450 тыс. рублей.</w:t>
      </w:r>
    </w:p>
    <w:p w14:paraId="01C1662B" w14:textId="77777777" w:rsidR="007339E5" w:rsidRPr="00856216" w:rsidRDefault="007339E5">
      <w:pPr>
        <w:spacing w:after="0" w:line="240" w:lineRule="auto"/>
        <w:ind w:firstLine="426"/>
        <w:jc w:val="both"/>
        <w:rPr>
          <w:rFonts w:ascii="Times New Roman" w:eastAsia="Times New Roman" w:hAnsi="Times New Roman" w:cs="Times New Roman"/>
          <w:sz w:val="30"/>
        </w:rPr>
      </w:pPr>
    </w:p>
    <w:p w14:paraId="73793F88" w14:textId="175155AB" w:rsidR="00992383" w:rsidRPr="00856216" w:rsidRDefault="005B1A34">
      <w:pPr>
        <w:spacing w:after="0" w:line="240" w:lineRule="auto"/>
        <w:ind w:firstLine="426"/>
        <w:jc w:val="both"/>
        <w:rPr>
          <w:rFonts w:ascii="Times New Roman" w:eastAsia="Times New Roman" w:hAnsi="Times New Roman" w:cs="Times New Roman"/>
          <w:sz w:val="30"/>
        </w:rPr>
      </w:pPr>
      <w:r>
        <w:rPr>
          <w:rFonts w:ascii="Times New Roman" w:eastAsia="Times New Roman" w:hAnsi="Times New Roman" w:cs="Times New Roman"/>
          <w:sz w:val="30"/>
        </w:rPr>
        <w:t>М</w:t>
      </w:r>
      <w:r w:rsidR="00DD5A39" w:rsidRPr="00856216">
        <w:rPr>
          <w:rFonts w:ascii="Times New Roman" w:eastAsia="Times New Roman" w:hAnsi="Times New Roman" w:cs="Times New Roman"/>
          <w:sz w:val="30"/>
        </w:rPr>
        <w:t>униципальным фондом поддержки сельского развития Тихвинского района в течении года выдано 1</w:t>
      </w:r>
      <w:r w:rsidR="00ED3F97" w:rsidRPr="00856216">
        <w:rPr>
          <w:rFonts w:ascii="Times New Roman" w:eastAsia="Times New Roman" w:hAnsi="Times New Roman" w:cs="Times New Roman"/>
          <w:sz w:val="30"/>
        </w:rPr>
        <w:t>4</w:t>
      </w:r>
      <w:r w:rsidR="00DD5A39" w:rsidRPr="00856216">
        <w:rPr>
          <w:rFonts w:ascii="Times New Roman" w:eastAsia="Times New Roman" w:hAnsi="Times New Roman" w:cs="Times New Roman"/>
          <w:sz w:val="30"/>
        </w:rPr>
        <w:t xml:space="preserve"> займов на общую сумму </w:t>
      </w:r>
      <w:r w:rsidR="00ED3F97" w:rsidRPr="00856216">
        <w:rPr>
          <w:rFonts w:ascii="Times New Roman" w:eastAsia="Times New Roman" w:hAnsi="Times New Roman" w:cs="Times New Roman"/>
          <w:b/>
          <w:sz w:val="30"/>
        </w:rPr>
        <w:t>3</w:t>
      </w:r>
      <w:r w:rsidR="00DD5A39" w:rsidRPr="00856216">
        <w:rPr>
          <w:rFonts w:ascii="Times New Roman" w:eastAsia="Times New Roman" w:hAnsi="Times New Roman" w:cs="Times New Roman"/>
          <w:b/>
          <w:sz w:val="30"/>
        </w:rPr>
        <w:t>,</w:t>
      </w:r>
      <w:r w:rsidR="00ED3F97" w:rsidRPr="00856216">
        <w:rPr>
          <w:rFonts w:ascii="Times New Roman" w:eastAsia="Times New Roman" w:hAnsi="Times New Roman" w:cs="Times New Roman"/>
          <w:b/>
          <w:sz w:val="30"/>
        </w:rPr>
        <w:t>9</w:t>
      </w:r>
      <w:r w:rsidR="00DD5A39" w:rsidRPr="00856216">
        <w:rPr>
          <w:rFonts w:ascii="Times New Roman" w:eastAsia="Times New Roman" w:hAnsi="Times New Roman" w:cs="Times New Roman"/>
          <w:b/>
          <w:sz w:val="30"/>
        </w:rPr>
        <w:t xml:space="preserve"> млн руб</w:t>
      </w:r>
      <w:r w:rsidR="00DD5A39" w:rsidRPr="00856216">
        <w:rPr>
          <w:rFonts w:ascii="Times New Roman" w:eastAsia="Times New Roman" w:hAnsi="Times New Roman" w:cs="Times New Roman"/>
          <w:sz w:val="30"/>
        </w:rPr>
        <w:t xml:space="preserve">. </w:t>
      </w:r>
    </w:p>
    <w:p w14:paraId="787866C6" w14:textId="77777777" w:rsidR="005D5E70" w:rsidRDefault="005D5E70" w:rsidP="00EC768C">
      <w:pPr>
        <w:spacing w:after="0" w:line="240" w:lineRule="auto"/>
        <w:rPr>
          <w:rFonts w:ascii="Times New Roman" w:hAnsi="Times New Roman" w:cs="Times New Roman"/>
          <w:b/>
          <w:sz w:val="28"/>
          <w:szCs w:val="28"/>
        </w:rPr>
      </w:pPr>
    </w:p>
    <w:p w14:paraId="1906E16F" w14:textId="09ADBBBF" w:rsidR="00992383" w:rsidRPr="00856216" w:rsidRDefault="00591662" w:rsidP="00EC768C">
      <w:pPr>
        <w:spacing w:after="0" w:line="240" w:lineRule="auto"/>
        <w:rPr>
          <w:rFonts w:ascii="Times New Roman" w:eastAsia="Times New Roman" w:hAnsi="Times New Roman" w:cs="Times New Roman"/>
          <w:b/>
          <w:sz w:val="30"/>
        </w:rPr>
      </w:pPr>
      <w:r w:rsidRPr="00856216">
        <w:rPr>
          <w:rFonts w:ascii="Times New Roman" w:hAnsi="Times New Roman" w:cs="Times New Roman"/>
          <w:b/>
          <w:sz w:val="28"/>
          <w:szCs w:val="28"/>
        </w:rPr>
        <w:t xml:space="preserve">(Слайд </w:t>
      </w:r>
      <w:r w:rsidR="00605107">
        <w:rPr>
          <w:rFonts w:ascii="Times New Roman" w:hAnsi="Times New Roman" w:cs="Times New Roman"/>
          <w:b/>
          <w:sz w:val="28"/>
          <w:szCs w:val="28"/>
        </w:rPr>
        <w:t>9</w:t>
      </w:r>
      <w:r w:rsidRPr="00856216">
        <w:rPr>
          <w:rFonts w:ascii="Times New Roman" w:hAnsi="Times New Roman" w:cs="Times New Roman"/>
          <w:b/>
          <w:sz w:val="28"/>
          <w:szCs w:val="28"/>
        </w:rPr>
        <w:t xml:space="preserve">) </w:t>
      </w:r>
      <w:r w:rsidR="00DD5A39" w:rsidRPr="00856216">
        <w:rPr>
          <w:rFonts w:ascii="Times New Roman" w:eastAsia="Times New Roman" w:hAnsi="Times New Roman" w:cs="Times New Roman"/>
          <w:b/>
          <w:sz w:val="30"/>
        </w:rPr>
        <w:t>Борьба с борщевиком</w:t>
      </w:r>
    </w:p>
    <w:p w14:paraId="38031CEB" w14:textId="7C8AEF13" w:rsidR="00EC768C" w:rsidRPr="00856216" w:rsidRDefault="00EC768C" w:rsidP="00155CAC">
      <w:pPr>
        <w:spacing w:after="0" w:line="240" w:lineRule="auto"/>
        <w:jc w:val="both"/>
        <w:rPr>
          <w:rFonts w:ascii="Times New Roman" w:eastAsia="Times New Roman" w:hAnsi="Times New Roman" w:cs="Times New Roman"/>
          <w:sz w:val="30"/>
        </w:rPr>
      </w:pPr>
    </w:p>
    <w:p w14:paraId="6A7922AF" w14:textId="77777777" w:rsidR="00992383" w:rsidRPr="00856216" w:rsidRDefault="00DD5A39">
      <w:pPr>
        <w:spacing w:after="0" w:line="240" w:lineRule="auto"/>
        <w:ind w:firstLine="426"/>
        <w:jc w:val="both"/>
        <w:rPr>
          <w:rFonts w:ascii="Times New Roman" w:eastAsia="Times New Roman" w:hAnsi="Times New Roman" w:cs="Times New Roman"/>
          <w:sz w:val="30"/>
        </w:rPr>
      </w:pPr>
      <w:r w:rsidRPr="00856216">
        <w:rPr>
          <w:rFonts w:ascii="Times New Roman" w:eastAsia="Times New Roman" w:hAnsi="Times New Roman" w:cs="Times New Roman"/>
          <w:sz w:val="30"/>
        </w:rPr>
        <w:t>В 202</w:t>
      </w:r>
      <w:r w:rsidR="006262F2" w:rsidRPr="00856216">
        <w:rPr>
          <w:rFonts w:ascii="Times New Roman" w:eastAsia="Times New Roman" w:hAnsi="Times New Roman" w:cs="Times New Roman"/>
          <w:sz w:val="30"/>
        </w:rPr>
        <w:t>3</w:t>
      </w:r>
      <w:r w:rsidRPr="00856216">
        <w:rPr>
          <w:rFonts w:ascii="Times New Roman" w:eastAsia="Times New Roman" w:hAnsi="Times New Roman" w:cs="Times New Roman"/>
          <w:sz w:val="30"/>
        </w:rPr>
        <w:t xml:space="preserve"> году проводились мероприятия по борьбе с борщевиком Сосновского. Химические обработки проводились на территории </w:t>
      </w:r>
      <w:r w:rsidR="006262F2" w:rsidRPr="00856216">
        <w:rPr>
          <w:rFonts w:ascii="Times New Roman" w:eastAsia="Times New Roman" w:hAnsi="Times New Roman" w:cs="Times New Roman"/>
          <w:sz w:val="30"/>
        </w:rPr>
        <w:t>4</w:t>
      </w:r>
      <w:r w:rsidRPr="00856216">
        <w:rPr>
          <w:rFonts w:ascii="Times New Roman" w:eastAsia="Times New Roman" w:hAnsi="Times New Roman" w:cs="Times New Roman"/>
          <w:sz w:val="30"/>
        </w:rPr>
        <w:t xml:space="preserve">-х сельских поселений – </w:t>
      </w:r>
      <w:proofErr w:type="spellStart"/>
      <w:r w:rsidR="006262F2" w:rsidRPr="00856216">
        <w:rPr>
          <w:rFonts w:ascii="Times New Roman" w:hAnsi="Times New Roman" w:cs="Times New Roman"/>
          <w:sz w:val="30"/>
          <w:szCs w:val="30"/>
        </w:rPr>
        <w:t>Цвылёвского</w:t>
      </w:r>
      <w:proofErr w:type="spellEnd"/>
      <w:r w:rsidR="006262F2" w:rsidRPr="00856216">
        <w:rPr>
          <w:rFonts w:ascii="Times New Roman" w:hAnsi="Times New Roman" w:cs="Times New Roman"/>
          <w:sz w:val="30"/>
          <w:szCs w:val="30"/>
        </w:rPr>
        <w:t xml:space="preserve">, Шугозерского, </w:t>
      </w:r>
      <w:proofErr w:type="spellStart"/>
      <w:r w:rsidR="006262F2" w:rsidRPr="00856216">
        <w:rPr>
          <w:rFonts w:ascii="Times New Roman" w:hAnsi="Times New Roman" w:cs="Times New Roman"/>
          <w:sz w:val="30"/>
          <w:szCs w:val="30"/>
        </w:rPr>
        <w:t>Мелегежского</w:t>
      </w:r>
      <w:proofErr w:type="spellEnd"/>
      <w:r w:rsidR="006262F2" w:rsidRPr="00856216">
        <w:rPr>
          <w:rFonts w:ascii="Times New Roman" w:hAnsi="Times New Roman" w:cs="Times New Roman"/>
          <w:sz w:val="30"/>
          <w:szCs w:val="30"/>
        </w:rPr>
        <w:t>, Борского</w:t>
      </w:r>
      <w:r w:rsidRPr="00856216">
        <w:rPr>
          <w:rFonts w:ascii="Times New Roman" w:eastAsia="Times New Roman" w:hAnsi="Times New Roman" w:cs="Times New Roman"/>
          <w:sz w:val="30"/>
        </w:rPr>
        <w:t>, площадь обработки составила 1</w:t>
      </w:r>
      <w:r w:rsidR="006262F2" w:rsidRPr="00856216">
        <w:rPr>
          <w:rFonts w:ascii="Times New Roman" w:eastAsia="Times New Roman" w:hAnsi="Times New Roman" w:cs="Times New Roman"/>
          <w:sz w:val="30"/>
        </w:rPr>
        <w:t>29</w:t>
      </w:r>
      <w:r w:rsidRPr="00856216">
        <w:rPr>
          <w:rFonts w:ascii="Times New Roman" w:eastAsia="Times New Roman" w:hAnsi="Times New Roman" w:cs="Times New Roman"/>
          <w:sz w:val="30"/>
        </w:rPr>
        <w:t>,</w:t>
      </w:r>
      <w:r w:rsidR="006262F2" w:rsidRPr="00856216">
        <w:rPr>
          <w:rFonts w:ascii="Times New Roman" w:eastAsia="Times New Roman" w:hAnsi="Times New Roman" w:cs="Times New Roman"/>
          <w:sz w:val="30"/>
        </w:rPr>
        <w:t>69</w:t>
      </w:r>
      <w:r w:rsidRPr="00856216">
        <w:rPr>
          <w:rFonts w:ascii="Times New Roman" w:eastAsia="Times New Roman" w:hAnsi="Times New Roman" w:cs="Times New Roman"/>
          <w:sz w:val="30"/>
        </w:rPr>
        <w:t xml:space="preserve"> га</w:t>
      </w:r>
      <w:r w:rsidR="00070F7B">
        <w:rPr>
          <w:rFonts w:ascii="Times New Roman" w:eastAsia="Times New Roman" w:hAnsi="Times New Roman" w:cs="Times New Roman"/>
          <w:sz w:val="30"/>
        </w:rPr>
        <w:t xml:space="preserve"> (108,17 га</w:t>
      </w:r>
      <w:r w:rsidR="00070F7B" w:rsidRPr="00856216">
        <w:rPr>
          <w:rFonts w:ascii="Times New Roman" w:eastAsia="Times New Roman" w:hAnsi="Times New Roman" w:cs="Times New Roman"/>
          <w:sz w:val="30"/>
        </w:rPr>
        <w:t xml:space="preserve"> </w:t>
      </w:r>
      <w:r w:rsidR="00070F7B">
        <w:rPr>
          <w:rFonts w:ascii="Times New Roman" w:eastAsia="Times New Roman" w:hAnsi="Times New Roman" w:cs="Times New Roman"/>
          <w:sz w:val="30"/>
        </w:rPr>
        <w:t>– 2022 год)</w:t>
      </w:r>
      <w:r w:rsidRPr="00856216">
        <w:rPr>
          <w:rFonts w:ascii="Times New Roman" w:eastAsia="Times New Roman" w:hAnsi="Times New Roman" w:cs="Times New Roman"/>
          <w:sz w:val="30"/>
        </w:rPr>
        <w:t>, на территории остальных поселений проводилось скашивание борщевика на общей площади 4</w:t>
      </w:r>
      <w:r w:rsidR="006262F2" w:rsidRPr="00856216">
        <w:rPr>
          <w:rFonts w:ascii="Times New Roman" w:eastAsia="Times New Roman" w:hAnsi="Times New Roman" w:cs="Times New Roman"/>
          <w:sz w:val="30"/>
        </w:rPr>
        <w:t>1</w:t>
      </w:r>
      <w:r w:rsidRPr="00856216">
        <w:rPr>
          <w:rFonts w:ascii="Times New Roman" w:eastAsia="Times New Roman" w:hAnsi="Times New Roman" w:cs="Times New Roman"/>
          <w:sz w:val="30"/>
        </w:rPr>
        <w:t>,</w:t>
      </w:r>
      <w:r w:rsidR="006262F2" w:rsidRPr="00856216">
        <w:rPr>
          <w:rFonts w:ascii="Times New Roman" w:eastAsia="Times New Roman" w:hAnsi="Times New Roman" w:cs="Times New Roman"/>
          <w:sz w:val="30"/>
        </w:rPr>
        <w:t>05</w:t>
      </w:r>
      <w:r w:rsidRPr="00856216">
        <w:rPr>
          <w:rFonts w:ascii="Times New Roman" w:eastAsia="Times New Roman" w:hAnsi="Times New Roman" w:cs="Times New Roman"/>
          <w:sz w:val="30"/>
        </w:rPr>
        <w:t xml:space="preserve"> га, </w:t>
      </w:r>
      <w:r w:rsidR="00D86523" w:rsidRPr="00856216">
        <w:rPr>
          <w:rFonts w:ascii="Times New Roman" w:eastAsia="Times New Roman" w:hAnsi="Times New Roman" w:cs="Times New Roman"/>
          <w:sz w:val="30"/>
        </w:rPr>
        <w:t xml:space="preserve">на территории города Тихвина обработка и скашивание борщевика на площади 42,2 га, </w:t>
      </w:r>
      <w:r w:rsidRPr="00856216">
        <w:rPr>
          <w:rFonts w:ascii="Times New Roman" w:eastAsia="Times New Roman" w:hAnsi="Times New Roman" w:cs="Times New Roman"/>
          <w:sz w:val="30"/>
        </w:rPr>
        <w:t xml:space="preserve">было обработано всего </w:t>
      </w:r>
      <w:r w:rsidR="00D86523" w:rsidRPr="00856216">
        <w:rPr>
          <w:rFonts w:ascii="Times New Roman" w:eastAsia="Times New Roman" w:hAnsi="Times New Roman" w:cs="Times New Roman"/>
          <w:b/>
          <w:sz w:val="30"/>
          <w:u w:val="single"/>
        </w:rPr>
        <w:t>212,94</w:t>
      </w:r>
      <w:r w:rsidRPr="00856216">
        <w:rPr>
          <w:rFonts w:ascii="Times New Roman" w:eastAsia="Times New Roman" w:hAnsi="Times New Roman" w:cs="Times New Roman"/>
          <w:b/>
          <w:sz w:val="30"/>
          <w:u w:val="single"/>
        </w:rPr>
        <w:t xml:space="preserve"> га</w:t>
      </w:r>
      <w:r w:rsidR="00AC7D80">
        <w:rPr>
          <w:rFonts w:ascii="Times New Roman" w:eastAsia="Times New Roman" w:hAnsi="Times New Roman" w:cs="Times New Roman"/>
          <w:b/>
          <w:sz w:val="30"/>
          <w:u w:val="single"/>
        </w:rPr>
        <w:t xml:space="preserve"> </w:t>
      </w:r>
      <w:r w:rsidR="00AC7D80">
        <w:rPr>
          <w:rFonts w:ascii="Times New Roman" w:eastAsia="Times New Roman" w:hAnsi="Times New Roman" w:cs="Times New Roman"/>
          <w:sz w:val="30"/>
        </w:rPr>
        <w:t>(156,6 га</w:t>
      </w:r>
      <w:r w:rsidR="00AC7D80" w:rsidRPr="00856216">
        <w:rPr>
          <w:rFonts w:ascii="Times New Roman" w:eastAsia="Times New Roman" w:hAnsi="Times New Roman" w:cs="Times New Roman"/>
          <w:sz w:val="30"/>
        </w:rPr>
        <w:t xml:space="preserve"> </w:t>
      </w:r>
      <w:r w:rsidR="00AC7D80">
        <w:rPr>
          <w:rFonts w:ascii="Times New Roman" w:eastAsia="Times New Roman" w:hAnsi="Times New Roman" w:cs="Times New Roman"/>
          <w:sz w:val="30"/>
        </w:rPr>
        <w:t>– 2022 год)</w:t>
      </w:r>
      <w:r w:rsidRPr="00AC7D80">
        <w:rPr>
          <w:rFonts w:ascii="Times New Roman" w:eastAsia="Times New Roman" w:hAnsi="Times New Roman" w:cs="Times New Roman"/>
          <w:sz w:val="30"/>
        </w:rPr>
        <w:t>.</w:t>
      </w:r>
    </w:p>
    <w:p w14:paraId="44348012" w14:textId="77777777" w:rsidR="00EC768C" w:rsidRPr="00856216" w:rsidRDefault="00EC768C">
      <w:pPr>
        <w:spacing w:after="0" w:line="240" w:lineRule="auto"/>
        <w:ind w:firstLine="426"/>
        <w:jc w:val="both"/>
        <w:rPr>
          <w:rFonts w:ascii="Times New Roman" w:eastAsia="Times New Roman" w:hAnsi="Times New Roman" w:cs="Times New Roman"/>
          <w:b/>
          <w:sz w:val="30"/>
          <w:u w:val="single"/>
        </w:rPr>
      </w:pPr>
    </w:p>
    <w:p w14:paraId="2D220CFB" w14:textId="77777777" w:rsidR="00992383" w:rsidRPr="00856216" w:rsidRDefault="00DD5A39">
      <w:pPr>
        <w:spacing w:after="0" w:line="240" w:lineRule="auto"/>
        <w:ind w:firstLine="426"/>
        <w:jc w:val="both"/>
        <w:rPr>
          <w:rFonts w:ascii="Times New Roman" w:eastAsia="Times New Roman" w:hAnsi="Times New Roman" w:cs="Times New Roman"/>
          <w:sz w:val="30"/>
        </w:rPr>
      </w:pPr>
      <w:r w:rsidRPr="00856216">
        <w:rPr>
          <w:rFonts w:ascii="Times New Roman" w:eastAsia="Times New Roman" w:hAnsi="Times New Roman" w:cs="Times New Roman"/>
          <w:b/>
          <w:sz w:val="30"/>
          <w:u w:val="single"/>
        </w:rPr>
        <w:t>Израсходовано бюджетных средств</w:t>
      </w:r>
      <w:r w:rsidR="00D5220F">
        <w:rPr>
          <w:rFonts w:ascii="Times New Roman" w:eastAsia="Times New Roman" w:hAnsi="Times New Roman" w:cs="Times New Roman"/>
          <w:b/>
          <w:sz w:val="30"/>
          <w:u w:val="single"/>
        </w:rPr>
        <w:t xml:space="preserve"> в 2023 году</w:t>
      </w:r>
      <w:r w:rsidRPr="00856216">
        <w:rPr>
          <w:rFonts w:ascii="Times New Roman" w:eastAsia="Times New Roman" w:hAnsi="Times New Roman" w:cs="Times New Roman"/>
          <w:b/>
          <w:sz w:val="30"/>
          <w:u w:val="single"/>
        </w:rPr>
        <w:t>:</w:t>
      </w:r>
    </w:p>
    <w:p w14:paraId="0E58B5E1" w14:textId="77777777" w:rsidR="00992383" w:rsidRPr="00856216" w:rsidRDefault="00DD5A39">
      <w:pPr>
        <w:spacing w:after="0" w:line="240" w:lineRule="auto"/>
        <w:ind w:firstLine="426"/>
        <w:jc w:val="both"/>
        <w:rPr>
          <w:rFonts w:ascii="Times New Roman" w:eastAsia="Times New Roman" w:hAnsi="Times New Roman" w:cs="Times New Roman"/>
          <w:sz w:val="30"/>
        </w:rPr>
      </w:pPr>
      <w:r w:rsidRPr="00856216">
        <w:rPr>
          <w:rFonts w:ascii="Times New Roman" w:eastAsia="Times New Roman" w:hAnsi="Times New Roman" w:cs="Times New Roman"/>
          <w:sz w:val="30"/>
        </w:rPr>
        <w:t xml:space="preserve">Всего </w:t>
      </w:r>
      <w:r w:rsidR="0073307B" w:rsidRPr="00856216">
        <w:rPr>
          <w:rFonts w:ascii="Times New Roman" w:eastAsia="Times New Roman" w:hAnsi="Times New Roman" w:cs="Times New Roman"/>
          <w:sz w:val="30"/>
        </w:rPr>
        <w:t>–</w:t>
      </w:r>
      <w:r w:rsidRPr="00856216">
        <w:rPr>
          <w:rFonts w:ascii="Times New Roman" w:eastAsia="Times New Roman" w:hAnsi="Times New Roman" w:cs="Times New Roman"/>
          <w:sz w:val="30"/>
        </w:rPr>
        <w:t xml:space="preserve"> </w:t>
      </w:r>
      <w:r w:rsidR="0073307B" w:rsidRPr="00856216">
        <w:rPr>
          <w:rFonts w:ascii="Times New Roman" w:eastAsia="Times New Roman" w:hAnsi="Times New Roman" w:cs="Times New Roman"/>
          <w:b/>
          <w:sz w:val="30"/>
        </w:rPr>
        <w:t>4</w:t>
      </w:r>
      <w:r w:rsidR="00C56A0A">
        <w:rPr>
          <w:rFonts w:ascii="Times New Roman" w:eastAsia="Times New Roman" w:hAnsi="Times New Roman" w:cs="Times New Roman"/>
          <w:b/>
          <w:sz w:val="30"/>
        </w:rPr>
        <w:t>,7 млн</w:t>
      </w:r>
      <w:r w:rsidRPr="00856216">
        <w:rPr>
          <w:rFonts w:ascii="Times New Roman" w:eastAsia="Times New Roman" w:hAnsi="Times New Roman" w:cs="Times New Roman"/>
          <w:sz w:val="30"/>
        </w:rPr>
        <w:t xml:space="preserve"> </w:t>
      </w:r>
      <w:r w:rsidRPr="00C56A0A">
        <w:rPr>
          <w:rFonts w:ascii="Times New Roman" w:eastAsia="Times New Roman" w:hAnsi="Times New Roman" w:cs="Times New Roman"/>
          <w:b/>
          <w:sz w:val="30"/>
        </w:rPr>
        <w:t>руб.</w:t>
      </w:r>
      <w:r w:rsidR="00C56A0A">
        <w:rPr>
          <w:rFonts w:ascii="Times New Roman" w:eastAsia="Times New Roman" w:hAnsi="Times New Roman" w:cs="Times New Roman"/>
          <w:sz w:val="30"/>
        </w:rPr>
        <w:t>,</w:t>
      </w:r>
      <w:r w:rsidRPr="00856216">
        <w:rPr>
          <w:rFonts w:ascii="Times New Roman" w:eastAsia="Times New Roman" w:hAnsi="Times New Roman" w:cs="Times New Roman"/>
          <w:sz w:val="30"/>
        </w:rPr>
        <w:t xml:space="preserve"> в том числе:</w:t>
      </w:r>
    </w:p>
    <w:p w14:paraId="7C463128" w14:textId="77777777" w:rsidR="00992383" w:rsidRPr="00856216" w:rsidRDefault="00DD5A39">
      <w:pPr>
        <w:spacing w:after="0" w:line="240" w:lineRule="auto"/>
        <w:ind w:firstLine="426"/>
        <w:jc w:val="both"/>
        <w:rPr>
          <w:rFonts w:ascii="Times New Roman" w:eastAsia="Times New Roman" w:hAnsi="Times New Roman" w:cs="Times New Roman"/>
          <w:sz w:val="30"/>
        </w:rPr>
      </w:pPr>
      <w:r w:rsidRPr="00856216">
        <w:rPr>
          <w:rFonts w:ascii="Times New Roman" w:eastAsia="Times New Roman" w:hAnsi="Times New Roman" w:cs="Times New Roman"/>
          <w:sz w:val="30"/>
        </w:rPr>
        <w:t xml:space="preserve">из областного бюджета – </w:t>
      </w:r>
      <w:r w:rsidR="00C56A0A">
        <w:rPr>
          <w:rFonts w:ascii="Times New Roman" w:eastAsia="Times New Roman" w:hAnsi="Times New Roman" w:cs="Times New Roman"/>
          <w:b/>
          <w:sz w:val="30"/>
        </w:rPr>
        <w:t>0,9</w:t>
      </w:r>
      <w:r w:rsidRPr="00856216">
        <w:rPr>
          <w:rFonts w:ascii="Times New Roman" w:eastAsia="Times New Roman" w:hAnsi="Times New Roman" w:cs="Times New Roman"/>
          <w:b/>
          <w:sz w:val="30"/>
        </w:rPr>
        <w:t xml:space="preserve"> </w:t>
      </w:r>
      <w:r w:rsidR="00C56A0A">
        <w:rPr>
          <w:rFonts w:ascii="Times New Roman" w:eastAsia="Times New Roman" w:hAnsi="Times New Roman" w:cs="Times New Roman"/>
          <w:b/>
          <w:sz w:val="30"/>
        </w:rPr>
        <w:t>млн</w:t>
      </w:r>
      <w:r w:rsidRPr="00856216">
        <w:rPr>
          <w:rFonts w:ascii="Times New Roman" w:eastAsia="Times New Roman" w:hAnsi="Times New Roman" w:cs="Times New Roman"/>
          <w:b/>
          <w:sz w:val="30"/>
        </w:rPr>
        <w:t xml:space="preserve"> руб.</w:t>
      </w:r>
      <w:r w:rsidR="00D52C36" w:rsidRPr="00856216">
        <w:rPr>
          <w:rFonts w:ascii="Times New Roman" w:eastAsia="Times New Roman" w:hAnsi="Times New Roman" w:cs="Times New Roman"/>
          <w:b/>
          <w:sz w:val="30"/>
        </w:rPr>
        <w:t>;</w:t>
      </w:r>
    </w:p>
    <w:p w14:paraId="2BD8C31E" w14:textId="77777777" w:rsidR="00992383" w:rsidRPr="00856216" w:rsidRDefault="00DD5A39">
      <w:pPr>
        <w:spacing w:after="0" w:line="240" w:lineRule="auto"/>
        <w:ind w:firstLine="426"/>
        <w:jc w:val="both"/>
        <w:rPr>
          <w:rFonts w:ascii="Times New Roman" w:eastAsia="Times New Roman" w:hAnsi="Times New Roman" w:cs="Times New Roman"/>
          <w:sz w:val="30"/>
        </w:rPr>
      </w:pPr>
      <w:r w:rsidRPr="00856216">
        <w:rPr>
          <w:rFonts w:ascii="Times New Roman" w:eastAsia="Times New Roman" w:hAnsi="Times New Roman" w:cs="Times New Roman"/>
          <w:sz w:val="30"/>
        </w:rPr>
        <w:t xml:space="preserve">из сельских поселений – </w:t>
      </w:r>
      <w:r w:rsidR="0073307B" w:rsidRPr="00856216">
        <w:rPr>
          <w:rFonts w:ascii="Times New Roman" w:eastAsia="Times New Roman" w:hAnsi="Times New Roman" w:cs="Times New Roman"/>
          <w:b/>
          <w:sz w:val="30"/>
        </w:rPr>
        <w:t xml:space="preserve">1 </w:t>
      </w:r>
      <w:r w:rsidR="00C56A0A">
        <w:rPr>
          <w:rFonts w:ascii="Times New Roman" w:eastAsia="Times New Roman" w:hAnsi="Times New Roman" w:cs="Times New Roman"/>
          <w:b/>
          <w:sz w:val="30"/>
        </w:rPr>
        <w:t>млн</w:t>
      </w:r>
      <w:r w:rsidRPr="00856216">
        <w:rPr>
          <w:rFonts w:ascii="Times New Roman" w:eastAsia="Times New Roman" w:hAnsi="Times New Roman" w:cs="Times New Roman"/>
          <w:b/>
          <w:sz w:val="30"/>
        </w:rPr>
        <w:t xml:space="preserve"> руб.</w:t>
      </w:r>
      <w:r w:rsidR="00D52C36" w:rsidRPr="00856216">
        <w:rPr>
          <w:rFonts w:ascii="Times New Roman" w:eastAsia="Times New Roman" w:hAnsi="Times New Roman" w:cs="Times New Roman"/>
          <w:b/>
          <w:sz w:val="30"/>
        </w:rPr>
        <w:t>;</w:t>
      </w:r>
    </w:p>
    <w:p w14:paraId="35C22BD8" w14:textId="77777777" w:rsidR="00D52C36" w:rsidRPr="00856216" w:rsidRDefault="00D52C36">
      <w:pPr>
        <w:spacing w:after="0" w:line="240" w:lineRule="auto"/>
        <w:ind w:firstLine="426"/>
        <w:jc w:val="both"/>
        <w:rPr>
          <w:rFonts w:ascii="Times New Roman" w:eastAsia="Times New Roman" w:hAnsi="Times New Roman" w:cs="Times New Roman"/>
          <w:b/>
          <w:sz w:val="30"/>
        </w:rPr>
      </w:pPr>
      <w:r w:rsidRPr="00856216">
        <w:rPr>
          <w:rFonts w:ascii="Times New Roman" w:eastAsia="Times New Roman" w:hAnsi="Times New Roman" w:cs="Times New Roman"/>
          <w:sz w:val="30"/>
        </w:rPr>
        <w:lastRenderedPageBreak/>
        <w:t xml:space="preserve">из местного бюджета – </w:t>
      </w:r>
      <w:r w:rsidR="0073307B" w:rsidRPr="00856216">
        <w:rPr>
          <w:rFonts w:ascii="Times New Roman" w:eastAsia="Times New Roman" w:hAnsi="Times New Roman" w:cs="Times New Roman"/>
          <w:b/>
          <w:sz w:val="30"/>
        </w:rPr>
        <w:t>2</w:t>
      </w:r>
      <w:r w:rsidR="00C56A0A">
        <w:rPr>
          <w:rFonts w:ascii="Times New Roman" w:eastAsia="Times New Roman" w:hAnsi="Times New Roman" w:cs="Times New Roman"/>
          <w:b/>
          <w:sz w:val="30"/>
        </w:rPr>
        <w:t>,8</w:t>
      </w:r>
      <w:r w:rsidR="0073307B" w:rsidRPr="00856216">
        <w:rPr>
          <w:rFonts w:ascii="Times New Roman" w:eastAsia="Times New Roman" w:hAnsi="Times New Roman" w:cs="Times New Roman"/>
          <w:b/>
          <w:sz w:val="30"/>
        </w:rPr>
        <w:t> </w:t>
      </w:r>
      <w:r w:rsidR="00C56A0A">
        <w:rPr>
          <w:rFonts w:ascii="Times New Roman" w:eastAsia="Times New Roman" w:hAnsi="Times New Roman" w:cs="Times New Roman"/>
          <w:b/>
          <w:sz w:val="30"/>
        </w:rPr>
        <w:t>млн</w:t>
      </w:r>
      <w:r w:rsidRPr="00856216">
        <w:rPr>
          <w:rFonts w:ascii="Times New Roman" w:eastAsia="Times New Roman" w:hAnsi="Times New Roman" w:cs="Times New Roman"/>
          <w:b/>
          <w:sz w:val="30"/>
        </w:rPr>
        <w:t xml:space="preserve"> руб.</w:t>
      </w:r>
      <w:r w:rsidR="00C56A0A">
        <w:rPr>
          <w:rFonts w:ascii="Times New Roman" w:eastAsia="Times New Roman" w:hAnsi="Times New Roman" w:cs="Times New Roman"/>
          <w:b/>
          <w:sz w:val="30"/>
        </w:rPr>
        <w:t xml:space="preserve"> </w:t>
      </w:r>
      <w:r w:rsidR="00C56A0A" w:rsidRPr="00C56A0A">
        <w:rPr>
          <w:rFonts w:ascii="Times New Roman" w:eastAsia="Times New Roman" w:hAnsi="Times New Roman" w:cs="Times New Roman"/>
          <w:sz w:val="30"/>
        </w:rPr>
        <w:t xml:space="preserve">(район – 1 млн руб., город – </w:t>
      </w:r>
      <w:r w:rsidR="00412D58">
        <w:rPr>
          <w:rFonts w:ascii="Times New Roman" w:eastAsia="Times New Roman" w:hAnsi="Times New Roman" w:cs="Times New Roman"/>
          <w:sz w:val="30"/>
        </w:rPr>
        <w:t xml:space="preserve">                 </w:t>
      </w:r>
      <w:r w:rsidR="00C56A0A" w:rsidRPr="00C56A0A">
        <w:rPr>
          <w:rFonts w:ascii="Times New Roman" w:eastAsia="Times New Roman" w:hAnsi="Times New Roman" w:cs="Times New Roman"/>
          <w:sz w:val="30"/>
        </w:rPr>
        <w:t>1,8 млн руб.);</w:t>
      </w:r>
    </w:p>
    <w:p w14:paraId="7518BE0E" w14:textId="77777777" w:rsidR="00992383" w:rsidRPr="00856216" w:rsidRDefault="00C452EB">
      <w:pPr>
        <w:spacing w:after="0" w:line="240" w:lineRule="auto"/>
        <w:ind w:firstLine="426"/>
        <w:jc w:val="both"/>
        <w:rPr>
          <w:rFonts w:ascii="Times New Roman" w:eastAsia="Times New Roman" w:hAnsi="Times New Roman" w:cs="Times New Roman"/>
          <w:sz w:val="30"/>
        </w:rPr>
      </w:pPr>
      <w:r w:rsidRPr="00856216">
        <w:rPr>
          <w:rFonts w:ascii="Times New Roman" w:eastAsia="Times New Roman" w:hAnsi="Times New Roman" w:cs="Times New Roman"/>
          <w:sz w:val="30"/>
        </w:rPr>
        <w:t>в</w:t>
      </w:r>
      <w:r w:rsidR="00DD5A39" w:rsidRPr="00856216">
        <w:rPr>
          <w:rFonts w:ascii="Times New Roman" w:eastAsia="Times New Roman" w:hAnsi="Times New Roman" w:cs="Times New Roman"/>
          <w:sz w:val="30"/>
        </w:rPr>
        <w:t xml:space="preserve"> рамках утвержд</w:t>
      </w:r>
      <w:r w:rsidR="0073307B" w:rsidRPr="00856216">
        <w:rPr>
          <w:rFonts w:ascii="Times New Roman" w:eastAsia="Times New Roman" w:hAnsi="Times New Roman" w:cs="Times New Roman"/>
          <w:sz w:val="30"/>
        </w:rPr>
        <w:t>ё</w:t>
      </w:r>
      <w:r w:rsidR="00DD5A39" w:rsidRPr="00856216">
        <w:rPr>
          <w:rFonts w:ascii="Times New Roman" w:eastAsia="Times New Roman" w:hAnsi="Times New Roman" w:cs="Times New Roman"/>
          <w:sz w:val="30"/>
        </w:rPr>
        <w:t>нного муниципального задания МБУ «Зел</w:t>
      </w:r>
      <w:r w:rsidR="00C126B3" w:rsidRPr="00856216">
        <w:rPr>
          <w:rFonts w:ascii="Times New Roman" w:eastAsia="Times New Roman" w:hAnsi="Times New Roman" w:cs="Times New Roman"/>
          <w:sz w:val="30"/>
        </w:rPr>
        <w:t>ё</w:t>
      </w:r>
      <w:r w:rsidR="00DD5A39" w:rsidRPr="00856216">
        <w:rPr>
          <w:rFonts w:ascii="Times New Roman" w:eastAsia="Times New Roman" w:hAnsi="Times New Roman" w:cs="Times New Roman"/>
          <w:sz w:val="30"/>
        </w:rPr>
        <w:t>ный город» осуществляется покос борщевика</w:t>
      </w:r>
      <w:r w:rsidRPr="00856216">
        <w:rPr>
          <w:rFonts w:ascii="Times New Roman" w:eastAsia="Times New Roman" w:hAnsi="Times New Roman" w:cs="Times New Roman"/>
          <w:sz w:val="30"/>
        </w:rPr>
        <w:t>.</w:t>
      </w:r>
      <w:r w:rsidR="00DD5A39" w:rsidRPr="00856216">
        <w:rPr>
          <w:rFonts w:ascii="Times New Roman" w:eastAsia="Times New Roman" w:hAnsi="Times New Roman" w:cs="Times New Roman"/>
          <w:sz w:val="30"/>
        </w:rPr>
        <w:t xml:space="preserve"> </w:t>
      </w:r>
      <w:r w:rsidRPr="00856216">
        <w:rPr>
          <w:rFonts w:ascii="Times New Roman" w:eastAsia="Times New Roman" w:hAnsi="Times New Roman" w:cs="Times New Roman"/>
          <w:sz w:val="30"/>
        </w:rPr>
        <w:t xml:space="preserve"> </w:t>
      </w:r>
    </w:p>
    <w:p w14:paraId="51400EF4" w14:textId="77777777" w:rsidR="00EC768C" w:rsidRPr="00856216" w:rsidRDefault="00EC768C">
      <w:pPr>
        <w:spacing w:after="0" w:line="240" w:lineRule="auto"/>
        <w:ind w:firstLine="426"/>
        <w:jc w:val="both"/>
        <w:rPr>
          <w:rFonts w:ascii="Times New Roman" w:eastAsia="Times New Roman" w:hAnsi="Times New Roman" w:cs="Times New Roman"/>
          <w:sz w:val="30"/>
        </w:rPr>
      </w:pPr>
    </w:p>
    <w:p w14:paraId="218A87D3" w14:textId="79EBB08F" w:rsidR="00992383" w:rsidRPr="00D33D55" w:rsidRDefault="00DD5A39">
      <w:pPr>
        <w:spacing w:after="0" w:line="240" w:lineRule="auto"/>
        <w:ind w:firstLine="426"/>
        <w:jc w:val="both"/>
        <w:rPr>
          <w:rFonts w:ascii="Times New Roman" w:eastAsia="Times New Roman" w:hAnsi="Times New Roman" w:cs="Times New Roman"/>
          <w:sz w:val="30"/>
        </w:rPr>
      </w:pPr>
      <w:r w:rsidRPr="00856216">
        <w:rPr>
          <w:rFonts w:ascii="Times New Roman" w:eastAsia="Times New Roman" w:hAnsi="Times New Roman" w:cs="Times New Roman"/>
          <w:sz w:val="30"/>
        </w:rPr>
        <w:t xml:space="preserve">В </w:t>
      </w:r>
      <w:r w:rsidRPr="00856216">
        <w:rPr>
          <w:rFonts w:ascii="Times New Roman" w:eastAsia="Times New Roman" w:hAnsi="Times New Roman" w:cs="Times New Roman"/>
          <w:b/>
          <w:sz w:val="30"/>
        </w:rPr>
        <w:t>202</w:t>
      </w:r>
      <w:r w:rsidR="00C126B3" w:rsidRPr="00856216">
        <w:rPr>
          <w:rFonts w:ascii="Times New Roman" w:eastAsia="Times New Roman" w:hAnsi="Times New Roman" w:cs="Times New Roman"/>
          <w:b/>
          <w:sz w:val="30"/>
        </w:rPr>
        <w:t>4</w:t>
      </w:r>
      <w:r w:rsidRPr="00856216">
        <w:rPr>
          <w:rFonts w:ascii="Times New Roman" w:eastAsia="Times New Roman" w:hAnsi="Times New Roman" w:cs="Times New Roman"/>
          <w:sz w:val="30"/>
        </w:rPr>
        <w:t xml:space="preserve"> году на борьбу с борщевиком планируется выделить </w:t>
      </w:r>
      <w:r w:rsidR="00F13615">
        <w:rPr>
          <w:rFonts w:ascii="Times New Roman" w:eastAsia="Times New Roman" w:hAnsi="Times New Roman" w:cs="Times New Roman"/>
          <w:b/>
          <w:sz w:val="30"/>
        </w:rPr>
        <w:t>6,9</w:t>
      </w:r>
      <w:r w:rsidRPr="00856216">
        <w:rPr>
          <w:rFonts w:ascii="Times New Roman" w:eastAsia="Times New Roman" w:hAnsi="Times New Roman" w:cs="Times New Roman"/>
          <w:sz w:val="30"/>
        </w:rPr>
        <w:t xml:space="preserve"> </w:t>
      </w:r>
      <w:r w:rsidRPr="00F13615">
        <w:rPr>
          <w:rFonts w:ascii="Times New Roman" w:eastAsia="Times New Roman" w:hAnsi="Times New Roman" w:cs="Times New Roman"/>
          <w:b/>
          <w:sz w:val="30"/>
        </w:rPr>
        <w:t>млн руб</w:t>
      </w:r>
      <w:r w:rsidR="00D33D55">
        <w:rPr>
          <w:rFonts w:ascii="Times New Roman" w:eastAsia="Times New Roman" w:hAnsi="Times New Roman" w:cs="Times New Roman"/>
          <w:b/>
          <w:sz w:val="30"/>
        </w:rPr>
        <w:t xml:space="preserve">лей </w:t>
      </w:r>
      <w:r w:rsidR="00D33D55">
        <w:rPr>
          <w:rFonts w:ascii="Times New Roman" w:eastAsia="Times New Roman" w:hAnsi="Times New Roman" w:cs="Times New Roman"/>
          <w:sz w:val="30"/>
        </w:rPr>
        <w:t>из бюджет</w:t>
      </w:r>
      <w:r w:rsidR="006152E0">
        <w:rPr>
          <w:rFonts w:ascii="Times New Roman" w:eastAsia="Times New Roman" w:hAnsi="Times New Roman" w:cs="Times New Roman"/>
          <w:sz w:val="30"/>
        </w:rPr>
        <w:t>ов</w:t>
      </w:r>
      <w:r w:rsidR="00D33D55">
        <w:rPr>
          <w:rFonts w:ascii="Times New Roman" w:eastAsia="Times New Roman" w:hAnsi="Times New Roman" w:cs="Times New Roman"/>
          <w:sz w:val="30"/>
        </w:rPr>
        <w:t xml:space="preserve"> всех уровней.</w:t>
      </w:r>
    </w:p>
    <w:p w14:paraId="5A8973AE" w14:textId="77777777" w:rsidR="00992383" w:rsidRPr="00856216" w:rsidRDefault="00992383">
      <w:pPr>
        <w:spacing w:after="0" w:line="240" w:lineRule="auto"/>
        <w:ind w:firstLine="426"/>
        <w:rPr>
          <w:rFonts w:ascii="Times New Roman" w:eastAsia="Times New Roman" w:hAnsi="Times New Roman" w:cs="Times New Roman"/>
          <w:b/>
          <w:sz w:val="30"/>
        </w:rPr>
      </w:pPr>
    </w:p>
    <w:p w14:paraId="6627C5BB" w14:textId="77777777" w:rsidR="00EC768C" w:rsidRDefault="00EC768C">
      <w:pPr>
        <w:spacing w:after="0" w:line="240" w:lineRule="auto"/>
        <w:ind w:firstLine="426"/>
        <w:rPr>
          <w:rFonts w:ascii="Times New Roman" w:eastAsia="Times New Roman" w:hAnsi="Times New Roman" w:cs="Times New Roman"/>
          <w:b/>
          <w:sz w:val="30"/>
        </w:rPr>
      </w:pPr>
    </w:p>
    <w:p w14:paraId="1ED989E0" w14:textId="7C8030B4" w:rsidR="00992383" w:rsidRPr="00856216" w:rsidRDefault="00DA677B" w:rsidP="007F1961">
      <w:pPr>
        <w:spacing w:after="0" w:line="240" w:lineRule="auto"/>
        <w:rPr>
          <w:rFonts w:ascii="Times New Roman" w:eastAsia="Times New Roman" w:hAnsi="Times New Roman" w:cs="Times New Roman"/>
          <w:sz w:val="30"/>
        </w:rPr>
      </w:pPr>
      <w:r w:rsidRPr="00856216">
        <w:rPr>
          <w:rFonts w:ascii="Times New Roman" w:hAnsi="Times New Roman" w:cs="Times New Roman"/>
          <w:b/>
          <w:sz w:val="28"/>
          <w:szCs w:val="28"/>
        </w:rPr>
        <w:t>(Слайд 1</w:t>
      </w:r>
      <w:r w:rsidR="00605107">
        <w:rPr>
          <w:rFonts w:ascii="Times New Roman" w:hAnsi="Times New Roman" w:cs="Times New Roman"/>
          <w:b/>
          <w:sz w:val="28"/>
          <w:szCs w:val="28"/>
        </w:rPr>
        <w:t>0</w:t>
      </w:r>
      <w:r w:rsidRPr="00856216">
        <w:rPr>
          <w:rFonts w:ascii="Times New Roman" w:hAnsi="Times New Roman" w:cs="Times New Roman"/>
          <w:b/>
          <w:sz w:val="28"/>
          <w:szCs w:val="28"/>
        </w:rPr>
        <w:t>)</w:t>
      </w:r>
      <w:r w:rsidRPr="00856216">
        <w:rPr>
          <w:rFonts w:ascii="Times New Roman" w:eastAsia="Times New Roman" w:hAnsi="Times New Roman" w:cs="Times New Roman"/>
          <w:b/>
          <w:sz w:val="30"/>
        </w:rPr>
        <w:t xml:space="preserve"> </w:t>
      </w:r>
      <w:r w:rsidR="00DD5A39" w:rsidRPr="00856216">
        <w:rPr>
          <w:rFonts w:ascii="Times New Roman" w:eastAsia="Times New Roman" w:hAnsi="Times New Roman" w:cs="Times New Roman"/>
          <w:b/>
          <w:sz w:val="30"/>
        </w:rPr>
        <w:t xml:space="preserve">Достижения АПК: </w:t>
      </w:r>
      <w:r w:rsidR="00DD5A39" w:rsidRPr="00856216">
        <w:rPr>
          <w:rFonts w:ascii="Times New Roman" w:eastAsia="Times New Roman" w:hAnsi="Times New Roman" w:cs="Times New Roman"/>
          <w:sz w:val="30"/>
        </w:rPr>
        <w:t>ярмарка, награждение</w:t>
      </w:r>
    </w:p>
    <w:p w14:paraId="1A8B2248" w14:textId="37DEAAF3" w:rsidR="00EC768C" w:rsidRPr="00856216" w:rsidRDefault="00EC768C" w:rsidP="00155CAC">
      <w:pPr>
        <w:spacing w:after="0" w:line="240" w:lineRule="auto"/>
        <w:jc w:val="both"/>
        <w:rPr>
          <w:rFonts w:ascii="Times New Roman" w:eastAsia="Times New Roman" w:hAnsi="Times New Roman" w:cs="Times New Roman"/>
          <w:sz w:val="30"/>
        </w:rPr>
      </w:pPr>
    </w:p>
    <w:p w14:paraId="66AED7B4" w14:textId="77777777" w:rsidR="00992383" w:rsidRPr="00856216" w:rsidRDefault="00DD5A39">
      <w:pPr>
        <w:spacing w:after="0" w:line="240" w:lineRule="auto"/>
        <w:ind w:firstLine="426"/>
        <w:jc w:val="both"/>
        <w:rPr>
          <w:rFonts w:ascii="Times New Roman" w:eastAsia="Times New Roman" w:hAnsi="Times New Roman" w:cs="Times New Roman"/>
          <w:sz w:val="30"/>
        </w:rPr>
      </w:pPr>
      <w:r w:rsidRPr="00856216">
        <w:rPr>
          <w:rFonts w:ascii="Times New Roman" w:eastAsia="Times New Roman" w:hAnsi="Times New Roman" w:cs="Times New Roman"/>
          <w:sz w:val="30"/>
        </w:rPr>
        <w:t>Район принял активное участие в международной выставке-ярмарке «Агрорусь-202</w:t>
      </w:r>
      <w:r w:rsidR="00A91D18" w:rsidRPr="00856216">
        <w:rPr>
          <w:rFonts w:ascii="Times New Roman" w:eastAsia="Times New Roman" w:hAnsi="Times New Roman" w:cs="Times New Roman"/>
          <w:sz w:val="30"/>
        </w:rPr>
        <w:t>3</w:t>
      </w:r>
      <w:r w:rsidRPr="00856216">
        <w:rPr>
          <w:rFonts w:ascii="Times New Roman" w:eastAsia="Times New Roman" w:hAnsi="Times New Roman" w:cs="Times New Roman"/>
          <w:sz w:val="30"/>
        </w:rPr>
        <w:t xml:space="preserve">». Свою продукцию на выставке представили </w:t>
      </w:r>
      <w:r w:rsidR="00A91D18" w:rsidRPr="00856216">
        <w:rPr>
          <w:rFonts w:ascii="Times New Roman" w:eastAsia="Times New Roman" w:hAnsi="Times New Roman" w:cs="Times New Roman"/>
          <w:sz w:val="30"/>
        </w:rPr>
        <w:t xml:space="preserve">                           </w:t>
      </w:r>
      <w:r w:rsidRPr="00856216">
        <w:rPr>
          <w:rFonts w:ascii="Times New Roman" w:eastAsia="Times New Roman" w:hAnsi="Times New Roman" w:cs="Times New Roman"/>
          <w:sz w:val="30"/>
        </w:rPr>
        <w:t xml:space="preserve">4 предприятия, 4 фермерских хозяйства. </w:t>
      </w:r>
    </w:p>
    <w:p w14:paraId="5C961365" w14:textId="77777777" w:rsidR="00992383" w:rsidRPr="00856216" w:rsidRDefault="00DD5A39">
      <w:pPr>
        <w:spacing w:after="0" w:line="240" w:lineRule="auto"/>
        <w:ind w:firstLine="426"/>
        <w:jc w:val="both"/>
        <w:rPr>
          <w:rFonts w:ascii="Times New Roman" w:eastAsia="Times New Roman" w:hAnsi="Times New Roman" w:cs="Times New Roman"/>
          <w:sz w:val="30"/>
        </w:rPr>
      </w:pPr>
      <w:r w:rsidRPr="00856216">
        <w:rPr>
          <w:rFonts w:ascii="Times New Roman" w:eastAsia="Times New Roman" w:hAnsi="Times New Roman" w:cs="Times New Roman"/>
          <w:sz w:val="30"/>
        </w:rPr>
        <w:t xml:space="preserve">В </w:t>
      </w:r>
      <w:r w:rsidR="007A25BB" w:rsidRPr="00856216">
        <w:rPr>
          <w:rFonts w:ascii="Times New Roman" w:eastAsia="Times New Roman" w:hAnsi="Times New Roman" w:cs="Times New Roman"/>
          <w:sz w:val="30"/>
        </w:rPr>
        <w:t>2023</w:t>
      </w:r>
      <w:r w:rsidRPr="00856216">
        <w:rPr>
          <w:rFonts w:ascii="Times New Roman" w:eastAsia="Times New Roman" w:hAnsi="Times New Roman" w:cs="Times New Roman"/>
          <w:sz w:val="30"/>
        </w:rPr>
        <w:t xml:space="preserve"> году в городе проведены весенняя и осенняя </w:t>
      </w:r>
      <w:r w:rsidRPr="00856216">
        <w:rPr>
          <w:rFonts w:ascii="Times New Roman" w:eastAsia="Times New Roman" w:hAnsi="Times New Roman" w:cs="Times New Roman"/>
          <w:sz w:val="30"/>
          <w:u w:val="single"/>
        </w:rPr>
        <w:t>сельскохозяйственные ярмарки;</w:t>
      </w:r>
      <w:r w:rsidRPr="00856216">
        <w:rPr>
          <w:rFonts w:ascii="Times New Roman" w:eastAsia="Times New Roman" w:hAnsi="Times New Roman" w:cs="Times New Roman"/>
          <w:sz w:val="30"/>
        </w:rPr>
        <w:t xml:space="preserve"> их участниками стали свыше 30 производителей сельскохозяйственной продукции.</w:t>
      </w:r>
    </w:p>
    <w:p w14:paraId="0472DEF7" w14:textId="77777777" w:rsidR="00EC768C" w:rsidRPr="00856216" w:rsidRDefault="00EC768C">
      <w:pPr>
        <w:spacing w:after="0" w:line="240" w:lineRule="auto"/>
        <w:ind w:firstLine="426"/>
        <w:jc w:val="both"/>
        <w:rPr>
          <w:rFonts w:ascii="Times New Roman" w:eastAsia="Times New Roman" w:hAnsi="Times New Roman" w:cs="Times New Roman"/>
          <w:sz w:val="30"/>
        </w:rPr>
      </w:pPr>
    </w:p>
    <w:p w14:paraId="45E051F8" w14:textId="77777777" w:rsidR="00992383" w:rsidRPr="00856216" w:rsidRDefault="00DD5A39">
      <w:pPr>
        <w:spacing w:after="0" w:line="240" w:lineRule="auto"/>
        <w:ind w:firstLine="426"/>
        <w:jc w:val="both"/>
        <w:rPr>
          <w:rFonts w:ascii="Times New Roman" w:eastAsia="Times New Roman" w:hAnsi="Times New Roman" w:cs="Times New Roman"/>
          <w:sz w:val="30"/>
          <w:szCs w:val="30"/>
        </w:rPr>
      </w:pPr>
      <w:r w:rsidRPr="00856216">
        <w:rPr>
          <w:rFonts w:ascii="Times New Roman" w:eastAsia="Times New Roman" w:hAnsi="Times New Roman" w:cs="Times New Roman"/>
          <w:sz w:val="30"/>
          <w:szCs w:val="30"/>
        </w:rPr>
        <w:t xml:space="preserve">Для повышения престижа сельского труда </w:t>
      </w:r>
      <w:r w:rsidR="007A25BB" w:rsidRPr="00856216">
        <w:rPr>
          <w:rFonts w:ascii="Times New Roman" w:eastAsia="Times New Roman" w:hAnsi="Times New Roman" w:cs="Times New Roman"/>
          <w:sz w:val="30"/>
          <w:szCs w:val="30"/>
        </w:rPr>
        <w:t>состоял</w:t>
      </w:r>
      <w:r w:rsidRPr="00856216">
        <w:rPr>
          <w:rFonts w:ascii="Times New Roman" w:eastAsia="Times New Roman" w:hAnsi="Times New Roman" w:cs="Times New Roman"/>
          <w:sz w:val="30"/>
          <w:szCs w:val="30"/>
        </w:rPr>
        <w:t>ся конкурс профессионального мастерства: победителем в конкурсе «Лучший по профессии» в номинации «</w:t>
      </w:r>
      <w:r w:rsidR="00420C28" w:rsidRPr="00856216">
        <w:rPr>
          <w:rFonts w:ascii="Times New Roman" w:hAnsi="Times New Roman" w:cs="Times New Roman"/>
          <w:sz w:val="30"/>
          <w:szCs w:val="30"/>
        </w:rPr>
        <w:t>Лучший оператор по выращиванию молодняка КРС Ленинградской области</w:t>
      </w:r>
      <w:r w:rsidRPr="00856216">
        <w:rPr>
          <w:rFonts w:ascii="Times New Roman" w:eastAsia="Times New Roman" w:hAnsi="Times New Roman" w:cs="Times New Roman"/>
          <w:sz w:val="30"/>
          <w:szCs w:val="30"/>
        </w:rPr>
        <w:t>» признан</w:t>
      </w:r>
      <w:r w:rsidR="00420C28" w:rsidRPr="00856216">
        <w:rPr>
          <w:rFonts w:ascii="Times New Roman" w:eastAsia="Times New Roman" w:hAnsi="Times New Roman" w:cs="Times New Roman"/>
          <w:sz w:val="30"/>
          <w:szCs w:val="30"/>
        </w:rPr>
        <w:t>а</w:t>
      </w:r>
      <w:r w:rsidRPr="00856216">
        <w:rPr>
          <w:rFonts w:ascii="Times New Roman" w:eastAsia="Times New Roman" w:hAnsi="Times New Roman" w:cs="Times New Roman"/>
          <w:sz w:val="30"/>
          <w:szCs w:val="30"/>
        </w:rPr>
        <w:t xml:space="preserve"> </w:t>
      </w:r>
      <w:r w:rsidR="00420C28" w:rsidRPr="00856216">
        <w:rPr>
          <w:rFonts w:ascii="Times New Roman" w:eastAsia="Times New Roman" w:hAnsi="Times New Roman" w:cs="Times New Roman"/>
          <w:sz w:val="30"/>
          <w:szCs w:val="30"/>
        </w:rPr>
        <w:t>о</w:t>
      </w:r>
      <w:r w:rsidR="00420C28" w:rsidRPr="00856216">
        <w:rPr>
          <w:rFonts w:ascii="Times New Roman" w:hAnsi="Times New Roman" w:cs="Times New Roman"/>
          <w:sz w:val="30"/>
          <w:szCs w:val="30"/>
        </w:rPr>
        <w:t>ператор по выращиванию молодняка</w:t>
      </w:r>
      <w:r w:rsidRPr="00856216">
        <w:rPr>
          <w:rFonts w:ascii="Times New Roman" w:eastAsia="Times New Roman" w:hAnsi="Times New Roman" w:cs="Times New Roman"/>
          <w:sz w:val="30"/>
          <w:szCs w:val="30"/>
        </w:rPr>
        <w:t xml:space="preserve"> АО «СП Андреевское». </w:t>
      </w:r>
    </w:p>
    <w:p w14:paraId="49B55F53" w14:textId="77777777" w:rsidR="00992383" w:rsidRPr="00856216" w:rsidRDefault="00992383">
      <w:pPr>
        <w:spacing w:after="0" w:line="240" w:lineRule="auto"/>
        <w:ind w:firstLine="426"/>
        <w:jc w:val="both"/>
        <w:rPr>
          <w:rFonts w:ascii="Times New Roman" w:eastAsia="Times New Roman" w:hAnsi="Times New Roman" w:cs="Times New Roman"/>
          <w:sz w:val="30"/>
        </w:rPr>
      </w:pPr>
    </w:p>
    <w:p w14:paraId="4E16D0E3" w14:textId="77777777" w:rsidR="00992383" w:rsidRPr="00856216" w:rsidRDefault="00DD5A39">
      <w:pPr>
        <w:spacing w:after="0" w:line="240" w:lineRule="auto"/>
        <w:ind w:firstLine="426"/>
        <w:jc w:val="both"/>
        <w:rPr>
          <w:rFonts w:ascii="Times New Roman" w:eastAsia="Times New Roman" w:hAnsi="Times New Roman" w:cs="Times New Roman"/>
          <w:sz w:val="30"/>
        </w:rPr>
      </w:pPr>
      <w:r w:rsidRPr="00856216">
        <w:rPr>
          <w:rFonts w:ascii="Times New Roman" w:eastAsia="Times New Roman" w:hAnsi="Times New Roman" w:cs="Times New Roman"/>
          <w:sz w:val="30"/>
        </w:rPr>
        <w:t>В 202</w:t>
      </w:r>
      <w:r w:rsidR="00B374D6" w:rsidRPr="00856216">
        <w:rPr>
          <w:rFonts w:ascii="Times New Roman" w:eastAsia="Times New Roman" w:hAnsi="Times New Roman" w:cs="Times New Roman"/>
          <w:sz w:val="30"/>
        </w:rPr>
        <w:t>3</w:t>
      </w:r>
      <w:r w:rsidRPr="00856216">
        <w:rPr>
          <w:rFonts w:ascii="Times New Roman" w:eastAsia="Times New Roman" w:hAnsi="Times New Roman" w:cs="Times New Roman"/>
          <w:sz w:val="30"/>
        </w:rPr>
        <w:t xml:space="preserve"> году 2</w:t>
      </w:r>
      <w:r w:rsidR="00B374D6" w:rsidRPr="00856216">
        <w:rPr>
          <w:rFonts w:ascii="Times New Roman" w:eastAsia="Times New Roman" w:hAnsi="Times New Roman" w:cs="Times New Roman"/>
          <w:sz w:val="30"/>
        </w:rPr>
        <w:t>1</w:t>
      </w:r>
      <w:r w:rsidRPr="00856216">
        <w:rPr>
          <w:rFonts w:ascii="Times New Roman" w:eastAsia="Times New Roman" w:hAnsi="Times New Roman" w:cs="Times New Roman"/>
          <w:sz w:val="30"/>
        </w:rPr>
        <w:t xml:space="preserve"> работник агропромышленного комплекса был отмечен наградами </w:t>
      </w:r>
      <w:r w:rsidR="00B374D6" w:rsidRPr="00856216">
        <w:rPr>
          <w:rFonts w:ascii="Times New Roman" w:eastAsia="Times New Roman" w:hAnsi="Times New Roman" w:cs="Times New Roman"/>
          <w:sz w:val="30"/>
        </w:rPr>
        <w:t>Г</w:t>
      </w:r>
      <w:r w:rsidRPr="00856216">
        <w:rPr>
          <w:rFonts w:ascii="Times New Roman" w:eastAsia="Times New Roman" w:hAnsi="Times New Roman" w:cs="Times New Roman"/>
          <w:sz w:val="30"/>
        </w:rPr>
        <w:t>убернатора Ленинградской области, Комитета по агропромышленному и рыбохозяйственному комплексу Ленинградской области, Законодательного собрания Ленинградской области, Главы муниципального образования Тихвинский муниципальный район Ленинградской области и главы администрации Тихвинского района.</w:t>
      </w:r>
    </w:p>
    <w:p w14:paraId="5C587738" w14:textId="77777777" w:rsidR="00992383" w:rsidRDefault="00992383">
      <w:pPr>
        <w:spacing w:after="0" w:line="240" w:lineRule="auto"/>
        <w:ind w:firstLine="426"/>
        <w:jc w:val="both"/>
        <w:rPr>
          <w:rFonts w:ascii="Times New Roman" w:eastAsia="Times New Roman" w:hAnsi="Times New Roman" w:cs="Times New Roman"/>
          <w:sz w:val="24"/>
        </w:rPr>
      </w:pPr>
    </w:p>
    <w:p w14:paraId="48E2889E" w14:textId="77777777" w:rsidR="00790F39" w:rsidRDefault="00790F39">
      <w:pPr>
        <w:spacing w:after="0" w:line="240" w:lineRule="auto"/>
        <w:ind w:firstLine="426"/>
        <w:jc w:val="both"/>
        <w:rPr>
          <w:rFonts w:ascii="Times New Roman" w:eastAsia="Times New Roman" w:hAnsi="Times New Roman" w:cs="Times New Roman"/>
          <w:sz w:val="24"/>
        </w:rPr>
      </w:pPr>
    </w:p>
    <w:p w14:paraId="359FF71B" w14:textId="77777777" w:rsidR="00790F39" w:rsidRDefault="00790F39">
      <w:pPr>
        <w:spacing w:after="0" w:line="240" w:lineRule="auto"/>
        <w:ind w:firstLine="426"/>
        <w:jc w:val="both"/>
        <w:rPr>
          <w:rFonts w:ascii="Times New Roman" w:eastAsia="Times New Roman" w:hAnsi="Times New Roman" w:cs="Times New Roman"/>
          <w:sz w:val="24"/>
        </w:rPr>
      </w:pPr>
    </w:p>
    <w:p w14:paraId="54D79B40" w14:textId="77777777" w:rsidR="00B6283A" w:rsidRDefault="00B6283A">
      <w:pPr>
        <w:spacing w:after="0" w:line="240" w:lineRule="auto"/>
        <w:ind w:firstLine="426"/>
        <w:jc w:val="both"/>
        <w:rPr>
          <w:rFonts w:ascii="Times New Roman" w:eastAsia="Times New Roman" w:hAnsi="Times New Roman" w:cs="Times New Roman"/>
          <w:sz w:val="24"/>
        </w:rPr>
      </w:pPr>
    </w:p>
    <w:p w14:paraId="6E6BDB49" w14:textId="77777777" w:rsidR="00B6283A" w:rsidRDefault="00B6283A">
      <w:pPr>
        <w:spacing w:after="0" w:line="240" w:lineRule="auto"/>
        <w:ind w:firstLine="426"/>
        <w:jc w:val="both"/>
        <w:rPr>
          <w:rFonts w:ascii="Times New Roman" w:eastAsia="Times New Roman" w:hAnsi="Times New Roman" w:cs="Times New Roman"/>
          <w:sz w:val="24"/>
        </w:rPr>
      </w:pPr>
    </w:p>
    <w:p w14:paraId="7450FC26" w14:textId="77777777" w:rsidR="005D5E70" w:rsidRDefault="005D5E70">
      <w:pPr>
        <w:spacing w:after="0" w:line="240" w:lineRule="auto"/>
        <w:ind w:firstLine="426"/>
        <w:jc w:val="both"/>
        <w:rPr>
          <w:rFonts w:ascii="Times New Roman" w:eastAsia="Times New Roman" w:hAnsi="Times New Roman" w:cs="Times New Roman"/>
          <w:sz w:val="24"/>
        </w:rPr>
      </w:pPr>
    </w:p>
    <w:p w14:paraId="61E62FC5" w14:textId="77777777" w:rsidR="005D5E70" w:rsidRDefault="005D5E70">
      <w:pPr>
        <w:spacing w:after="0" w:line="240" w:lineRule="auto"/>
        <w:ind w:firstLine="426"/>
        <w:jc w:val="both"/>
        <w:rPr>
          <w:rFonts w:ascii="Times New Roman" w:eastAsia="Times New Roman" w:hAnsi="Times New Roman" w:cs="Times New Roman"/>
          <w:sz w:val="24"/>
        </w:rPr>
      </w:pPr>
    </w:p>
    <w:p w14:paraId="56C37D0B" w14:textId="77777777" w:rsidR="005D5E70" w:rsidRDefault="005D5E70">
      <w:pPr>
        <w:spacing w:after="0" w:line="240" w:lineRule="auto"/>
        <w:ind w:firstLine="426"/>
        <w:jc w:val="both"/>
        <w:rPr>
          <w:rFonts w:ascii="Times New Roman" w:eastAsia="Times New Roman" w:hAnsi="Times New Roman" w:cs="Times New Roman"/>
          <w:sz w:val="24"/>
        </w:rPr>
      </w:pPr>
    </w:p>
    <w:p w14:paraId="24A0FF17" w14:textId="77777777" w:rsidR="005D5E70" w:rsidRDefault="005D5E70">
      <w:pPr>
        <w:spacing w:after="0" w:line="240" w:lineRule="auto"/>
        <w:ind w:firstLine="426"/>
        <w:jc w:val="both"/>
        <w:rPr>
          <w:rFonts w:ascii="Times New Roman" w:eastAsia="Times New Roman" w:hAnsi="Times New Roman" w:cs="Times New Roman"/>
          <w:sz w:val="24"/>
        </w:rPr>
      </w:pPr>
    </w:p>
    <w:p w14:paraId="4F66E501" w14:textId="77777777" w:rsidR="005D5E70" w:rsidRDefault="005D5E70">
      <w:pPr>
        <w:spacing w:after="0" w:line="240" w:lineRule="auto"/>
        <w:ind w:firstLine="426"/>
        <w:jc w:val="both"/>
        <w:rPr>
          <w:rFonts w:ascii="Times New Roman" w:eastAsia="Times New Roman" w:hAnsi="Times New Roman" w:cs="Times New Roman"/>
          <w:sz w:val="24"/>
        </w:rPr>
      </w:pPr>
    </w:p>
    <w:p w14:paraId="396C346D" w14:textId="77777777" w:rsidR="005D5E70" w:rsidRDefault="005D5E70">
      <w:pPr>
        <w:spacing w:after="0" w:line="240" w:lineRule="auto"/>
        <w:ind w:firstLine="426"/>
        <w:jc w:val="both"/>
        <w:rPr>
          <w:rFonts w:ascii="Times New Roman" w:eastAsia="Times New Roman" w:hAnsi="Times New Roman" w:cs="Times New Roman"/>
          <w:sz w:val="24"/>
        </w:rPr>
      </w:pPr>
    </w:p>
    <w:p w14:paraId="3AC87515" w14:textId="77777777" w:rsidR="00B6283A" w:rsidRDefault="00B6283A">
      <w:pPr>
        <w:spacing w:after="0" w:line="240" w:lineRule="auto"/>
        <w:ind w:firstLine="426"/>
        <w:jc w:val="both"/>
        <w:rPr>
          <w:rFonts w:ascii="Times New Roman" w:eastAsia="Times New Roman" w:hAnsi="Times New Roman" w:cs="Times New Roman"/>
          <w:sz w:val="24"/>
        </w:rPr>
      </w:pPr>
    </w:p>
    <w:p w14:paraId="37408052" w14:textId="77777777" w:rsidR="00B6283A" w:rsidRDefault="00B6283A">
      <w:pPr>
        <w:spacing w:after="0" w:line="240" w:lineRule="auto"/>
        <w:ind w:firstLine="426"/>
        <w:jc w:val="both"/>
        <w:rPr>
          <w:rFonts w:ascii="Times New Roman" w:eastAsia="Times New Roman" w:hAnsi="Times New Roman" w:cs="Times New Roman"/>
          <w:sz w:val="24"/>
        </w:rPr>
      </w:pPr>
    </w:p>
    <w:p w14:paraId="61AF93A7" w14:textId="77777777" w:rsidR="00992383" w:rsidRPr="00856216" w:rsidRDefault="00DD5A39">
      <w:pPr>
        <w:keepNext/>
        <w:spacing w:after="0" w:line="240" w:lineRule="auto"/>
        <w:ind w:firstLine="426"/>
        <w:jc w:val="both"/>
        <w:rPr>
          <w:rFonts w:ascii="Times New Roman" w:eastAsia="Times New Roman" w:hAnsi="Times New Roman" w:cs="Times New Roman"/>
          <w:b/>
          <w:color w:val="000000"/>
          <w:sz w:val="30"/>
        </w:rPr>
      </w:pPr>
      <w:r w:rsidRPr="00856216">
        <w:rPr>
          <w:rFonts w:ascii="Times New Roman" w:eastAsia="Times New Roman" w:hAnsi="Times New Roman" w:cs="Times New Roman"/>
          <w:b/>
          <w:color w:val="000000"/>
          <w:sz w:val="30"/>
        </w:rPr>
        <w:lastRenderedPageBreak/>
        <w:t xml:space="preserve">               1.3.  Малый бизнес и потребительский рынок</w:t>
      </w:r>
    </w:p>
    <w:p w14:paraId="27C06568" w14:textId="77777777" w:rsidR="00C452EB" w:rsidRPr="00856216" w:rsidRDefault="00C452EB" w:rsidP="00C452EB">
      <w:pPr>
        <w:spacing w:after="0" w:line="240" w:lineRule="auto"/>
        <w:jc w:val="both"/>
        <w:rPr>
          <w:rFonts w:ascii="Times New Roman" w:eastAsia="Times New Roman" w:hAnsi="Times New Roman" w:cs="Times New Roman"/>
          <w:b/>
          <w:color w:val="000000"/>
          <w:sz w:val="30"/>
        </w:rPr>
      </w:pPr>
    </w:p>
    <w:p w14:paraId="1AFF044D" w14:textId="1C4D170A" w:rsidR="007F1961" w:rsidRDefault="007739E0">
      <w:pPr>
        <w:keepNext/>
        <w:spacing w:after="0" w:line="240" w:lineRule="auto"/>
        <w:ind w:firstLine="426"/>
        <w:jc w:val="both"/>
        <w:rPr>
          <w:rFonts w:ascii="Times New Roman" w:hAnsi="Times New Roman" w:cs="Times New Roman"/>
          <w:b/>
          <w:sz w:val="28"/>
          <w:szCs w:val="28"/>
        </w:rPr>
      </w:pPr>
      <w:r w:rsidRPr="00856216">
        <w:rPr>
          <w:rFonts w:ascii="Times New Roman" w:hAnsi="Times New Roman" w:cs="Times New Roman"/>
          <w:b/>
          <w:sz w:val="28"/>
          <w:szCs w:val="28"/>
        </w:rPr>
        <w:t>(Слайд 1</w:t>
      </w:r>
      <w:r w:rsidR="00605107">
        <w:rPr>
          <w:rFonts w:ascii="Times New Roman" w:hAnsi="Times New Roman" w:cs="Times New Roman"/>
          <w:b/>
          <w:sz w:val="28"/>
          <w:szCs w:val="28"/>
        </w:rPr>
        <w:t>1</w:t>
      </w:r>
      <w:r w:rsidRPr="00856216">
        <w:rPr>
          <w:rFonts w:ascii="Times New Roman" w:hAnsi="Times New Roman" w:cs="Times New Roman"/>
          <w:b/>
          <w:sz w:val="28"/>
          <w:szCs w:val="28"/>
        </w:rPr>
        <w:t>) Малый бизнес</w:t>
      </w:r>
    </w:p>
    <w:p w14:paraId="5B704E89" w14:textId="7CA14E5D" w:rsidR="00155CAC" w:rsidRPr="00856216" w:rsidRDefault="00155CAC" w:rsidP="00155CAC">
      <w:pPr>
        <w:keepNext/>
        <w:spacing w:after="0" w:line="240" w:lineRule="auto"/>
        <w:jc w:val="both"/>
        <w:rPr>
          <w:rFonts w:ascii="Times New Roman" w:eastAsia="Times New Roman" w:hAnsi="Times New Roman" w:cs="Times New Roman"/>
          <w:b/>
          <w:color w:val="000000"/>
          <w:sz w:val="30"/>
        </w:rPr>
      </w:pPr>
    </w:p>
    <w:p w14:paraId="4454B652" w14:textId="6E3BF35C" w:rsidR="00992383" w:rsidRPr="00856216" w:rsidRDefault="00DD5A39">
      <w:pPr>
        <w:keepNext/>
        <w:spacing w:after="0" w:line="240" w:lineRule="auto"/>
        <w:ind w:firstLine="426"/>
        <w:jc w:val="both"/>
        <w:rPr>
          <w:rFonts w:ascii="Times New Roman" w:eastAsia="Times New Roman" w:hAnsi="Times New Roman" w:cs="Times New Roman"/>
          <w:color w:val="000000"/>
          <w:sz w:val="30"/>
        </w:rPr>
      </w:pPr>
      <w:r w:rsidRPr="00856216">
        <w:rPr>
          <w:rFonts w:ascii="Times New Roman" w:eastAsia="Times New Roman" w:hAnsi="Times New Roman" w:cs="Times New Roman"/>
          <w:color w:val="000000"/>
          <w:sz w:val="30"/>
        </w:rPr>
        <w:t xml:space="preserve">В настоящее время малый бизнес обеспечивает работой около </w:t>
      </w:r>
      <w:r w:rsidR="00D75E10" w:rsidRPr="00856216">
        <w:rPr>
          <w:rFonts w:ascii="Times New Roman" w:eastAsia="Times New Roman" w:hAnsi="Times New Roman" w:cs="Times New Roman"/>
          <w:color w:val="000000"/>
          <w:sz w:val="30"/>
        </w:rPr>
        <w:t>10</w:t>
      </w:r>
      <w:r w:rsidR="00E62B0D" w:rsidRPr="00856216">
        <w:rPr>
          <w:rFonts w:ascii="Times New Roman" w:eastAsia="Times New Roman" w:hAnsi="Times New Roman" w:cs="Times New Roman"/>
          <w:color w:val="000000"/>
          <w:sz w:val="30"/>
        </w:rPr>
        <w:t xml:space="preserve"> </w:t>
      </w:r>
      <w:r w:rsidR="00D75E10" w:rsidRPr="00856216">
        <w:rPr>
          <w:rFonts w:ascii="Times New Roman" w:eastAsia="Times New Roman" w:hAnsi="Times New Roman" w:cs="Times New Roman"/>
          <w:color w:val="000000"/>
          <w:sz w:val="30"/>
        </w:rPr>
        <w:t>532</w:t>
      </w:r>
      <w:r w:rsidRPr="00856216">
        <w:rPr>
          <w:rFonts w:ascii="Times New Roman" w:eastAsia="Times New Roman" w:hAnsi="Times New Roman" w:cs="Times New Roman"/>
          <w:color w:val="000000"/>
          <w:sz w:val="30"/>
        </w:rPr>
        <w:t xml:space="preserve"> человек (26</w:t>
      </w:r>
      <w:r w:rsidR="00D75E10" w:rsidRPr="00856216">
        <w:rPr>
          <w:rFonts w:ascii="Times New Roman" w:eastAsia="Times New Roman" w:hAnsi="Times New Roman" w:cs="Times New Roman"/>
          <w:color w:val="000000"/>
          <w:sz w:val="30"/>
        </w:rPr>
        <w:t>,3</w:t>
      </w:r>
      <w:r w:rsidR="00C251CE">
        <w:rPr>
          <w:rFonts w:ascii="Times New Roman" w:eastAsia="Times New Roman" w:hAnsi="Times New Roman" w:cs="Times New Roman"/>
          <w:color w:val="000000"/>
          <w:sz w:val="30"/>
        </w:rPr>
        <w:t> %</w:t>
      </w:r>
      <w:r w:rsidRPr="00856216">
        <w:rPr>
          <w:rFonts w:ascii="Times New Roman" w:eastAsia="Times New Roman" w:hAnsi="Times New Roman" w:cs="Times New Roman"/>
          <w:color w:val="000000"/>
          <w:sz w:val="30"/>
        </w:rPr>
        <w:t xml:space="preserve"> от экономически занятого населения) и занимает устойчивые позиции в таких сферах экономики как торговля. </w:t>
      </w:r>
    </w:p>
    <w:p w14:paraId="00E3320C" w14:textId="77777777" w:rsidR="00992383" w:rsidRPr="00856216" w:rsidRDefault="00992383">
      <w:pPr>
        <w:spacing w:after="0" w:line="240" w:lineRule="auto"/>
        <w:ind w:firstLine="426"/>
        <w:jc w:val="both"/>
        <w:rPr>
          <w:rFonts w:ascii="Times New Roman" w:eastAsia="Times New Roman" w:hAnsi="Times New Roman" w:cs="Times New Roman"/>
          <w:b/>
          <w:color w:val="000000"/>
          <w:sz w:val="30"/>
        </w:rPr>
      </w:pPr>
    </w:p>
    <w:p w14:paraId="2703AA10" w14:textId="77777777" w:rsidR="00992383" w:rsidRPr="00856216" w:rsidRDefault="00DD5A39" w:rsidP="00EC768C">
      <w:pPr>
        <w:spacing w:after="0" w:line="240" w:lineRule="auto"/>
        <w:jc w:val="both"/>
        <w:rPr>
          <w:rFonts w:ascii="Times New Roman" w:eastAsia="Times New Roman" w:hAnsi="Times New Roman" w:cs="Times New Roman"/>
          <w:b/>
          <w:color w:val="000000"/>
          <w:sz w:val="30"/>
        </w:rPr>
      </w:pPr>
      <w:r w:rsidRPr="00856216">
        <w:rPr>
          <w:rFonts w:ascii="Times New Roman" w:eastAsia="Times New Roman" w:hAnsi="Times New Roman" w:cs="Times New Roman"/>
          <w:b/>
          <w:color w:val="000000"/>
          <w:sz w:val="30"/>
        </w:rPr>
        <w:t>Малое и среднее предпринимательство</w:t>
      </w:r>
    </w:p>
    <w:p w14:paraId="529FE807" w14:textId="77777777" w:rsidR="00992383" w:rsidRPr="00856216" w:rsidRDefault="00DD5A39">
      <w:pPr>
        <w:spacing w:after="0" w:line="240" w:lineRule="auto"/>
        <w:ind w:firstLine="426"/>
        <w:jc w:val="both"/>
        <w:rPr>
          <w:rFonts w:ascii="Times New Roman" w:eastAsia="Times New Roman" w:hAnsi="Times New Roman" w:cs="Times New Roman"/>
          <w:b/>
          <w:color w:val="000000"/>
          <w:sz w:val="30"/>
        </w:rPr>
      </w:pPr>
      <w:r w:rsidRPr="00856216">
        <w:rPr>
          <w:rFonts w:ascii="Times New Roman" w:eastAsia="Times New Roman" w:hAnsi="Times New Roman" w:cs="Times New Roman"/>
          <w:color w:val="000000"/>
          <w:sz w:val="30"/>
        </w:rPr>
        <w:t>По состоянию на 01 января 202</w:t>
      </w:r>
      <w:r w:rsidR="00E62B0D" w:rsidRPr="00856216">
        <w:rPr>
          <w:rFonts w:ascii="Times New Roman" w:eastAsia="Times New Roman" w:hAnsi="Times New Roman" w:cs="Times New Roman"/>
          <w:color w:val="000000"/>
          <w:sz w:val="30"/>
        </w:rPr>
        <w:t>4</w:t>
      </w:r>
      <w:r w:rsidR="00B34F03" w:rsidRPr="00856216">
        <w:rPr>
          <w:rFonts w:ascii="Times New Roman" w:eastAsia="Times New Roman" w:hAnsi="Times New Roman" w:cs="Times New Roman"/>
          <w:color w:val="000000"/>
          <w:sz w:val="30"/>
        </w:rPr>
        <w:t xml:space="preserve"> года</w:t>
      </w:r>
      <w:r w:rsidRPr="00856216">
        <w:rPr>
          <w:rFonts w:ascii="Times New Roman" w:eastAsia="Times New Roman" w:hAnsi="Times New Roman" w:cs="Times New Roman"/>
          <w:color w:val="000000"/>
          <w:sz w:val="30"/>
        </w:rPr>
        <w:t xml:space="preserve"> по данным Реестра субъектов малого и среднего предпринимательства федеральной налоговой службы России осуществляют деятельность 2</w:t>
      </w:r>
      <w:r w:rsidR="00E62B0D" w:rsidRPr="00856216">
        <w:rPr>
          <w:rFonts w:ascii="Times New Roman" w:eastAsia="Times New Roman" w:hAnsi="Times New Roman" w:cs="Times New Roman"/>
          <w:color w:val="000000"/>
          <w:sz w:val="30"/>
        </w:rPr>
        <w:t xml:space="preserve"> 299</w:t>
      </w:r>
      <w:r w:rsidRPr="00856216">
        <w:rPr>
          <w:rFonts w:ascii="Times New Roman" w:eastAsia="Times New Roman" w:hAnsi="Times New Roman" w:cs="Times New Roman"/>
          <w:color w:val="000000"/>
          <w:sz w:val="30"/>
        </w:rPr>
        <w:t xml:space="preserve"> субъекта</w:t>
      </w:r>
      <w:r w:rsidR="00284253">
        <w:rPr>
          <w:rFonts w:ascii="Times New Roman" w:eastAsia="Times New Roman" w:hAnsi="Times New Roman" w:cs="Times New Roman"/>
          <w:color w:val="000000"/>
          <w:sz w:val="30"/>
        </w:rPr>
        <w:t xml:space="preserve"> </w:t>
      </w:r>
      <w:r w:rsidR="00284253">
        <w:rPr>
          <w:rFonts w:ascii="Times New Roman" w:eastAsia="Times New Roman" w:hAnsi="Times New Roman" w:cs="Times New Roman"/>
          <w:sz w:val="30"/>
        </w:rPr>
        <w:t>(2 084</w:t>
      </w:r>
      <w:r w:rsidR="00284253" w:rsidRPr="00856216">
        <w:rPr>
          <w:rFonts w:ascii="Times New Roman" w:eastAsia="Times New Roman" w:hAnsi="Times New Roman" w:cs="Times New Roman"/>
          <w:sz w:val="30"/>
        </w:rPr>
        <w:t xml:space="preserve"> </w:t>
      </w:r>
      <w:r w:rsidR="00284253">
        <w:rPr>
          <w:rFonts w:ascii="Times New Roman" w:eastAsia="Times New Roman" w:hAnsi="Times New Roman" w:cs="Times New Roman"/>
          <w:sz w:val="30"/>
        </w:rPr>
        <w:t>– 2022 год)</w:t>
      </w:r>
      <w:r w:rsidRPr="00856216">
        <w:rPr>
          <w:rFonts w:ascii="Times New Roman" w:eastAsia="Times New Roman" w:hAnsi="Times New Roman" w:cs="Times New Roman"/>
          <w:color w:val="000000"/>
          <w:sz w:val="30"/>
        </w:rPr>
        <w:t>:</w:t>
      </w:r>
    </w:p>
    <w:p w14:paraId="5B952D12" w14:textId="77777777" w:rsidR="00992383" w:rsidRPr="00856216" w:rsidRDefault="00DD5A39">
      <w:pPr>
        <w:spacing w:after="0" w:line="240" w:lineRule="auto"/>
        <w:ind w:firstLine="426"/>
        <w:jc w:val="both"/>
        <w:rPr>
          <w:rFonts w:ascii="Times New Roman" w:eastAsia="Times New Roman" w:hAnsi="Times New Roman" w:cs="Times New Roman"/>
          <w:color w:val="000000"/>
          <w:sz w:val="30"/>
        </w:rPr>
      </w:pPr>
      <w:r w:rsidRPr="00856216">
        <w:rPr>
          <w:rFonts w:ascii="Times New Roman" w:eastAsia="Times New Roman" w:hAnsi="Times New Roman" w:cs="Times New Roman"/>
          <w:color w:val="000000"/>
          <w:sz w:val="30"/>
        </w:rPr>
        <w:t xml:space="preserve">-средние предприятия – </w:t>
      </w:r>
      <w:r w:rsidR="00E62B0D" w:rsidRPr="00856216">
        <w:rPr>
          <w:rFonts w:ascii="Times New Roman" w:eastAsia="Times New Roman" w:hAnsi="Times New Roman" w:cs="Times New Roman"/>
          <w:color w:val="000000"/>
          <w:sz w:val="30"/>
        </w:rPr>
        <w:t>7</w:t>
      </w:r>
      <w:r w:rsidR="00284253">
        <w:rPr>
          <w:rFonts w:ascii="Times New Roman" w:eastAsia="Times New Roman" w:hAnsi="Times New Roman" w:cs="Times New Roman"/>
          <w:color w:val="000000"/>
          <w:sz w:val="30"/>
        </w:rPr>
        <w:t xml:space="preserve"> </w:t>
      </w:r>
      <w:r w:rsidR="00284253">
        <w:rPr>
          <w:rFonts w:ascii="Times New Roman" w:eastAsia="Times New Roman" w:hAnsi="Times New Roman" w:cs="Times New Roman"/>
          <w:sz w:val="30"/>
        </w:rPr>
        <w:t>(8</w:t>
      </w:r>
      <w:r w:rsidR="00284253" w:rsidRPr="00856216">
        <w:rPr>
          <w:rFonts w:ascii="Times New Roman" w:eastAsia="Times New Roman" w:hAnsi="Times New Roman" w:cs="Times New Roman"/>
          <w:sz w:val="30"/>
        </w:rPr>
        <w:t xml:space="preserve"> </w:t>
      </w:r>
      <w:r w:rsidR="00284253">
        <w:rPr>
          <w:rFonts w:ascii="Times New Roman" w:eastAsia="Times New Roman" w:hAnsi="Times New Roman" w:cs="Times New Roman"/>
          <w:sz w:val="30"/>
        </w:rPr>
        <w:t>– 2022 год)</w:t>
      </w:r>
    </w:p>
    <w:p w14:paraId="04EEE981" w14:textId="77777777" w:rsidR="00992383" w:rsidRPr="00856216" w:rsidRDefault="00DD5A39">
      <w:pPr>
        <w:spacing w:after="0" w:line="240" w:lineRule="auto"/>
        <w:ind w:firstLine="426"/>
        <w:jc w:val="both"/>
        <w:rPr>
          <w:rFonts w:ascii="Times New Roman" w:eastAsia="Times New Roman" w:hAnsi="Times New Roman" w:cs="Times New Roman"/>
          <w:color w:val="000000"/>
          <w:sz w:val="30"/>
        </w:rPr>
      </w:pPr>
      <w:r w:rsidRPr="00856216">
        <w:rPr>
          <w:rFonts w:ascii="Times New Roman" w:eastAsia="Times New Roman" w:hAnsi="Times New Roman" w:cs="Times New Roman"/>
          <w:color w:val="000000"/>
          <w:sz w:val="30"/>
        </w:rPr>
        <w:t>-малые предприятия – 5</w:t>
      </w:r>
      <w:r w:rsidR="00E62B0D" w:rsidRPr="00856216">
        <w:rPr>
          <w:rFonts w:ascii="Times New Roman" w:eastAsia="Times New Roman" w:hAnsi="Times New Roman" w:cs="Times New Roman"/>
          <w:color w:val="000000"/>
          <w:sz w:val="30"/>
        </w:rPr>
        <w:t>5</w:t>
      </w:r>
      <w:r w:rsidR="00284253">
        <w:rPr>
          <w:rFonts w:ascii="Times New Roman" w:eastAsia="Times New Roman" w:hAnsi="Times New Roman" w:cs="Times New Roman"/>
          <w:color w:val="000000"/>
          <w:sz w:val="30"/>
        </w:rPr>
        <w:t xml:space="preserve"> </w:t>
      </w:r>
      <w:r w:rsidR="00284253">
        <w:rPr>
          <w:rFonts w:ascii="Times New Roman" w:eastAsia="Times New Roman" w:hAnsi="Times New Roman" w:cs="Times New Roman"/>
          <w:sz w:val="30"/>
        </w:rPr>
        <w:t>(56</w:t>
      </w:r>
      <w:r w:rsidR="00284253" w:rsidRPr="00856216">
        <w:rPr>
          <w:rFonts w:ascii="Times New Roman" w:eastAsia="Times New Roman" w:hAnsi="Times New Roman" w:cs="Times New Roman"/>
          <w:sz w:val="30"/>
        </w:rPr>
        <w:t xml:space="preserve"> </w:t>
      </w:r>
      <w:r w:rsidR="00284253">
        <w:rPr>
          <w:rFonts w:ascii="Times New Roman" w:eastAsia="Times New Roman" w:hAnsi="Times New Roman" w:cs="Times New Roman"/>
          <w:sz w:val="30"/>
        </w:rPr>
        <w:t>– 2022 год)</w:t>
      </w:r>
    </w:p>
    <w:p w14:paraId="5C80A4CC" w14:textId="77777777" w:rsidR="00992383" w:rsidRPr="00856216" w:rsidRDefault="00DD5A39">
      <w:pPr>
        <w:spacing w:after="0" w:line="240" w:lineRule="auto"/>
        <w:ind w:firstLine="426"/>
        <w:jc w:val="both"/>
        <w:rPr>
          <w:rFonts w:ascii="Times New Roman" w:eastAsia="Times New Roman" w:hAnsi="Times New Roman" w:cs="Times New Roman"/>
          <w:color w:val="000000"/>
          <w:sz w:val="30"/>
        </w:rPr>
      </w:pPr>
      <w:r w:rsidRPr="00856216">
        <w:rPr>
          <w:rFonts w:ascii="Times New Roman" w:eastAsia="Times New Roman" w:hAnsi="Times New Roman" w:cs="Times New Roman"/>
          <w:color w:val="000000"/>
          <w:sz w:val="30"/>
        </w:rPr>
        <w:t>-</w:t>
      </w:r>
      <w:proofErr w:type="spellStart"/>
      <w:r w:rsidRPr="00856216">
        <w:rPr>
          <w:rFonts w:ascii="Times New Roman" w:eastAsia="Times New Roman" w:hAnsi="Times New Roman" w:cs="Times New Roman"/>
          <w:color w:val="000000"/>
          <w:sz w:val="30"/>
        </w:rPr>
        <w:t>микропредприятия</w:t>
      </w:r>
      <w:proofErr w:type="spellEnd"/>
      <w:r w:rsidRPr="00856216">
        <w:rPr>
          <w:rFonts w:ascii="Times New Roman" w:eastAsia="Times New Roman" w:hAnsi="Times New Roman" w:cs="Times New Roman"/>
          <w:color w:val="000000"/>
          <w:sz w:val="30"/>
        </w:rPr>
        <w:t xml:space="preserve"> – </w:t>
      </w:r>
      <w:r w:rsidR="00E62B0D" w:rsidRPr="00856216">
        <w:rPr>
          <w:rFonts w:ascii="Times New Roman" w:eastAsia="Times New Roman" w:hAnsi="Times New Roman" w:cs="Times New Roman"/>
          <w:color w:val="000000"/>
          <w:sz w:val="30"/>
        </w:rPr>
        <w:t>451</w:t>
      </w:r>
      <w:r w:rsidR="00284253">
        <w:rPr>
          <w:rFonts w:ascii="Times New Roman" w:eastAsia="Times New Roman" w:hAnsi="Times New Roman" w:cs="Times New Roman"/>
          <w:color w:val="000000"/>
          <w:sz w:val="30"/>
        </w:rPr>
        <w:t xml:space="preserve"> </w:t>
      </w:r>
      <w:r w:rsidR="00284253">
        <w:rPr>
          <w:rFonts w:ascii="Times New Roman" w:eastAsia="Times New Roman" w:hAnsi="Times New Roman" w:cs="Times New Roman"/>
          <w:sz w:val="30"/>
        </w:rPr>
        <w:t>(368</w:t>
      </w:r>
      <w:r w:rsidR="00284253" w:rsidRPr="00856216">
        <w:rPr>
          <w:rFonts w:ascii="Times New Roman" w:eastAsia="Times New Roman" w:hAnsi="Times New Roman" w:cs="Times New Roman"/>
          <w:sz w:val="30"/>
        </w:rPr>
        <w:t xml:space="preserve"> </w:t>
      </w:r>
      <w:r w:rsidR="00284253">
        <w:rPr>
          <w:rFonts w:ascii="Times New Roman" w:eastAsia="Times New Roman" w:hAnsi="Times New Roman" w:cs="Times New Roman"/>
          <w:sz w:val="30"/>
        </w:rPr>
        <w:t>– 2022 год)</w:t>
      </w:r>
    </w:p>
    <w:p w14:paraId="4E3F0305" w14:textId="77777777" w:rsidR="007339E5" w:rsidRPr="00856216" w:rsidRDefault="00DD5A39">
      <w:pPr>
        <w:spacing w:after="0" w:line="240" w:lineRule="auto"/>
        <w:ind w:firstLine="426"/>
        <w:jc w:val="both"/>
        <w:rPr>
          <w:rFonts w:ascii="Times New Roman" w:eastAsia="Times New Roman" w:hAnsi="Times New Roman" w:cs="Times New Roman"/>
          <w:color w:val="000000"/>
          <w:sz w:val="30"/>
        </w:rPr>
      </w:pPr>
      <w:r w:rsidRPr="00856216">
        <w:rPr>
          <w:rFonts w:ascii="Times New Roman" w:eastAsia="Times New Roman" w:hAnsi="Times New Roman" w:cs="Times New Roman"/>
          <w:color w:val="000000"/>
          <w:sz w:val="30"/>
        </w:rPr>
        <w:t>-индивидуальные предприниматели – 1</w:t>
      </w:r>
      <w:r w:rsidR="00284253">
        <w:rPr>
          <w:rFonts w:ascii="Times New Roman" w:eastAsia="Times New Roman" w:hAnsi="Times New Roman" w:cs="Times New Roman"/>
          <w:color w:val="000000"/>
          <w:sz w:val="30"/>
        </w:rPr>
        <w:t> </w:t>
      </w:r>
      <w:r w:rsidR="00E62B0D" w:rsidRPr="00856216">
        <w:rPr>
          <w:rFonts w:ascii="Times New Roman" w:eastAsia="Times New Roman" w:hAnsi="Times New Roman" w:cs="Times New Roman"/>
          <w:color w:val="000000"/>
          <w:sz w:val="30"/>
        </w:rPr>
        <w:t>7</w:t>
      </w:r>
      <w:r w:rsidR="00450AB7" w:rsidRPr="00856216">
        <w:rPr>
          <w:rFonts w:ascii="Times New Roman" w:eastAsia="Times New Roman" w:hAnsi="Times New Roman" w:cs="Times New Roman"/>
          <w:color w:val="000000"/>
          <w:sz w:val="30"/>
        </w:rPr>
        <w:t>86</w:t>
      </w:r>
      <w:r w:rsidR="00284253">
        <w:rPr>
          <w:rFonts w:ascii="Times New Roman" w:eastAsia="Times New Roman" w:hAnsi="Times New Roman" w:cs="Times New Roman"/>
          <w:color w:val="000000"/>
          <w:sz w:val="30"/>
        </w:rPr>
        <w:t xml:space="preserve"> </w:t>
      </w:r>
      <w:r w:rsidR="00284253">
        <w:rPr>
          <w:rFonts w:ascii="Times New Roman" w:eastAsia="Times New Roman" w:hAnsi="Times New Roman" w:cs="Times New Roman"/>
          <w:sz w:val="30"/>
        </w:rPr>
        <w:t>(1 652</w:t>
      </w:r>
      <w:r w:rsidR="00284253" w:rsidRPr="00856216">
        <w:rPr>
          <w:rFonts w:ascii="Times New Roman" w:eastAsia="Times New Roman" w:hAnsi="Times New Roman" w:cs="Times New Roman"/>
          <w:sz w:val="30"/>
        </w:rPr>
        <w:t xml:space="preserve"> </w:t>
      </w:r>
      <w:r w:rsidR="00284253">
        <w:rPr>
          <w:rFonts w:ascii="Times New Roman" w:eastAsia="Times New Roman" w:hAnsi="Times New Roman" w:cs="Times New Roman"/>
          <w:sz w:val="30"/>
        </w:rPr>
        <w:t>– 2022 год)</w:t>
      </w:r>
      <w:r w:rsidR="009908F2" w:rsidRPr="00856216">
        <w:rPr>
          <w:rFonts w:ascii="Times New Roman" w:eastAsia="Times New Roman" w:hAnsi="Times New Roman" w:cs="Times New Roman"/>
          <w:color w:val="000000"/>
          <w:sz w:val="30"/>
        </w:rPr>
        <w:t>.</w:t>
      </w:r>
    </w:p>
    <w:p w14:paraId="6263B9A5" w14:textId="77777777" w:rsidR="007339E5" w:rsidRPr="00856216" w:rsidRDefault="007339E5">
      <w:pPr>
        <w:spacing w:after="0" w:line="240" w:lineRule="auto"/>
        <w:ind w:firstLine="426"/>
        <w:jc w:val="both"/>
        <w:rPr>
          <w:rFonts w:ascii="Times New Roman" w:eastAsia="Times New Roman" w:hAnsi="Times New Roman" w:cs="Times New Roman"/>
          <w:color w:val="000000"/>
          <w:sz w:val="30"/>
        </w:rPr>
      </w:pPr>
    </w:p>
    <w:p w14:paraId="26D5DF30" w14:textId="77777777" w:rsidR="00992383" w:rsidRPr="00856216" w:rsidRDefault="00DD5A39">
      <w:pPr>
        <w:spacing w:after="0" w:line="240" w:lineRule="auto"/>
        <w:ind w:firstLine="426"/>
        <w:jc w:val="both"/>
        <w:rPr>
          <w:rFonts w:ascii="Times New Roman" w:eastAsia="Times New Roman" w:hAnsi="Times New Roman" w:cs="Times New Roman"/>
          <w:color w:val="000000"/>
          <w:sz w:val="30"/>
        </w:rPr>
      </w:pPr>
      <w:r w:rsidRPr="00856216">
        <w:rPr>
          <w:rFonts w:ascii="Times New Roman" w:eastAsia="Times New Roman" w:hAnsi="Times New Roman" w:cs="Times New Roman"/>
          <w:color w:val="000000"/>
          <w:sz w:val="30"/>
        </w:rPr>
        <w:t>По сравнению с 202</w:t>
      </w:r>
      <w:r w:rsidR="00E62B0D" w:rsidRPr="00856216">
        <w:rPr>
          <w:rFonts w:ascii="Times New Roman" w:eastAsia="Times New Roman" w:hAnsi="Times New Roman" w:cs="Times New Roman"/>
          <w:color w:val="000000"/>
          <w:sz w:val="30"/>
        </w:rPr>
        <w:t>2</w:t>
      </w:r>
      <w:r w:rsidRPr="00856216">
        <w:rPr>
          <w:rFonts w:ascii="Times New Roman" w:eastAsia="Times New Roman" w:hAnsi="Times New Roman" w:cs="Times New Roman"/>
          <w:color w:val="000000"/>
          <w:sz w:val="30"/>
        </w:rPr>
        <w:t xml:space="preserve"> годом количество субъектов малого и среднего предпринимательства увеличилось на </w:t>
      </w:r>
      <w:r w:rsidR="00E62B0D" w:rsidRPr="00856216">
        <w:rPr>
          <w:rFonts w:ascii="Times New Roman" w:eastAsia="Times New Roman" w:hAnsi="Times New Roman" w:cs="Times New Roman"/>
          <w:color w:val="000000"/>
          <w:sz w:val="30"/>
        </w:rPr>
        <w:t>215</w:t>
      </w:r>
      <w:r w:rsidRPr="00856216">
        <w:rPr>
          <w:rFonts w:ascii="Times New Roman" w:eastAsia="Times New Roman" w:hAnsi="Times New Roman" w:cs="Times New Roman"/>
          <w:color w:val="000000"/>
          <w:sz w:val="30"/>
        </w:rPr>
        <w:t xml:space="preserve"> субъект</w:t>
      </w:r>
      <w:r w:rsidR="00E62B0D" w:rsidRPr="00856216">
        <w:rPr>
          <w:rFonts w:ascii="Times New Roman" w:eastAsia="Times New Roman" w:hAnsi="Times New Roman" w:cs="Times New Roman"/>
          <w:color w:val="000000"/>
          <w:sz w:val="30"/>
        </w:rPr>
        <w:t>ов</w:t>
      </w:r>
      <w:r w:rsidRPr="00856216">
        <w:rPr>
          <w:rFonts w:ascii="Times New Roman" w:eastAsia="Times New Roman" w:hAnsi="Times New Roman" w:cs="Times New Roman"/>
          <w:color w:val="000000"/>
          <w:sz w:val="30"/>
        </w:rPr>
        <w:t xml:space="preserve">.  </w:t>
      </w:r>
    </w:p>
    <w:p w14:paraId="75DFEBA8" w14:textId="77777777" w:rsidR="00992383" w:rsidRPr="00856216" w:rsidRDefault="00992383">
      <w:pPr>
        <w:spacing w:after="0" w:line="240" w:lineRule="auto"/>
        <w:ind w:firstLine="426"/>
        <w:jc w:val="both"/>
        <w:rPr>
          <w:rFonts w:ascii="Times New Roman" w:eastAsia="Times New Roman" w:hAnsi="Times New Roman" w:cs="Times New Roman"/>
          <w:color w:val="000000"/>
          <w:sz w:val="30"/>
        </w:rPr>
      </w:pPr>
    </w:p>
    <w:p w14:paraId="2A608737" w14:textId="090C4903" w:rsidR="00992383" w:rsidRPr="00856216" w:rsidRDefault="00DD5A39">
      <w:pPr>
        <w:spacing w:after="0" w:line="240" w:lineRule="auto"/>
        <w:ind w:firstLine="426"/>
        <w:jc w:val="both"/>
        <w:rPr>
          <w:rFonts w:ascii="Times New Roman" w:eastAsia="Times New Roman" w:hAnsi="Times New Roman" w:cs="Times New Roman"/>
          <w:color w:val="000000"/>
          <w:sz w:val="30"/>
        </w:rPr>
      </w:pPr>
      <w:r w:rsidRPr="00856216">
        <w:rPr>
          <w:rFonts w:ascii="Times New Roman" w:eastAsia="Times New Roman" w:hAnsi="Times New Roman" w:cs="Times New Roman"/>
          <w:color w:val="000000"/>
          <w:sz w:val="30"/>
        </w:rPr>
        <w:t>В течени</w:t>
      </w:r>
      <w:r w:rsidR="00B34F03" w:rsidRPr="00856216">
        <w:rPr>
          <w:rFonts w:ascii="Times New Roman" w:eastAsia="Times New Roman" w:hAnsi="Times New Roman" w:cs="Times New Roman"/>
          <w:color w:val="000000"/>
          <w:sz w:val="30"/>
        </w:rPr>
        <w:t>е</w:t>
      </w:r>
      <w:r w:rsidRPr="00856216">
        <w:rPr>
          <w:rFonts w:ascii="Times New Roman" w:eastAsia="Times New Roman" w:hAnsi="Times New Roman" w:cs="Times New Roman"/>
          <w:color w:val="000000"/>
          <w:sz w:val="30"/>
        </w:rPr>
        <w:t xml:space="preserve"> 202</w:t>
      </w:r>
      <w:r w:rsidR="00E62B0D" w:rsidRPr="00856216">
        <w:rPr>
          <w:rFonts w:ascii="Times New Roman" w:eastAsia="Times New Roman" w:hAnsi="Times New Roman" w:cs="Times New Roman"/>
          <w:color w:val="000000"/>
          <w:sz w:val="30"/>
        </w:rPr>
        <w:t>3</w:t>
      </w:r>
      <w:r w:rsidRPr="00856216">
        <w:rPr>
          <w:rFonts w:ascii="Times New Roman" w:eastAsia="Times New Roman" w:hAnsi="Times New Roman" w:cs="Times New Roman"/>
          <w:color w:val="000000"/>
          <w:sz w:val="30"/>
        </w:rPr>
        <w:t xml:space="preserve"> года значительно увеличилась численность самозанятых граждан при плановых показателях </w:t>
      </w:r>
      <w:r w:rsidR="00E62B0D" w:rsidRPr="00856216">
        <w:rPr>
          <w:rFonts w:ascii="Times New Roman" w:eastAsia="Times New Roman" w:hAnsi="Times New Roman" w:cs="Times New Roman"/>
          <w:color w:val="000000"/>
          <w:sz w:val="30"/>
        </w:rPr>
        <w:t>2 588</w:t>
      </w:r>
      <w:r w:rsidRPr="00856216">
        <w:rPr>
          <w:rFonts w:ascii="Times New Roman" w:eastAsia="Times New Roman" w:hAnsi="Times New Roman" w:cs="Times New Roman"/>
          <w:color w:val="000000"/>
          <w:sz w:val="30"/>
        </w:rPr>
        <w:t xml:space="preserve"> человек фактически показатель составил </w:t>
      </w:r>
      <w:r w:rsidR="00E62B0D" w:rsidRPr="00856216">
        <w:rPr>
          <w:rFonts w:ascii="Times New Roman" w:eastAsia="Times New Roman" w:hAnsi="Times New Roman" w:cs="Times New Roman"/>
          <w:color w:val="000000"/>
          <w:sz w:val="30"/>
        </w:rPr>
        <w:t>3 447</w:t>
      </w:r>
      <w:r w:rsidRPr="00856216">
        <w:rPr>
          <w:rFonts w:ascii="Times New Roman" w:eastAsia="Times New Roman" w:hAnsi="Times New Roman" w:cs="Times New Roman"/>
          <w:color w:val="000000"/>
          <w:sz w:val="30"/>
        </w:rPr>
        <w:t xml:space="preserve"> человек (13</w:t>
      </w:r>
      <w:r w:rsidR="00E62B0D" w:rsidRPr="00856216">
        <w:rPr>
          <w:rFonts w:ascii="Times New Roman" w:eastAsia="Times New Roman" w:hAnsi="Times New Roman" w:cs="Times New Roman"/>
          <w:color w:val="000000"/>
          <w:sz w:val="30"/>
        </w:rPr>
        <w:t>3</w:t>
      </w:r>
      <w:r w:rsidRPr="00856216">
        <w:rPr>
          <w:rFonts w:ascii="Times New Roman" w:eastAsia="Times New Roman" w:hAnsi="Times New Roman" w:cs="Times New Roman"/>
          <w:color w:val="000000"/>
          <w:sz w:val="30"/>
        </w:rPr>
        <w:t>,2</w:t>
      </w:r>
      <w:r w:rsidR="00C251CE">
        <w:rPr>
          <w:rFonts w:ascii="Times New Roman" w:eastAsia="Times New Roman" w:hAnsi="Times New Roman" w:cs="Times New Roman"/>
          <w:color w:val="000000"/>
          <w:sz w:val="30"/>
        </w:rPr>
        <w:t> %</w:t>
      </w:r>
      <w:r w:rsidRPr="00856216">
        <w:rPr>
          <w:rFonts w:ascii="Times New Roman" w:eastAsia="Times New Roman" w:hAnsi="Times New Roman" w:cs="Times New Roman"/>
          <w:color w:val="000000"/>
          <w:sz w:val="30"/>
        </w:rPr>
        <w:t>).</w:t>
      </w:r>
    </w:p>
    <w:p w14:paraId="54301422" w14:textId="77777777" w:rsidR="00992383" w:rsidRPr="00856216" w:rsidRDefault="00992383">
      <w:pPr>
        <w:spacing w:after="0" w:line="240" w:lineRule="auto"/>
        <w:ind w:firstLine="426"/>
        <w:jc w:val="both"/>
        <w:rPr>
          <w:rFonts w:ascii="Times New Roman" w:eastAsia="Times New Roman" w:hAnsi="Times New Roman" w:cs="Times New Roman"/>
          <w:color w:val="000000"/>
          <w:sz w:val="30"/>
        </w:rPr>
      </w:pPr>
    </w:p>
    <w:p w14:paraId="0DAB1DDE" w14:textId="77777777" w:rsidR="00272437" w:rsidRPr="00856216" w:rsidRDefault="00272437" w:rsidP="00EC768C">
      <w:pPr>
        <w:spacing w:after="0" w:line="240" w:lineRule="auto"/>
        <w:jc w:val="both"/>
        <w:rPr>
          <w:rFonts w:ascii="Times New Roman" w:eastAsia="Times New Roman" w:hAnsi="Times New Roman" w:cs="Times New Roman"/>
          <w:b/>
          <w:color w:val="000000"/>
          <w:sz w:val="30"/>
        </w:rPr>
      </w:pPr>
    </w:p>
    <w:p w14:paraId="2019DB30" w14:textId="57FFA650" w:rsidR="00992383" w:rsidRPr="00856216" w:rsidRDefault="00D2705E" w:rsidP="00EC768C">
      <w:pPr>
        <w:spacing w:after="0" w:line="240" w:lineRule="auto"/>
        <w:jc w:val="both"/>
        <w:rPr>
          <w:rFonts w:ascii="Times New Roman" w:eastAsia="Times New Roman" w:hAnsi="Times New Roman" w:cs="Times New Roman"/>
          <w:b/>
          <w:color w:val="000000"/>
          <w:sz w:val="30"/>
        </w:rPr>
      </w:pPr>
      <w:r w:rsidRPr="00856216">
        <w:rPr>
          <w:rFonts w:ascii="Times New Roman" w:hAnsi="Times New Roman" w:cs="Times New Roman"/>
          <w:b/>
          <w:iCs/>
          <w:sz w:val="28"/>
          <w:szCs w:val="28"/>
        </w:rPr>
        <w:t>(Слайд 1</w:t>
      </w:r>
      <w:r w:rsidR="00605107">
        <w:rPr>
          <w:rFonts w:ascii="Times New Roman" w:hAnsi="Times New Roman" w:cs="Times New Roman"/>
          <w:b/>
          <w:iCs/>
          <w:sz w:val="28"/>
          <w:szCs w:val="28"/>
        </w:rPr>
        <w:t>2</w:t>
      </w:r>
      <w:r w:rsidRPr="00856216">
        <w:rPr>
          <w:rFonts w:ascii="Times New Roman" w:hAnsi="Times New Roman" w:cs="Times New Roman"/>
          <w:b/>
          <w:iCs/>
          <w:sz w:val="28"/>
          <w:szCs w:val="28"/>
        </w:rPr>
        <w:t>)</w:t>
      </w:r>
      <w:r w:rsidRPr="00856216">
        <w:rPr>
          <w:b/>
          <w:iCs/>
          <w:sz w:val="28"/>
          <w:szCs w:val="28"/>
        </w:rPr>
        <w:t xml:space="preserve"> </w:t>
      </w:r>
      <w:r w:rsidR="00DD5A39" w:rsidRPr="00856216">
        <w:rPr>
          <w:rFonts w:ascii="Times New Roman" w:eastAsia="Times New Roman" w:hAnsi="Times New Roman" w:cs="Times New Roman"/>
          <w:b/>
          <w:color w:val="000000"/>
          <w:sz w:val="30"/>
        </w:rPr>
        <w:t xml:space="preserve">Поддержка малого предпринимательства </w:t>
      </w:r>
    </w:p>
    <w:p w14:paraId="1AFA91F6" w14:textId="58970546" w:rsidR="00EC768C" w:rsidRPr="00856216" w:rsidRDefault="00EC768C" w:rsidP="002D1DE6">
      <w:pPr>
        <w:spacing w:after="0" w:line="240" w:lineRule="auto"/>
        <w:jc w:val="both"/>
        <w:rPr>
          <w:rFonts w:ascii="Times New Roman" w:eastAsia="Times New Roman" w:hAnsi="Times New Roman" w:cs="Times New Roman"/>
          <w:color w:val="000000"/>
          <w:sz w:val="30"/>
        </w:rPr>
      </w:pPr>
    </w:p>
    <w:p w14:paraId="19BE55D3" w14:textId="77777777" w:rsidR="00992383" w:rsidRPr="00856216" w:rsidRDefault="00DD5A39">
      <w:pPr>
        <w:spacing w:after="0" w:line="240" w:lineRule="auto"/>
        <w:ind w:firstLine="426"/>
        <w:jc w:val="both"/>
        <w:rPr>
          <w:rFonts w:ascii="Times New Roman" w:eastAsia="Times New Roman" w:hAnsi="Times New Roman" w:cs="Times New Roman"/>
          <w:b/>
          <w:color w:val="000000"/>
          <w:sz w:val="30"/>
        </w:rPr>
      </w:pPr>
      <w:r w:rsidRPr="00856216">
        <w:rPr>
          <w:rFonts w:ascii="Times New Roman" w:eastAsia="Times New Roman" w:hAnsi="Times New Roman" w:cs="Times New Roman"/>
          <w:color w:val="000000"/>
          <w:sz w:val="30"/>
        </w:rPr>
        <w:t>Государственная поддержка, как один из важных элементов роста экономической активности является одним из приоритетов всех уровней власти. В течении 202</w:t>
      </w:r>
      <w:r w:rsidR="00C75950" w:rsidRPr="00856216">
        <w:rPr>
          <w:rFonts w:ascii="Times New Roman" w:eastAsia="Times New Roman" w:hAnsi="Times New Roman" w:cs="Times New Roman"/>
          <w:color w:val="000000"/>
          <w:sz w:val="30"/>
        </w:rPr>
        <w:t>3</w:t>
      </w:r>
      <w:r w:rsidRPr="00856216">
        <w:rPr>
          <w:rFonts w:ascii="Times New Roman" w:eastAsia="Times New Roman" w:hAnsi="Times New Roman" w:cs="Times New Roman"/>
          <w:color w:val="000000"/>
          <w:sz w:val="30"/>
        </w:rPr>
        <w:t xml:space="preserve"> года </w:t>
      </w:r>
      <w:r w:rsidR="00C75950" w:rsidRPr="00856216">
        <w:rPr>
          <w:rFonts w:ascii="Times New Roman" w:eastAsia="Times New Roman" w:hAnsi="Times New Roman" w:cs="Times New Roman"/>
          <w:color w:val="000000"/>
          <w:sz w:val="30"/>
        </w:rPr>
        <w:t>36</w:t>
      </w:r>
      <w:r w:rsidRPr="00856216">
        <w:rPr>
          <w:rFonts w:ascii="Times New Roman" w:eastAsia="Times New Roman" w:hAnsi="Times New Roman" w:cs="Times New Roman"/>
          <w:color w:val="000000"/>
          <w:sz w:val="30"/>
        </w:rPr>
        <w:t xml:space="preserve"> субъект</w:t>
      </w:r>
      <w:r w:rsidR="00C75950" w:rsidRPr="00856216">
        <w:rPr>
          <w:rFonts w:ascii="Times New Roman" w:eastAsia="Times New Roman" w:hAnsi="Times New Roman" w:cs="Times New Roman"/>
          <w:color w:val="000000"/>
          <w:sz w:val="30"/>
        </w:rPr>
        <w:t>ов</w:t>
      </w:r>
      <w:r w:rsidRPr="00856216">
        <w:rPr>
          <w:rFonts w:ascii="Times New Roman" w:eastAsia="Times New Roman" w:hAnsi="Times New Roman" w:cs="Times New Roman"/>
          <w:color w:val="000000"/>
          <w:sz w:val="30"/>
        </w:rPr>
        <w:t xml:space="preserve"> малого и среднего предпринимательства района</w:t>
      </w:r>
      <w:r w:rsidR="00756AAC">
        <w:rPr>
          <w:rFonts w:ascii="Times New Roman" w:eastAsia="Times New Roman" w:hAnsi="Times New Roman" w:cs="Times New Roman"/>
          <w:color w:val="000000"/>
          <w:sz w:val="30"/>
        </w:rPr>
        <w:t xml:space="preserve"> </w:t>
      </w:r>
      <w:r w:rsidR="00756AAC">
        <w:rPr>
          <w:rFonts w:ascii="Times New Roman" w:eastAsia="Times New Roman" w:hAnsi="Times New Roman" w:cs="Times New Roman"/>
          <w:sz w:val="30"/>
        </w:rPr>
        <w:t>(21 субъект</w:t>
      </w:r>
      <w:r w:rsidR="00756AAC" w:rsidRPr="00856216">
        <w:rPr>
          <w:rFonts w:ascii="Times New Roman" w:eastAsia="Times New Roman" w:hAnsi="Times New Roman" w:cs="Times New Roman"/>
          <w:sz w:val="30"/>
        </w:rPr>
        <w:t xml:space="preserve"> </w:t>
      </w:r>
      <w:r w:rsidR="00756AAC">
        <w:rPr>
          <w:rFonts w:ascii="Times New Roman" w:eastAsia="Times New Roman" w:hAnsi="Times New Roman" w:cs="Times New Roman"/>
          <w:sz w:val="30"/>
        </w:rPr>
        <w:t>– 2022 год)</w:t>
      </w:r>
      <w:r w:rsidRPr="00856216">
        <w:rPr>
          <w:rFonts w:ascii="Times New Roman" w:eastAsia="Times New Roman" w:hAnsi="Times New Roman" w:cs="Times New Roman"/>
          <w:color w:val="000000"/>
          <w:sz w:val="30"/>
        </w:rPr>
        <w:t xml:space="preserve"> получили финансовую поддержку из областного бюджета на сумму более </w:t>
      </w:r>
      <w:r w:rsidR="00C75950" w:rsidRPr="00856216">
        <w:rPr>
          <w:rFonts w:ascii="Times New Roman" w:eastAsia="Times New Roman" w:hAnsi="Times New Roman" w:cs="Times New Roman"/>
          <w:b/>
          <w:color w:val="000000"/>
          <w:sz w:val="30"/>
        </w:rPr>
        <w:t>23</w:t>
      </w:r>
      <w:r w:rsidRPr="00856216">
        <w:rPr>
          <w:rFonts w:ascii="Times New Roman" w:eastAsia="Times New Roman" w:hAnsi="Times New Roman" w:cs="Times New Roman"/>
          <w:b/>
          <w:color w:val="000000"/>
          <w:sz w:val="30"/>
        </w:rPr>
        <w:t>,</w:t>
      </w:r>
      <w:r w:rsidR="00C75950" w:rsidRPr="00856216">
        <w:rPr>
          <w:rFonts w:ascii="Times New Roman" w:eastAsia="Times New Roman" w:hAnsi="Times New Roman" w:cs="Times New Roman"/>
          <w:b/>
          <w:color w:val="000000"/>
          <w:sz w:val="30"/>
        </w:rPr>
        <w:t>7</w:t>
      </w:r>
      <w:r w:rsidRPr="00856216">
        <w:rPr>
          <w:rFonts w:ascii="Times New Roman" w:eastAsia="Times New Roman" w:hAnsi="Times New Roman" w:cs="Times New Roman"/>
          <w:b/>
          <w:color w:val="000000"/>
          <w:sz w:val="30"/>
        </w:rPr>
        <w:t xml:space="preserve"> млн руб.</w:t>
      </w:r>
      <w:r w:rsidR="00756AAC">
        <w:rPr>
          <w:rFonts w:ascii="Times New Roman" w:eastAsia="Times New Roman" w:hAnsi="Times New Roman" w:cs="Times New Roman"/>
          <w:b/>
          <w:color w:val="000000"/>
          <w:sz w:val="30"/>
        </w:rPr>
        <w:t xml:space="preserve"> </w:t>
      </w:r>
      <w:r w:rsidR="00756AAC">
        <w:rPr>
          <w:rFonts w:ascii="Times New Roman" w:eastAsia="Times New Roman" w:hAnsi="Times New Roman" w:cs="Times New Roman"/>
          <w:sz w:val="30"/>
        </w:rPr>
        <w:t>(7,9 млн рублей</w:t>
      </w:r>
      <w:r w:rsidR="00756AAC" w:rsidRPr="00856216">
        <w:rPr>
          <w:rFonts w:ascii="Times New Roman" w:eastAsia="Times New Roman" w:hAnsi="Times New Roman" w:cs="Times New Roman"/>
          <w:sz w:val="30"/>
        </w:rPr>
        <w:t xml:space="preserve"> </w:t>
      </w:r>
      <w:r w:rsidR="00756AAC">
        <w:rPr>
          <w:rFonts w:ascii="Times New Roman" w:eastAsia="Times New Roman" w:hAnsi="Times New Roman" w:cs="Times New Roman"/>
          <w:sz w:val="30"/>
        </w:rPr>
        <w:t>– 2022 год)</w:t>
      </w:r>
      <w:r w:rsidRPr="00756AAC">
        <w:rPr>
          <w:rFonts w:ascii="Times New Roman" w:eastAsia="Times New Roman" w:hAnsi="Times New Roman" w:cs="Times New Roman"/>
          <w:color w:val="000000"/>
          <w:sz w:val="30"/>
        </w:rPr>
        <w:t>,</w:t>
      </w:r>
      <w:r w:rsidRPr="00856216">
        <w:rPr>
          <w:rFonts w:ascii="Times New Roman" w:eastAsia="Times New Roman" w:hAnsi="Times New Roman" w:cs="Times New Roman"/>
          <w:color w:val="000000"/>
          <w:sz w:val="30"/>
        </w:rPr>
        <w:t xml:space="preserve"> через комитет по малому бизнесу Ленинградской области</w:t>
      </w:r>
      <w:r w:rsidR="007801A0" w:rsidRPr="00856216">
        <w:rPr>
          <w:rFonts w:ascii="Times New Roman" w:eastAsia="Times New Roman" w:hAnsi="Times New Roman" w:cs="Times New Roman"/>
          <w:color w:val="000000"/>
          <w:sz w:val="30"/>
        </w:rPr>
        <w:t xml:space="preserve">, в том числе грантов на сумму </w:t>
      </w:r>
      <w:r w:rsidR="007801A0" w:rsidRPr="00856216">
        <w:rPr>
          <w:rFonts w:ascii="Times New Roman" w:eastAsia="Times New Roman" w:hAnsi="Times New Roman" w:cs="Times New Roman"/>
          <w:b/>
          <w:color w:val="000000"/>
          <w:sz w:val="30"/>
        </w:rPr>
        <w:t>9, 3 млн. руб</w:t>
      </w:r>
      <w:r w:rsidR="00756AAC">
        <w:rPr>
          <w:rFonts w:ascii="Times New Roman" w:eastAsia="Times New Roman" w:hAnsi="Times New Roman" w:cs="Times New Roman"/>
          <w:b/>
          <w:color w:val="000000"/>
          <w:sz w:val="30"/>
        </w:rPr>
        <w:t xml:space="preserve">лей </w:t>
      </w:r>
      <w:r w:rsidR="00756AAC">
        <w:rPr>
          <w:rFonts w:ascii="Times New Roman" w:eastAsia="Times New Roman" w:hAnsi="Times New Roman" w:cs="Times New Roman"/>
          <w:sz w:val="30"/>
        </w:rPr>
        <w:t>(1,5 млн рублей</w:t>
      </w:r>
      <w:r w:rsidR="00756AAC" w:rsidRPr="00856216">
        <w:rPr>
          <w:rFonts w:ascii="Times New Roman" w:eastAsia="Times New Roman" w:hAnsi="Times New Roman" w:cs="Times New Roman"/>
          <w:sz w:val="30"/>
        </w:rPr>
        <w:t xml:space="preserve"> </w:t>
      </w:r>
      <w:r w:rsidR="00756AAC">
        <w:rPr>
          <w:rFonts w:ascii="Times New Roman" w:eastAsia="Times New Roman" w:hAnsi="Times New Roman" w:cs="Times New Roman"/>
          <w:sz w:val="30"/>
        </w:rPr>
        <w:t>– 2022 год)</w:t>
      </w:r>
      <w:r w:rsidR="007801A0" w:rsidRPr="005A6E8C">
        <w:rPr>
          <w:rFonts w:ascii="Times New Roman" w:eastAsia="Times New Roman" w:hAnsi="Times New Roman" w:cs="Times New Roman"/>
          <w:color w:val="000000"/>
          <w:sz w:val="30"/>
        </w:rPr>
        <w:t>.</w:t>
      </w:r>
      <w:r w:rsidRPr="00856216">
        <w:rPr>
          <w:rFonts w:ascii="Times New Roman" w:eastAsia="Times New Roman" w:hAnsi="Times New Roman" w:cs="Times New Roman"/>
          <w:b/>
          <w:color w:val="000000"/>
          <w:sz w:val="30"/>
        </w:rPr>
        <w:t xml:space="preserve">  </w:t>
      </w:r>
    </w:p>
    <w:p w14:paraId="35EF2FC2" w14:textId="77777777" w:rsidR="00EC768C" w:rsidRPr="00856216" w:rsidRDefault="00EC768C">
      <w:pPr>
        <w:spacing w:after="0" w:line="240" w:lineRule="auto"/>
        <w:ind w:firstLine="426"/>
        <w:jc w:val="both"/>
        <w:rPr>
          <w:rFonts w:ascii="Times New Roman" w:eastAsia="Times New Roman" w:hAnsi="Times New Roman" w:cs="Times New Roman"/>
          <w:color w:val="000000"/>
          <w:sz w:val="30"/>
        </w:rPr>
      </w:pPr>
    </w:p>
    <w:p w14:paraId="3407F07B" w14:textId="77777777" w:rsidR="00992383" w:rsidRPr="00856216" w:rsidRDefault="00DD5A39">
      <w:pPr>
        <w:spacing w:after="0" w:line="240" w:lineRule="auto"/>
        <w:ind w:firstLine="426"/>
        <w:jc w:val="both"/>
        <w:rPr>
          <w:rFonts w:ascii="Times New Roman" w:eastAsia="Times New Roman" w:hAnsi="Times New Roman" w:cs="Times New Roman"/>
          <w:color w:val="000000"/>
          <w:sz w:val="30"/>
        </w:rPr>
      </w:pPr>
      <w:r w:rsidRPr="00856216">
        <w:rPr>
          <w:rFonts w:ascii="Times New Roman" w:eastAsia="Times New Roman" w:hAnsi="Times New Roman" w:cs="Times New Roman"/>
          <w:color w:val="000000"/>
          <w:sz w:val="30"/>
        </w:rPr>
        <w:t>На реализацию муниципальной программы «Стимулирование экономической активности Тихвинского района» в 202</w:t>
      </w:r>
      <w:r w:rsidR="00C75950" w:rsidRPr="00856216">
        <w:rPr>
          <w:rFonts w:ascii="Times New Roman" w:eastAsia="Times New Roman" w:hAnsi="Times New Roman" w:cs="Times New Roman"/>
          <w:color w:val="000000"/>
          <w:sz w:val="30"/>
        </w:rPr>
        <w:t>3</w:t>
      </w:r>
      <w:r w:rsidRPr="00856216">
        <w:rPr>
          <w:rFonts w:ascii="Times New Roman" w:eastAsia="Times New Roman" w:hAnsi="Times New Roman" w:cs="Times New Roman"/>
          <w:color w:val="000000"/>
          <w:sz w:val="30"/>
        </w:rPr>
        <w:t xml:space="preserve"> году направлено финансирование в размере </w:t>
      </w:r>
      <w:r w:rsidRPr="00856216">
        <w:rPr>
          <w:rFonts w:ascii="Times New Roman" w:eastAsia="Times New Roman" w:hAnsi="Times New Roman" w:cs="Times New Roman"/>
          <w:b/>
          <w:color w:val="000000"/>
          <w:sz w:val="30"/>
        </w:rPr>
        <w:t>2,</w:t>
      </w:r>
      <w:r w:rsidR="00C75950" w:rsidRPr="00856216">
        <w:rPr>
          <w:rFonts w:ascii="Times New Roman" w:eastAsia="Times New Roman" w:hAnsi="Times New Roman" w:cs="Times New Roman"/>
          <w:b/>
          <w:color w:val="000000"/>
          <w:sz w:val="30"/>
        </w:rPr>
        <w:t>6</w:t>
      </w:r>
      <w:r w:rsidRPr="00856216">
        <w:rPr>
          <w:rFonts w:ascii="Times New Roman" w:eastAsia="Times New Roman" w:hAnsi="Times New Roman" w:cs="Times New Roman"/>
          <w:b/>
          <w:color w:val="000000"/>
          <w:sz w:val="30"/>
        </w:rPr>
        <w:t xml:space="preserve"> млн руб.</w:t>
      </w:r>
      <w:r w:rsidR="005A6E8C" w:rsidRPr="005A6E8C">
        <w:rPr>
          <w:rFonts w:ascii="Times New Roman" w:eastAsia="Times New Roman" w:hAnsi="Times New Roman" w:cs="Times New Roman"/>
          <w:sz w:val="30"/>
        </w:rPr>
        <w:t xml:space="preserve"> </w:t>
      </w:r>
      <w:r w:rsidR="005A6E8C">
        <w:rPr>
          <w:rFonts w:ascii="Times New Roman" w:eastAsia="Times New Roman" w:hAnsi="Times New Roman" w:cs="Times New Roman"/>
          <w:sz w:val="30"/>
        </w:rPr>
        <w:t>(2,5 млн рублей</w:t>
      </w:r>
      <w:r w:rsidR="005A6E8C" w:rsidRPr="00856216">
        <w:rPr>
          <w:rFonts w:ascii="Times New Roman" w:eastAsia="Times New Roman" w:hAnsi="Times New Roman" w:cs="Times New Roman"/>
          <w:sz w:val="30"/>
        </w:rPr>
        <w:t xml:space="preserve"> </w:t>
      </w:r>
      <w:r w:rsidR="005A6E8C">
        <w:rPr>
          <w:rFonts w:ascii="Times New Roman" w:eastAsia="Times New Roman" w:hAnsi="Times New Roman" w:cs="Times New Roman"/>
          <w:sz w:val="30"/>
        </w:rPr>
        <w:t>– 2022 год)</w:t>
      </w:r>
      <w:r w:rsidRPr="005A6E8C">
        <w:rPr>
          <w:rFonts w:ascii="Times New Roman" w:eastAsia="Times New Roman" w:hAnsi="Times New Roman" w:cs="Times New Roman"/>
          <w:color w:val="000000"/>
          <w:sz w:val="30"/>
        </w:rPr>
        <w:t>,</w:t>
      </w:r>
      <w:r w:rsidRPr="00856216">
        <w:rPr>
          <w:rFonts w:ascii="Times New Roman" w:eastAsia="Times New Roman" w:hAnsi="Times New Roman" w:cs="Times New Roman"/>
          <w:color w:val="000000"/>
          <w:sz w:val="30"/>
        </w:rPr>
        <w:t xml:space="preserve"> в том числе из областного бюджета </w:t>
      </w:r>
      <w:r w:rsidRPr="00856216">
        <w:rPr>
          <w:rFonts w:ascii="Times New Roman" w:eastAsia="Times New Roman" w:hAnsi="Times New Roman" w:cs="Times New Roman"/>
          <w:b/>
          <w:color w:val="000000"/>
          <w:sz w:val="30"/>
        </w:rPr>
        <w:t>1,3 млн рублей</w:t>
      </w:r>
      <w:r w:rsidR="009908F2" w:rsidRPr="00856216">
        <w:rPr>
          <w:rFonts w:ascii="Times New Roman" w:eastAsia="Times New Roman" w:hAnsi="Times New Roman" w:cs="Times New Roman"/>
          <w:color w:val="000000"/>
          <w:sz w:val="30"/>
        </w:rPr>
        <w:t>,</w:t>
      </w:r>
      <w:r w:rsidR="009908F2" w:rsidRPr="00856216">
        <w:rPr>
          <w:rFonts w:ascii="Times New Roman" w:eastAsia="Times New Roman" w:hAnsi="Times New Roman" w:cs="Times New Roman"/>
          <w:b/>
          <w:color w:val="000000"/>
          <w:sz w:val="30"/>
        </w:rPr>
        <w:t xml:space="preserve"> </w:t>
      </w:r>
      <w:r w:rsidR="009908F2" w:rsidRPr="00856216">
        <w:rPr>
          <w:rFonts w:ascii="Times New Roman" w:eastAsia="Times New Roman" w:hAnsi="Times New Roman" w:cs="Times New Roman"/>
          <w:color w:val="000000"/>
          <w:sz w:val="30"/>
        </w:rPr>
        <w:t xml:space="preserve">из местного бюджета </w:t>
      </w:r>
      <w:r w:rsidR="009908F2" w:rsidRPr="00856216">
        <w:rPr>
          <w:rFonts w:ascii="Times New Roman" w:eastAsia="Times New Roman" w:hAnsi="Times New Roman" w:cs="Times New Roman"/>
          <w:b/>
          <w:color w:val="000000"/>
          <w:sz w:val="30"/>
        </w:rPr>
        <w:t>1,3 млн рублей</w:t>
      </w:r>
      <w:r w:rsidRPr="00856216">
        <w:rPr>
          <w:rFonts w:ascii="Times New Roman" w:eastAsia="Times New Roman" w:hAnsi="Times New Roman" w:cs="Times New Roman"/>
          <w:b/>
          <w:color w:val="000000"/>
          <w:sz w:val="30"/>
        </w:rPr>
        <w:t>.</w:t>
      </w:r>
      <w:r w:rsidRPr="00856216">
        <w:rPr>
          <w:rFonts w:ascii="Times New Roman" w:eastAsia="Times New Roman" w:hAnsi="Times New Roman" w:cs="Times New Roman"/>
          <w:color w:val="000000"/>
          <w:sz w:val="30"/>
        </w:rPr>
        <w:t xml:space="preserve"> </w:t>
      </w:r>
    </w:p>
    <w:p w14:paraId="2FA171B5" w14:textId="77777777" w:rsidR="00992383" w:rsidRPr="00856216" w:rsidRDefault="00DD5A39">
      <w:pPr>
        <w:spacing w:after="0" w:line="240" w:lineRule="auto"/>
        <w:ind w:firstLine="426"/>
        <w:jc w:val="both"/>
        <w:rPr>
          <w:rFonts w:ascii="Times New Roman" w:eastAsia="Times New Roman" w:hAnsi="Times New Roman" w:cs="Times New Roman"/>
          <w:color w:val="000000"/>
          <w:sz w:val="30"/>
        </w:rPr>
      </w:pPr>
      <w:r w:rsidRPr="00856216">
        <w:rPr>
          <w:rFonts w:ascii="Times New Roman" w:eastAsia="Times New Roman" w:hAnsi="Times New Roman" w:cs="Times New Roman"/>
          <w:color w:val="000000"/>
          <w:sz w:val="30"/>
        </w:rPr>
        <w:t xml:space="preserve">Средства направлены на: </w:t>
      </w:r>
    </w:p>
    <w:p w14:paraId="5F93EA1E" w14:textId="77777777" w:rsidR="00992383" w:rsidRPr="00856216" w:rsidRDefault="00DD5A39">
      <w:pPr>
        <w:spacing w:after="0" w:line="240" w:lineRule="auto"/>
        <w:ind w:firstLine="426"/>
        <w:jc w:val="both"/>
        <w:rPr>
          <w:rFonts w:ascii="Times New Roman" w:eastAsia="Times New Roman" w:hAnsi="Times New Roman" w:cs="Times New Roman"/>
          <w:color w:val="000000"/>
          <w:sz w:val="30"/>
        </w:rPr>
      </w:pPr>
      <w:r w:rsidRPr="00856216">
        <w:rPr>
          <w:rFonts w:ascii="Times New Roman" w:eastAsia="Times New Roman" w:hAnsi="Times New Roman" w:cs="Times New Roman"/>
          <w:color w:val="000000"/>
          <w:sz w:val="30"/>
        </w:rPr>
        <w:lastRenderedPageBreak/>
        <w:t>- предоставление на конкурсной основе субсидий субъектам малого предпринимательства на организацию предпринимательской деятельности;</w:t>
      </w:r>
    </w:p>
    <w:p w14:paraId="48897809" w14:textId="77777777" w:rsidR="00992383" w:rsidRPr="00856216" w:rsidRDefault="00DD5A39">
      <w:pPr>
        <w:spacing w:after="0" w:line="240" w:lineRule="auto"/>
        <w:ind w:firstLine="426"/>
        <w:jc w:val="both"/>
        <w:rPr>
          <w:rFonts w:ascii="Times New Roman" w:eastAsia="Times New Roman" w:hAnsi="Times New Roman" w:cs="Times New Roman"/>
          <w:color w:val="000000"/>
          <w:sz w:val="30"/>
        </w:rPr>
      </w:pPr>
      <w:r w:rsidRPr="00856216">
        <w:rPr>
          <w:rFonts w:ascii="Times New Roman" w:eastAsia="Times New Roman" w:hAnsi="Times New Roman" w:cs="Times New Roman"/>
          <w:color w:val="000000"/>
          <w:sz w:val="30"/>
        </w:rPr>
        <w:t>- оплату услуг по консультационной и организационно-методической поддержке граждан, желающих открыть свой бизнес;</w:t>
      </w:r>
    </w:p>
    <w:p w14:paraId="5CCEC3C4" w14:textId="77777777" w:rsidR="00992383" w:rsidRPr="00856216" w:rsidRDefault="00DD5A39">
      <w:pPr>
        <w:spacing w:after="0" w:line="240" w:lineRule="auto"/>
        <w:ind w:firstLine="426"/>
        <w:jc w:val="both"/>
        <w:rPr>
          <w:rFonts w:ascii="Times New Roman" w:eastAsia="Times New Roman" w:hAnsi="Times New Roman" w:cs="Times New Roman"/>
          <w:color w:val="000000"/>
          <w:sz w:val="30"/>
        </w:rPr>
      </w:pPr>
      <w:r w:rsidRPr="00856216">
        <w:rPr>
          <w:rFonts w:ascii="Times New Roman" w:eastAsia="Times New Roman" w:hAnsi="Times New Roman" w:cs="Times New Roman"/>
          <w:color w:val="000000"/>
          <w:sz w:val="30"/>
        </w:rPr>
        <w:t>- субсидии организации инфраструктуры поддержки малого бизнеса.</w:t>
      </w:r>
    </w:p>
    <w:p w14:paraId="03390F86" w14:textId="77777777" w:rsidR="00992383" w:rsidRDefault="00992383">
      <w:pPr>
        <w:spacing w:after="0" w:line="240" w:lineRule="auto"/>
        <w:ind w:firstLine="426"/>
        <w:jc w:val="both"/>
        <w:rPr>
          <w:rFonts w:ascii="Times New Roman" w:eastAsia="Times New Roman" w:hAnsi="Times New Roman" w:cs="Times New Roman"/>
          <w:color w:val="000000"/>
          <w:sz w:val="30"/>
        </w:rPr>
      </w:pPr>
    </w:p>
    <w:p w14:paraId="48B5252F" w14:textId="77777777" w:rsidR="00272437" w:rsidRPr="00856216" w:rsidRDefault="00272437">
      <w:pPr>
        <w:spacing w:after="0" w:line="240" w:lineRule="auto"/>
        <w:ind w:firstLine="426"/>
        <w:jc w:val="both"/>
        <w:rPr>
          <w:rFonts w:ascii="Times New Roman" w:eastAsia="Times New Roman" w:hAnsi="Times New Roman" w:cs="Times New Roman"/>
          <w:color w:val="000000"/>
          <w:sz w:val="30"/>
        </w:rPr>
      </w:pPr>
    </w:p>
    <w:p w14:paraId="3F152893" w14:textId="56AA30C4" w:rsidR="00992383" w:rsidRPr="00856216" w:rsidRDefault="007B566C" w:rsidP="00EC768C">
      <w:pPr>
        <w:spacing w:after="0" w:line="240" w:lineRule="auto"/>
        <w:jc w:val="both"/>
        <w:rPr>
          <w:rFonts w:ascii="Times New Roman" w:eastAsia="Times New Roman" w:hAnsi="Times New Roman" w:cs="Times New Roman"/>
          <w:b/>
          <w:color w:val="000000"/>
          <w:sz w:val="30"/>
        </w:rPr>
      </w:pPr>
      <w:r w:rsidRPr="00856216">
        <w:rPr>
          <w:rFonts w:ascii="Times New Roman" w:hAnsi="Times New Roman" w:cs="Times New Roman"/>
          <w:b/>
          <w:iCs/>
          <w:sz w:val="28"/>
          <w:szCs w:val="28"/>
        </w:rPr>
        <w:t>(Слайд 1</w:t>
      </w:r>
      <w:r w:rsidR="00605107">
        <w:rPr>
          <w:rFonts w:ascii="Times New Roman" w:hAnsi="Times New Roman" w:cs="Times New Roman"/>
          <w:b/>
          <w:iCs/>
          <w:sz w:val="28"/>
          <w:szCs w:val="28"/>
        </w:rPr>
        <w:t>3</w:t>
      </w:r>
      <w:r w:rsidRPr="00856216">
        <w:rPr>
          <w:rFonts w:ascii="Times New Roman" w:hAnsi="Times New Roman" w:cs="Times New Roman"/>
          <w:b/>
          <w:iCs/>
          <w:sz w:val="28"/>
          <w:szCs w:val="28"/>
        </w:rPr>
        <w:t>)</w:t>
      </w:r>
      <w:r w:rsidRPr="00856216">
        <w:rPr>
          <w:b/>
          <w:iCs/>
          <w:sz w:val="28"/>
          <w:szCs w:val="28"/>
        </w:rPr>
        <w:t xml:space="preserve"> </w:t>
      </w:r>
      <w:r w:rsidR="00DD5A39" w:rsidRPr="00856216">
        <w:rPr>
          <w:rFonts w:ascii="Times New Roman" w:eastAsia="Times New Roman" w:hAnsi="Times New Roman" w:cs="Times New Roman"/>
          <w:b/>
          <w:color w:val="000000"/>
          <w:sz w:val="30"/>
        </w:rPr>
        <w:t>Информационно-консультационная поддержка</w:t>
      </w:r>
    </w:p>
    <w:p w14:paraId="29C25F48" w14:textId="5C7D8FF1" w:rsidR="00EC768C" w:rsidRPr="00856216" w:rsidRDefault="00EC768C" w:rsidP="00721A87">
      <w:pPr>
        <w:spacing w:after="0" w:line="240" w:lineRule="auto"/>
        <w:jc w:val="both"/>
        <w:rPr>
          <w:rFonts w:ascii="Times New Roman" w:eastAsia="Times New Roman" w:hAnsi="Times New Roman" w:cs="Times New Roman"/>
          <w:color w:val="000000"/>
          <w:sz w:val="30"/>
        </w:rPr>
      </w:pPr>
    </w:p>
    <w:p w14:paraId="20CE0967" w14:textId="77777777" w:rsidR="00992383" w:rsidRPr="00856216" w:rsidRDefault="00DD5A39">
      <w:pPr>
        <w:spacing w:after="0" w:line="240" w:lineRule="auto"/>
        <w:ind w:firstLine="426"/>
        <w:jc w:val="both"/>
        <w:rPr>
          <w:rFonts w:ascii="Times New Roman" w:eastAsia="Times New Roman" w:hAnsi="Times New Roman" w:cs="Times New Roman"/>
          <w:color w:val="000000"/>
          <w:sz w:val="30"/>
        </w:rPr>
      </w:pPr>
      <w:r w:rsidRPr="00856216">
        <w:rPr>
          <w:rFonts w:ascii="Times New Roman" w:eastAsia="Times New Roman" w:hAnsi="Times New Roman" w:cs="Times New Roman"/>
          <w:color w:val="000000"/>
          <w:sz w:val="30"/>
        </w:rPr>
        <w:t>С 2007 года при администрации муниципального образования Тихвинский муниципальный район действует Совет по содействию развития малого и среднего предпринимательства, является органом экспертного, информационного и консультативного обеспечения деятельности администрации Тихвинский района в области развития малого и среднего предпринимательства, осуществляет свою деятельность во взаимодействии с органами государственной власти Российской Федерации, Правительства Ленинградской области, федеральными надзорными органами, общественными объединениями предпринимателей, субъектами малого и среднего предпринимательства.</w:t>
      </w:r>
    </w:p>
    <w:p w14:paraId="1B4B6965" w14:textId="77777777" w:rsidR="00992383" w:rsidRPr="00856216" w:rsidRDefault="005759F1">
      <w:pPr>
        <w:spacing w:after="0" w:line="240" w:lineRule="auto"/>
        <w:ind w:firstLine="426"/>
        <w:jc w:val="both"/>
        <w:rPr>
          <w:rFonts w:ascii="Times New Roman" w:eastAsia="Times New Roman" w:hAnsi="Times New Roman" w:cs="Times New Roman"/>
          <w:color w:val="000000"/>
          <w:sz w:val="30"/>
        </w:rPr>
      </w:pPr>
      <w:r w:rsidRPr="00856216">
        <w:rPr>
          <w:rFonts w:ascii="Times New Roman" w:eastAsia="Times New Roman" w:hAnsi="Times New Roman" w:cs="Times New Roman"/>
          <w:color w:val="000000"/>
          <w:sz w:val="30"/>
        </w:rPr>
        <w:t>В 2023 году состоялось 3 заседания Совета с участием федеральных надзорных органов и рассмотрением различных вопросов ведения предпринимательской деятельности.</w:t>
      </w:r>
    </w:p>
    <w:p w14:paraId="37170B47" w14:textId="77777777" w:rsidR="00992383" w:rsidRPr="00856216" w:rsidRDefault="00DD5A39">
      <w:pPr>
        <w:spacing w:after="0" w:line="240" w:lineRule="auto"/>
        <w:ind w:firstLine="426"/>
        <w:jc w:val="both"/>
        <w:rPr>
          <w:rFonts w:ascii="Times New Roman" w:eastAsia="Times New Roman" w:hAnsi="Times New Roman" w:cs="Times New Roman"/>
          <w:color w:val="000000"/>
          <w:sz w:val="30"/>
        </w:rPr>
      </w:pPr>
      <w:r w:rsidRPr="00856216">
        <w:rPr>
          <w:rFonts w:ascii="Times New Roman" w:eastAsia="Times New Roman" w:hAnsi="Times New Roman" w:cs="Times New Roman"/>
          <w:color w:val="000000"/>
          <w:sz w:val="30"/>
        </w:rPr>
        <w:t xml:space="preserve">Активным соисполнителем муниципальной и региональной программ выступала автономная некоммерческая организация </w:t>
      </w:r>
      <w:r w:rsidR="00B34F03" w:rsidRPr="00856216">
        <w:rPr>
          <w:rFonts w:ascii="Times New Roman" w:eastAsia="Times New Roman" w:hAnsi="Times New Roman" w:cs="Times New Roman"/>
          <w:color w:val="000000"/>
          <w:sz w:val="30"/>
        </w:rPr>
        <w:t>«</w:t>
      </w:r>
      <w:r w:rsidRPr="00856216">
        <w:rPr>
          <w:rFonts w:ascii="Times New Roman" w:eastAsia="Times New Roman" w:hAnsi="Times New Roman" w:cs="Times New Roman"/>
          <w:color w:val="000000"/>
          <w:sz w:val="30"/>
        </w:rPr>
        <w:t>Учебно- деловой центр</w:t>
      </w:r>
      <w:r w:rsidR="00B34F03" w:rsidRPr="00856216">
        <w:rPr>
          <w:rFonts w:ascii="Times New Roman" w:eastAsia="Times New Roman" w:hAnsi="Times New Roman" w:cs="Times New Roman"/>
          <w:color w:val="000000"/>
          <w:sz w:val="30"/>
        </w:rPr>
        <w:t>»</w:t>
      </w:r>
      <w:r w:rsidRPr="00856216">
        <w:rPr>
          <w:rFonts w:ascii="Times New Roman" w:eastAsia="Times New Roman" w:hAnsi="Times New Roman" w:cs="Times New Roman"/>
          <w:color w:val="000000"/>
          <w:sz w:val="30"/>
        </w:rPr>
        <w:t>.</w:t>
      </w:r>
    </w:p>
    <w:p w14:paraId="0A18767E" w14:textId="77777777" w:rsidR="00992383" w:rsidRPr="00856216" w:rsidRDefault="00DD5A39">
      <w:pPr>
        <w:spacing w:after="0" w:line="240" w:lineRule="auto"/>
        <w:ind w:firstLine="426"/>
        <w:jc w:val="both"/>
        <w:rPr>
          <w:rFonts w:ascii="Times New Roman" w:eastAsia="Times New Roman" w:hAnsi="Times New Roman" w:cs="Times New Roman"/>
          <w:color w:val="000000"/>
          <w:sz w:val="30"/>
        </w:rPr>
      </w:pPr>
      <w:r w:rsidRPr="00856216">
        <w:rPr>
          <w:rFonts w:ascii="Times New Roman" w:eastAsia="Times New Roman" w:hAnsi="Times New Roman" w:cs="Times New Roman"/>
          <w:color w:val="000000"/>
          <w:sz w:val="30"/>
        </w:rPr>
        <w:t xml:space="preserve">Центром </w:t>
      </w:r>
      <w:r w:rsidR="00B34F03" w:rsidRPr="00856216">
        <w:rPr>
          <w:rFonts w:ascii="Times New Roman" w:eastAsia="Times New Roman" w:hAnsi="Times New Roman" w:cs="Times New Roman"/>
          <w:color w:val="000000"/>
          <w:sz w:val="30"/>
        </w:rPr>
        <w:t xml:space="preserve">в 2023 году </w:t>
      </w:r>
      <w:r w:rsidRPr="00856216">
        <w:rPr>
          <w:rFonts w:ascii="Times New Roman" w:eastAsia="Times New Roman" w:hAnsi="Times New Roman" w:cs="Times New Roman"/>
          <w:color w:val="000000"/>
          <w:sz w:val="30"/>
        </w:rPr>
        <w:t xml:space="preserve">проведены: </w:t>
      </w:r>
    </w:p>
    <w:p w14:paraId="67866F20" w14:textId="77777777" w:rsidR="00992383" w:rsidRPr="00856216" w:rsidRDefault="00DD5A39">
      <w:pPr>
        <w:spacing w:after="0" w:line="240" w:lineRule="auto"/>
        <w:ind w:firstLine="426"/>
        <w:jc w:val="both"/>
        <w:rPr>
          <w:rFonts w:ascii="Times New Roman" w:eastAsia="Times New Roman" w:hAnsi="Times New Roman" w:cs="Times New Roman"/>
          <w:color w:val="000000"/>
          <w:sz w:val="30"/>
        </w:rPr>
      </w:pPr>
      <w:r w:rsidRPr="00856216">
        <w:rPr>
          <w:rFonts w:ascii="Times New Roman" w:eastAsia="Times New Roman" w:hAnsi="Times New Roman" w:cs="Times New Roman"/>
          <w:color w:val="000000"/>
          <w:sz w:val="30"/>
        </w:rPr>
        <w:t xml:space="preserve">- </w:t>
      </w:r>
      <w:r w:rsidR="005759F1" w:rsidRPr="00856216">
        <w:rPr>
          <w:rFonts w:ascii="Times New Roman" w:eastAsia="Times New Roman" w:hAnsi="Times New Roman" w:cs="Times New Roman"/>
          <w:color w:val="000000"/>
          <w:sz w:val="30"/>
        </w:rPr>
        <w:t>2 943</w:t>
      </w:r>
      <w:r w:rsidRPr="00856216">
        <w:rPr>
          <w:rFonts w:ascii="Times New Roman" w:eastAsia="Times New Roman" w:hAnsi="Times New Roman" w:cs="Times New Roman"/>
          <w:color w:val="000000"/>
          <w:sz w:val="30"/>
        </w:rPr>
        <w:t xml:space="preserve"> консультаци</w:t>
      </w:r>
      <w:r w:rsidR="005759F1" w:rsidRPr="00856216">
        <w:rPr>
          <w:rFonts w:ascii="Times New Roman" w:eastAsia="Times New Roman" w:hAnsi="Times New Roman" w:cs="Times New Roman"/>
          <w:color w:val="000000"/>
          <w:sz w:val="30"/>
        </w:rPr>
        <w:t>и</w:t>
      </w:r>
      <w:r w:rsidRPr="00856216">
        <w:rPr>
          <w:rFonts w:ascii="Times New Roman" w:eastAsia="Times New Roman" w:hAnsi="Times New Roman" w:cs="Times New Roman"/>
          <w:color w:val="000000"/>
          <w:sz w:val="30"/>
        </w:rPr>
        <w:t xml:space="preserve"> предпринимателей; </w:t>
      </w:r>
    </w:p>
    <w:p w14:paraId="2B621709" w14:textId="77777777" w:rsidR="00992383" w:rsidRPr="00856216" w:rsidRDefault="00DD5A39">
      <w:pPr>
        <w:spacing w:after="0" w:line="240" w:lineRule="auto"/>
        <w:ind w:firstLine="426"/>
        <w:jc w:val="both"/>
        <w:rPr>
          <w:rFonts w:ascii="Times New Roman" w:eastAsia="Times New Roman" w:hAnsi="Times New Roman" w:cs="Times New Roman"/>
          <w:color w:val="000000"/>
          <w:sz w:val="30"/>
        </w:rPr>
      </w:pPr>
      <w:r w:rsidRPr="00856216">
        <w:rPr>
          <w:rFonts w:ascii="Times New Roman" w:eastAsia="Times New Roman" w:hAnsi="Times New Roman" w:cs="Times New Roman"/>
          <w:color w:val="000000"/>
          <w:sz w:val="30"/>
        </w:rPr>
        <w:t xml:space="preserve">-  </w:t>
      </w:r>
      <w:r w:rsidR="000F55FE">
        <w:rPr>
          <w:rFonts w:ascii="Times New Roman" w:eastAsia="Times New Roman" w:hAnsi="Times New Roman" w:cs="Times New Roman"/>
          <w:color w:val="000000"/>
          <w:sz w:val="30"/>
        </w:rPr>
        <w:t>60</w:t>
      </w:r>
      <w:r w:rsidRPr="00856216">
        <w:rPr>
          <w:rFonts w:ascii="Times New Roman" w:eastAsia="Times New Roman" w:hAnsi="Times New Roman" w:cs="Times New Roman"/>
          <w:color w:val="000000"/>
          <w:sz w:val="30"/>
        </w:rPr>
        <w:t xml:space="preserve"> </w:t>
      </w:r>
      <w:r w:rsidR="00092CC2">
        <w:rPr>
          <w:rFonts w:ascii="Times New Roman" w:eastAsia="Times New Roman" w:hAnsi="Times New Roman" w:cs="Times New Roman"/>
          <w:sz w:val="30"/>
        </w:rPr>
        <w:t>(51</w:t>
      </w:r>
      <w:r w:rsidR="00092CC2" w:rsidRPr="00856216">
        <w:rPr>
          <w:rFonts w:ascii="Times New Roman" w:eastAsia="Times New Roman" w:hAnsi="Times New Roman" w:cs="Times New Roman"/>
          <w:sz w:val="30"/>
        </w:rPr>
        <w:t xml:space="preserve"> </w:t>
      </w:r>
      <w:r w:rsidR="00092CC2">
        <w:rPr>
          <w:rFonts w:ascii="Times New Roman" w:eastAsia="Times New Roman" w:hAnsi="Times New Roman" w:cs="Times New Roman"/>
          <w:sz w:val="30"/>
        </w:rPr>
        <w:t xml:space="preserve">– 2022 год) </w:t>
      </w:r>
      <w:r w:rsidRPr="00856216">
        <w:rPr>
          <w:rFonts w:ascii="Times New Roman" w:eastAsia="Times New Roman" w:hAnsi="Times New Roman" w:cs="Times New Roman"/>
          <w:color w:val="000000"/>
          <w:sz w:val="30"/>
        </w:rPr>
        <w:t>семинар</w:t>
      </w:r>
      <w:r w:rsidR="000F55FE">
        <w:rPr>
          <w:rFonts w:ascii="Times New Roman" w:eastAsia="Times New Roman" w:hAnsi="Times New Roman" w:cs="Times New Roman"/>
          <w:color w:val="000000"/>
          <w:sz w:val="30"/>
        </w:rPr>
        <w:t>ов,</w:t>
      </w:r>
      <w:r w:rsidRPr="00856216">
        <w:rPr>
          <w:rFonts w:ascii="Times New Roman" w:eastAsia="Times New Roman" w:hAnsi="Times New Roman" w:cs="Times New Roman"/>
          <w:color w:val="000000"/>
          <w:sz w:val="30"/>
        </w:rPr>
        <w:t xml:space="preserve"> тренинг</w:t>
      </w:r>
      <w:r w:rsidR="005759F1" w:rsidRPr="00856216">
        <w:rPr>
          <w:rFonts w:ascii="Times New Roman" w:eastAsia="Times New Roman" w:hAnsi="Times New Roman" w:cs="Times New Roman"/>
          <w:color w:val="000000"/>
          <w:sz w:val="30"/>
        </w:rPr>
        <w:t>ов</w:t>
      </w:r>
      <w:r w:rsidR="000F55FE">
        <w:rPr>
          <w:rFonts w:ascii="Times New Roman" w:eastAsia="Times New Roman" w:hAnsi="Times New Roman" w:cs="Times New Roman"/>
          <w:color w:val="000000"/>
          <w:sz w:val="30"/>
        </w:rPr>
        <w:t xml:space="preserve"> и курсов</w:t>
      </w:r>
      <w:r w:rsidRPr="00856216">
        <w:rPr>
          <w:rFonts w:ascii="Times New Roman" w:eastAsia="Times New Roman" w:hAnsi="Times New Roman" w:cs="Times New Roman"/>
          <w:color w:val="000000"/>
          <w:sz w:val="30"/>
        </w:rPr>
        <w:t xml:space="preserve"> с участием </w:t>
      </w:r>
      <w:r w:rsidR="000F55FE">
        <w:rPr>
          <w:rFonts w:ascii="Times New Roman" w:eastAsia="Times New Roman" w:hAnsi="Times New Roman" w:cs="Times New Roman"/>
          <w:color w:val="000000"/>
          <w:sz w:val="30"/>
        </w:rPr>
        <w:t>585</w:t>
      </w:r>
      <w:r w:rsidRPr="00856216">
        <w:rPr>
          <w:rFonts w:ascii="Times New Roman" w:eastAsia="Times New Roman" w:hAnsi="Times New Roman" w:cs="Times New Roman"/>
          <w:color w:val="000000"/>
          <w:sz w:val="30"/>
        </w:rPr>
        <w:t xml:space="preserve"> человек</w:t>
      </w:r>
      <w:r w:rsidR="00092CC2">
        <w:rPr>
          <w:rFonts w:ascii="Times New Roman" w:eastAsia="Times New Roman" w:hAnsi="Times New Roman" w:cs="Times New Roman"/>
          <w:color w:val="000000"/>
          <w:sz w:val="30"/>
        </w:rPr>
        <w:t xml:space="preserve"> </w:t>
      </w:r>
      <w:r w:rsidR="00092CC2">
        <w:rPr>
          <w:rFonts w:ascii="Times New Roman" w:eastAsia="Times New Roman" w:hAnsi="Times New Roman" w:cs="Times New Roman"/>
          <w:sz w:val="30"/>
        </w:rPr>
        <w:t>(508</w:t>
      </w:r>
      <w:r w:rsidR="00092CC2" w:rsidRPr="00856216">
        <w:rPr>
          <w:rFonts w:ascii="Times New Roman" w:eastAsia="Times New Roman" w:hAnsi="Times New Roman" w:cs="Times New Roman"/>
          <w:sz w:val="30"/>
        </w:rPr>
        <w:t xml:space="preserve"> </w:t>
      </w:r>
      <w:r w:rsidR="00092CC2">
        <w:rPr>
          <w:rFonts w:ascii="Times New Roman" w:eastAsia="Times New Roman" w:hAnsi="Times New Roman" w:cs="Times New Roman"/>
          <w:sz w:val="30"/>
        </w:rPr>
        <w:t>– 2022 год)</w:t>
      </w:r>
      <w:r w:rsidR="000F55FE">
        <w:rPr>
          <w:rFonts w:ascii="Times New Roman" w:eastAsia="Times New Roman" w:hAnsi="Times New Roman" w:cs="Times New Roman"/>
          <w:color w:val="000000"/>
          <w:sz w:val="30"/>
        </w:rPr>
        <w:t>.</w:t>
      </w:r>
    </w:p>
    <w:p w14:paraId="6D1A8A23" w14:textId="77777777" w:rsidR="00992383" w:rsidRPr="00856216" w:rsidRDefault="006100DB">
      <w:pPr>
        <w:spacing w:after="0" w:line="240" w:lineRule="auto"/>
        <w:ind w:firstLine="426"/>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Всего по результатам проведённых обучений зарегистрировали свой бизнес 90 индивидуальных предпринимателей и 31 </w:t>
      </w:r>
      <w:proofErr w:type="spellStart"/>
      <w:r>
        <w:rPr>
          <w:rFonts w:ascii="Times New Roman" w:eastAsia="Times New Roman" w:hAnsi="Times New Roman" w:cs="Times New Roman"/>
          <w:color w:val="000000"/>
          <w:sz w:val="30"/>
        </w:rPr>
        <w:t>самозанятый</w:t>
      </w:r>
      <w:proofErr w:type="spellEnd"/>
      <w:r>
        <w:rPr>
          <w:rFonts w:ascii="Times New Roman" w:eastAsia="Times New Roman" w:hAnsi="Times New Roman" w:cs="Times New Roman"/>
          <w:color w:val="000000"/>
          <w:sz w:val="30"/>
        </w:rPr>
        <w:t xml:space="preserve"> гражданин.</w:t>
      </w:r>
    </w:p>
    <w:p w14:paraId="2E3240B3" w14:textId="77777777" w:rsidR="00992383" w:rsidRDefault="00992383">
      <w:pPr>
        <w:spacing w:after="0" w:line="240" w:lineRule="auto"/>
        <w:ind w:firstLine="426"/>
        <w:jc w:val="both"/>
        <w:rPr>
          <w:rFonts w:ascii="Times New Roman" w:eastAsia="Times New Roman" w:hAnsi="Times New Roman" w:cs="Times New Roman"/>
          <w:color w:val="000000"/>
          <w:sz w:val="30"/>
        </w:rPr>
      </w:pPr>
    </w:p>
    <w:p w14:paraId="686050E4" w14:textId="77777777" w:rsidR="00272437" w:rsidRPr="00856216" w:rsidRDefault="00272437">
      <w:pPr>
        <w:spacing w:after="0" w:line="240" w:lineRule="auto"/>
        <w:ind w:firstLine="426"/>
        <w:jc w:val="both"/>
        <w:rPr>
          <w:rFonts w:ascii="Times New Roman" w:eastAsia="Times New Roman" w:hAnsi="Times New Roman" w:cs="Times New Roman"/>
          <w:color w:val="000000"/>
          <w:sz w:val="30"/>
        </w:rPr>
      </w:pPr>
    </w:p>
    <w:p w14:paraId="58E8E0BA" w14:textId="77777777" w:rsidR="00017B3B" w:rsidRPr="00856216" w:rsidRDefault="00017B3B" w:rsidP="00017B3B">
      <w:pPr>
        <w:spacing w:after="0" w:line="240" w:lineRule="auto"/>
        <w:ind w:firstLine="426"/>
        <w:jc w:val="center"/>
        <w:rPr>
          <w:rFonts w:ascii="Times New Roman" w:eastAsia="Times New Roman" w:hAnsi="Times New Roman" w:cs="Times New Roman"/>
          <w:b/>
          <w:color w:val="000000"/>
          <w:sz w:val="30"/>
        </w:rPr>
      </w:pPr>
      <w:r w:rsidRPr="00856216">
        <w:rPr>
          <w:rFonts w:ascii="Times New Roman" w:eastAsia="Times New Roman" w:hAnsi="Times New Roman" w:cs="Times New Roman"/>
          <w:b/>
          <w:color w:val="000000"/>
          <w:sz w:val="30"/>
        </w:rPr>
        <w:t>Наиболее яркие события</w:t>
      </w:r>
    </w:p>
    <w:p w14:paraId="79022745" w14:textId="3D9A8BCD" w:rsidR="00B34F03" w:rsidRDefault="00AD65FD" w:rsidP="00AD65FD">
      <w:pPr>
        <w:spacing w:after="0" w:line="240" w:lineRule="auto"/>
        <w:ind w:firstLine="426"/>
        <w:jc w:val="both"/>
        <w:rPr>
          <w:rFonts w:ascii="Times New Roman" w:hAnsi="Times New Roman" w:cs="Times New Roman"/>
          <w:b/>
          <w:iCs/>
          <w:sz w:val="28"/>
          <w:szCs w:val="28"/>
        </w:rPr>
      </w:pPr>
      <w:r w:rsidRPr="00856216">
        <w:rPr>
          <w:rFonts w:ascii="Times New Roman" w:hAnsi="Times New Roman" w:cs="Times New Roman"/>
          <w:b/>
          <w:iCs/>
          <w:sz w:val="28"/>
          <w:szCs w:val="28"/>
        </w:rPr>
        <w:t>(Слайд 1</w:t>
      </w:r>
      <w:r w:rsidR="00605107">
        <w:rPr>
          <w:rFonts w:ascii="Times New Roman" w:hAnsi="Times New Roman" w:cs="Times New Roman"/>
          <w:b/>
          <w:iCs/>
          <w:sz w:val="28"/>
          <w:szCs w:val="28"/>
        </w:rPr>
        <w:t>4</w:t>
      </w:r>
      <w:r w:rsidRPr="00856216">
        <w:rPr>
          <w:rFonts w:ascii="Times New Roman" w:hAnsi="Times New Roman" w:cs="Times New Roman"/>
          <w:b/>
          <w:iCs/>
          <w:sz w:val="28"/>
          <w:szCs w:val="28"/>
        </w:rPr>
        <w:t>) Форум женского предпринимательства «Бизнес на шпильках»</w:t>
      </w:r>
    </w:p>
    <w:p w14:paraId="45353E18" w14:textId="4BF67F02" w:rsidR="00ED783B" w:rsidRPr="00856216" w:rsidRDefault="00ED783B" w:rsidP="00ED783B">
      <w:pPr>
        <w:spacing w:after="0" w:line="240" w:lineRule="auto"/>
        <w:jc w:val="both"/>
        <w:rPr>
          <w:rFonts w:ascii="Times New Roman" w:eastAsia="Times New Roman" w:hAnsi="Times New Roman" w:cs="Times New Roman"/>
          <w:b/>
          <w:color w:val="000000"/>
          <w:sz w:val="30"/>
        </w:rPr>
      </w:pPr>
    </w:p>
    <w:p w14:paraId="18768B2A" w14:textId="77777777" w:rsidR="00992383" w:rsidRPr="00856216" w:rsidRDefault="00F86B23">
      <w:pPr>
        <w:spacing w:after="0" w:line="240" w:lineRule="auto"/>
        <w:ind w:firstLine="426"/>
        <w:jc w:val="both"/>
        <w:rPr>
          <w:rFonts w:ascii="Times New Roman" w:eastAsia="Times New Roman" w:hAnsi="Times New Roman" w:cs="Times New Roman"/>
          <w:color w:val="000000"/>
          <w:sz w:val="30"/>
        </w:rPr>
      </w:pPr>
      <w:r w:rsidRPr="00856216">
        <w:rPr>
          <w:rFonts w:ascii="Times New Roman" w:eastAsia="Times New Roman" w:hAnsi="Times New Roman" w:cs="Times New Roman"/>
          <w:sz w:val="30"/>
        </w:rPr>
        <w:t>1.</w:t>
      </w:r>
      <w:r w:rsidR="006C6EA5" w:rsidRPr="00856216">
        <w:rPr>
          <w:rFonts w:ascii="Times New Roman" w:eastAsia="Times New Roman" w:hAnsi="Times New Roman" w:cs="Times New Roman"/>
          <w:sz w:val="30"/>
        </w:rPr>
        <w:t xml:space="preserve"> </w:t>
      </w:r>
      <w:r w:rsidR="006C6EA5" w:rsidRPr="00856216">
        <w:rPr>
          <w:rFonts w:ascii="Times New Roman" w:eastAsia="Times New Roman" w:hAnsi="Times New Roman" w:cs="Times New Roman"/>
          <w:sz w:val="30"/>
          <w:lang w:val="en-US"/>
        </w:rPr>
        <w:t>VI</w:t>
      </w:r>
      <w:r w:rsidR="006C6EA5" w:rsidRPr="00856216">
        <w:rPr>
          <w:rFonts w:ascii="Times New Roman" w:eastAsia="Times New Roman" w:hAnsi="Times New Roman" w:cs="Times New Roman"/>
          <w:color w:val="000000"/>
          <w:sz w:val="30"/>
        </w:rPr>
        <w:t xml:space="preserve"> Ежегодный форум женского предпринимательства «Бизнес на шпильках-2023».</w:t>
      </w:r>
      <w:r w:rsidR="006C6EA5" w:rsidRPr="00856216">
        <w:rPr>
          <w:rFonts w:ascii="Arial" w:hAnsi="Arial" w:cs="Arial"/>
          <w:color w:val="101010"/>
          <w:shd w:val="clear" w:color="auto" w:fill="F4F4F4"/>
        </w:rPr>
        <w:t xml:space="preserve"> </w:t>
      </w:r>
      <w:r w:rsidR="006C6EA5" w:rsidRPr="00856216">
        <w:rPr>
          <w:rFonts w:ascii="Times New Roman" w:eastAsia="Times New Roman" w:hAnsi="Times New Roman" w:cs="Times New Roman"/>
          <w:color w:val="000000"/>
          <w:sz w:val="30"/>
        </w:rPr>
        <w:t>Для обмена опытом собрались более 100 женщин-</w:t>
      </w:r>
      <w:r w:rsidR="006C6EA5" w:rsidRPr="00856216">
        <w:rPr>
          <w:rFonts w:ascii="Times New Roman" w:eastAsia="Times New Roman" w:hAnsi="Times New Roman" w:cs="Times New Roman"/>
          <w:color w:val="000000"/>
          <w:sz w:val="30"/>
        </w:rPr>
        <w:lastRenderedPageBreak/>
        <w:t xml:space="preserve">предпринимателей и самозанятых Тихвинского, Бокситогорского, </w:t>
      </w:r>
      <w:proofErr w:type="spellStart"/>
      <w:r w:rsidR="006C6EA5" w:rsidRPr="00856216">
        <w:rPr>
          <w:rFonts w:ascii="Times New Roman" w:eastAsia="Times New Roman" w:hAnsi="Times New Roman" w:cs="Times New Roman"/>
          <w:color w:val="000000"/>
          <w:sz w:val="30"/>
        </w:rPr>
        <w:t>Киришского</w:t>
      </w:r>
      <w:proofErr w:type="spellEnd"/>
      <w:r w:rsidR="006C6EA5" w:rsidRPr="00856216">
        <w:rPr>
          <w:rFonts w:ascii="Times New Roman" w:eastAsia="Times New Roman" w:hAnsi="Times New Roman" w:cs="Times New Roman"/>
          <w:color w:val="000000"/>
          <w:sz w:val="30"/>
        </w:rPr>
        <w:t xml:space="preserve">, </w:t>
      </w:r>
      <w:proofErr w:type="spellStart"/>
      <w:r w:rsidR="006C6EA5" w:rsidRPr="00856216">
        <w:rPr>
          <w:rFonts w:ascii="Times New Roman" w:eastAsia="Times New Roman" w:hAnsi="Times New Roman" w:cs="Times New Roman"/>
          <w:color w:val="000000"/>
          <w:sz w:val="30"/>
        </w:rPr>
        <w:t>Волховского</w:t>
      </w:r>
      <w:proofErr w:type="spellEnd"/>
      <w:r w:rsidR="006C6EA5" w:rsidRPr="00856216">
        <w:rPr>
          <w:rFonts w:ascii="Times New Roman" w:eastAsia="Times New Roman" w:hAnsi="Times New Roman" w:cs="Times New Roman"/>
          <w:color w:val="000000"/>
          <w:sz w:val="30"/>
        </w:rPr>
        <w:t xml:space="preserve"> и </w:t>
      </w:r>
      <w:proofErr w:type="spellStart"/>
      <w:r w:rsidR="006C6EA5" w:rsidRPr="00856216">
        <w:rPr>
          <w:rFonts w:ascii="Times New Roman" w:eastAsia="Times New Roman" w:hAnsi="Times New Roman" w:cs="Times New Roman"/>
          <w:color w:val="000000"/>
          <w:sz w:val="30"/>
        </w:rPr>
        <w:t>Волосовского</w:t>
      </w:r>
      <w:proofErr w:type="spellEnd"/>
      <w:r w:rsidR="006C6EA5" w:rsidRPr="00856216">
        <w:rPr>
          <w:rFonts w:ascii="Times New Roman" w:eastAsia="Times New Roman" w:hAnsi="Times New Roman" w:cs="Times New Roman"/>
          <w:color w:val="000000"/>
          <w:sz w:val="30"/>
        </w:rPr>
        <w:t xml:space="preserve"> районов.</w:t>
      </w:r>
      <w:r w:rsidR="00DD5A39" w:rsidRPr="00856216">
        <w:rPr>
          <w:rFonts w:ascii="Times New Roman" w:eastAsia="Times New Roman" w:hAnsi="Times New Roman" w:cs="Times New Roman"/>
          <w:color w:val="000000"/>
          <w:sz w:val="30"/>
        </w:rPr>
        <w:t xml:space="preserve">  </w:t>
      </w:r>
    </w:p>
    <w:p w14:paraId="16C59809" w14:textId="1B027918" w:rsidR="00AD65FD" w:rsidRDefault="00AD65FD" w:rsidP="00510A9C">
      <w:pPr>
        <w:spacing w:after="0" w:line="240" w:lineRule="auto"/>
        <w:ind w:firstLine="426"/>
        <w:jc w:val="both"/>
        <w:rPr>
          <w:rFonts w:ascii="Times New Roman" w:hAnsi="Times New Roman" w:cs="Times New Roman"/>
          <w:b/>
          <w:iCs/>
          <w:sz w:val="28"/>
          <w:szCs w:val="28"/>
        </w:rPr>
      </w:pPr>
      <w:r w:rsidRPr="00856216">
        <w:rPr>
          <w:rFonts w:ascii="Times New Roman" w:hAnsi="Times New Roman" w:cs="Times New Roman"/>
          <w:b/>
          <w:iCs/>
          <w:sz w:val="28"/>
          <w:szCs w:val="28"/>
        </w:rPr>
        <w:t>(Слайд 1</w:t>
      </w:r>
      <w:r w:rsidR="00605107">
        <w:rPr>
          <w:rFonts w:ascii="Times New Roman" w:hAnsi="Times New Roman" w:cs="Times New Roman"/>
          <w:b/>
          <w:iCs/>
          <w:sz w:val="28"/>
          <w:szCs w:val="28"/>
        </w:rPr>
        <w:t>5</w:t>
      </w:r>
      <w:r w:rsidRPr="00856216">
        <w:rPr>
          <w:rFonts w:ascii="Times New Roman" w:hAnsi="Times New Roman" w:cs="Times New Roman"/>
          <w:b/>
          <w:iCs/>
          <w:sz w:val="28"/>
          <w:szCs w:val="28"/>
        </w:rPr>
        <w:t>) Наиболее яркие события</w:t>
      </w:r>
    </w:p>
    <w:p w14:paraId="3140D8EB" w14:textId="77777777" w:rsidR="00AC4039" w:rsidRDefault="00AD65FD" w:rsidP="00510A9C">
      <w:pPr>
        <w:spacing w:after="0" w:line="240" w:lineRule="auto"/>
        <w:ind w:firstLine="426"/>
        <w:jc w:val="both"/>
        <w:rPr>
          <w:rFonts w:ascii="Times New Roman" w:eastAsia="Times New Roman" w:hAnsi="Times New Roman" w:cs="Times New Roman"/>
          <w:color w:val="000000"/>
          <w:sz w:val="30"/>
        </w:rPr>
      </w:pPr>
      <w:r w:rsidRPr="00856216">
        <w:rPr>
          <w:rFonts w:ascii="Times New Roman" w:eastAsia="Times New Roman" w:hAnsi="Times New Roman" w:cs="Times New Roman"/>
          <w:color w:val="000000"/>
          <w:sz w:val="30"/>
        </w:rPr>
        <w:t>2</w:t>
      </w:r>
      <w:r w:rsidR="00510A9C" w:rsidRPr="00856216">
        <w:rPr>
          <w:rFonts w:ascii="Times New Roman" w:eastAsia="Times New Roman" w:hAnsi="Times New Roman" w:cs="Times New Roman"/>
          <w:color w:val="000000"/>
          <w:sz w:val="30"/>
        </w:rPr>
        <w:t xml:space="preserve">. </w:t>
      </w:r>
      <w:r w:rsidR="00F86B23" w:rsidRPr="00856216">
        <w:rPr>
          <w:rFonts w:ascii="Times New Roman" w:eastAsia="Times New Roman" w:hAnsi="Times New Roman" w:cs="Times New Roman"/>
          <w:color w:val="000000"/>
          <w:sz w:val="30"/>
        </w:rPr>
        <w:t>В мае 2023 года в Кингисеппе состоялся Кубок Губернатора «Лучший шеф-повар 47 региона», в котором приняли участие повара ресторана «</w:t>
      </w:r>
      <w:r w:rsidR="00F86B23" w:rsidRPr="00856216">
        <w:rPr>
          <w:rFonts w:ascii="Times New Roman" w:eastAsia="Times New Roman" w:hAnsi="Times New Roman" w:cs="Times New Roman"/>
          <w:color w:val="000000"/>
          <w:sz w:val="30"/>
          <w:lang w:val="en-US"/>
        </w:rPr>
        <w:t>GOSTI</w:t>
      </w:r>
      <w:r w:rsidR="00F86B23" w:rsidRPr="00856216">
        <w:rPr>
          <w:rFonts w:ascii="Times New Roman" w:eastAsia="Times New Roman" w:hAnsi="Times New Roman" w:cs="Times New Roman"/>
          <w:color w:val="000000"/>
          <w:sz w:val="30"/>
        </w:rPr>
        <w:t>» ООО «История</w:t>
      </w:r>
      <w:r w:rsidR="00510A9C" w:rsidRPr="00856216">
        <w:rPr>
          <w:rFonts w:ascii="Times New Roman" w:eastAsia="Times New Roman" w:hAnsi="Times New Roman" w:cs="Times New Roman"/>
          <w:color w:val="000000"/>
          <w:sz w:val="30"/>
        </w:rPr>
        <w:t>».</w:t>
      </w:r>
    </w:p>
    <w:p w14:paraId="3287411B" w14:textId="1FCE8218" w:rsidR="00510A9C" w:rsidRPr="00856216" w:rsidRDefault="00AD65FD" w:rsidP="00510A9C">
      <w:pPr>
        <w:spacing w:after="0" w:line="240" w:lineRule="auto"/>
        <w:ind w:firstLine="426"/>
        <w:jc w:val="both"/>
        <w:rPr>
          <w:rFonts w:ascii="Times New Roman" w:eastAsia="Times New Roman" w:hAnsi="Times New Roman" w:cs="Times New Roman"/>
          <w:color w:val="000000"/>
          <w:sz w:val="30"/>
        </w:rPr>
      </w:pPr>
      <w:r w:rsidRPr="00856216">
        <w:rPr>
          <w:rFonts w:ascii="Times New Roman" w:eastAsia="Times New Roman" w:hAnsi="Times New Roman" w:cs="Times New Roman"/>
          <w:color w:val="000000"/>
          <w:sz w:val="30"/>
        </w:rPr>
        <w:t>3</w:t>
      </w:r>
      <w:r w:rsidR="00F86B23" w:rsidRPr="00856216">
        <w:rPr>
          <w:rFonts w:ascii="Times New Roman" w:eastAsia="Times New Roman" w:hAnsi="Times New Roman" w:cs="Times New Roman"/>
          <w:color w:val="000000"/>
          <w:sz w:val="30"/>
        </w:rPr>
        <w:t xml:space="preserve">. В октябре 2023 года состоялся </w:t>
      </w:r>
      <w:r w:rsidR="00CA6137" w:rsidRPr="00856216">
        <w:rPr>
          <w:rFonts w:ascii="Times New Roman" w:eastAsia="Times New Roman" w:hAnsi="Times New Roman" w:cs="Times New Roman"/>
          <w:color w:val="000000"/>
          <w:sz w:val="30"/>
          <w:lang w:val="en-US"/>
        </w:rPr>
        <w:t>V</w:t>
      </w:r>
      <w:r w:rsidR="00F86B23" w:rsidRPr="00856216">
        <w:rPr>
          <w:rFonts w:ascii="Times New Roman" w:eastAsia="Times New Roman" w:hAnsi="Times New Roman" w:cs="Times New Roman"/>
          <w:color w:val="000000"/>
          <w:sz w:val="30"/>
        </w:rPr>
        <w:t xml:space="preserve"> форум потребительского рынка Ленинградской области, </w:t>
      </w:r>
      <w:r w:rsidR="00CA6137" w:rsidRPr="00856216">
        <w:rPr>
          <w:rFonts w:ascii="Times New Roman" w:eastAsia="Times New Roman" w:hAnsi="Times New Roman" w:cs="Times New Roman"/>
          <w:color w:val="000000"/>
          <w:sz w:val="30"/>
        </w:rPr>
        <w:t>по результатам</w:t>
      </w:r>
      <w:r w:rsidR="00F86B23" w:rsidRPr="00856216">
        <w:rPr>
          <w:rFonts w:ascii="Times New Roman" w:eastAsia="Times New Roman" w:hAnsi="Times New Roman" w:cs="Times New Roman"/>
          <w:color w:val="000000"/>
          <w:sz w:val="30"/>
        </w:rPr>
        <w:t xml:space="preserve"> которого </w:t>
      </w:r>
      <w:r w:rsidR="00CA6137" w:rsidRPr="00856216">
        <w:rPr>
          <w:rFonts w:ascii="Times New Roman" w:eastAsia="Times New Roman" w:hAnsi="Times New Roman" w:cs="Times New Roman"/>
          <w:color w:val="000000"/>
          <w:sz w:val="30"/>
        </w:rPr>
        <w:t>в</w:t>
      </w:r>
      <w:r w:rsidR="00F86B23" w:rsidRPr="00856216">
        <w:rPr>
          <w:rFonts w:ascii="Times New Roman" w:eastAsia="Times New Roman" w:hAnsi="Times New Roman" w:cs="Times New Roman"/>
          <w:color w:val="000000"/>
          <w:sz w:val="30"/>
        </w:rPr>
        <w:t xml:space="preserve"> номинаци</w:t>
      </w:r>
      <w:r w:rsidR="00CA6137" w:rsidRPr="00856216">
        <w:rPr>
          <w:rFonts w:ascii="Times New Roman" w:eastAsia="Times New Roman" w:hAnsi="Times New Roman" w:cs="Times New Roman"/>
          <w:color w:val="000000"/>
          <w:sz w:val="30"/>
        </w:rPr>
        <w:t>и</w:t>
      </w:r>
      <w:r w:rsidR="00F86B23" w:rsidRPr="00856216">
        <w:rPr>
          <w:rFonts w:ascii="Times New Roman" w:eastAsia="Times New Roman" w:hAnsi="Times New Roman" w:cs="Times New Roman"/>
          <w:color w:val="000000"/>
          <w:sz w:val="30"/>
        </w:rPr>
        <w:t xml:space="preserve"> </w:t>
      </w:r>
      <w:r w:rsidR="00CA6137" w:rsidRPr="00856216">
        <w:rPr>
          <w:rFonts w:ascii="Times New Roman" w:eastAsia="Times New Roman" w:hAnsi="Times New Roman" w:cs="Times New Roman"/>
          <w:color w:val="000000"/>
          <w:sz w:val="30"/>
        </w:rPr>
        <w:t xml:space="preserve">«Лучший официант» </w:t>
      </w:r>
      <w:r w:rsidR="00B34F03" w:rsidRPr="00856216">
        <w:rPr>
          <w:rFonts w:ascii="Times New Roman" w:eastAsia="Times New Roman" w:hAnsi="Times New Roman" w:cs="Times New Roman"/>
          <w:color w:val="000000"/>
          <w:sz w:val="30"/>
        </w:rPr>
        <w:t xml:space="preserve">победил работник </w:t>
      </w:r>
      <w:r w:rsidR="00CA6137" w:rsidRPr="00856216">
        <w:rPr>
          <w:rFonts w:ascii="Times New Roman" w:eastAsia="Times New Roman" w:hAnsi="Times New Roman" w:cs="Times New Roman"/>
          <w:color w:val="000000"/>
          <w:sz w:val="30"/>
        </w:rPr>
        <w:t>ООО «Фобос»</w:t>
      </w:r>
      <w:r w:rsidR="00B34F03" w:rsidRPr="00856216">
        <w:rPr>
          <w:rFonts w:ascii="Times New Roman" w:eastAsia="Times New Roman" w:hAnsi="Times New Roman" w:cs="Times New Roman"/>
          <w:color w:val="000000"/>
          <w:sz w:val="30"/>
        </w:rPr>
        <w:t xml:space="preserve"> занял</w:t>
      </w:r>
      <w:r w:rsidR="00CA6137" w:rsidRPr="00856216">
        <w:rPr>
          <w:rFonts w:ascii="Times New Roman" w:eastAsia="Times New Roman" w:hAnsi="Times New Roman" w:cs="Times New Roman"/>
          <w:color w:val="000000"/>
          <w:sz w:val="30"/>
        </w:rPr>
        <w:t xml:space="preserve"> втор</w:t>
      </w:r>
      <w:r w:rsidR="00B34F03" w:rsidRPr="00856216">
        <w:rPr>
          <w:rFonts w:ascii="Times New Roman" w:eastAsia="Times New Roman" w:hAnsi="Times New Roman" w:cs="Times New Roman"/>
          <w:color w:val="000000"/>
          <w:sz w:val="30"/>
        </w:rPr>
        <w:t>ое место.</w:t>
      </w:r>
      <w:r w:rsidR="00F86B23" w:rsidRPr="00856216">
        <w:rPr>
          <w:rFonts w:ascii="Times New Roman" w:eastAsia="Times New Roman" w:hAnsi="Times New Roman" w:cs="Times New Roman"/>
          <w:color w:val="000000"/>
          <w:sz w:val="30"/>
        </w:rPr>
        <w:t xml:space="preserve"> </w:t>
      </w:r>
    </w:p>
    <w:p w14:paraId="09D98772" w14:textId="2CB5D402" w:rsidR="00AD65FD" w:rsidRDefault="00AD65FD" w:rsidP="00510A9C">
      <w:pPr>
        <w:spacing w:after="0" w:line="240" w:lineRule="auto"/>
        <w:ind w:firstLine="426"/>
        <w:jc w:val="both"/>
        <w:rPr>
          <w:rFonts w:ascii="Times New Roman" w:hAnsi="Times New Roman" w:cs="Times New Roman"/>
          <w:b/>
          <w:iCs/>
          <w:sz w:val="28"/>
          <w:szCs w:val="28"/>
        </w:rPr>
      </w:pPr>
      <w:r w:rsidRPr="00856216">
        <w:rPr>
          <w:rFonts w:ascii="Times New Roman" w:hAnsi="Times New Roman" w:cs="Times New Roman"/>
          <w:b/>
          <w:iCs/>
          <w:sz w:val="28"/>
          <w:szCs w:val="28"/>
        </w:rPr>
        <w:t>(Слайд 1</w:t>
      </w:r>
      <w:r w:rsidR="00605107">
        <w:rPr>
          <w:rFonts w:ascii="Times New Roman" w:hAnsi="Times New Roman" w:cs="Times New Roman"/>
          <w:b/>
          <w:iCs/>
          <w:sz w:val="28"/>
          <w:szCs w:val="28"/>
        </w:rPr>
        <w:t>6</w:t>
      </w:r>
      <w:r w:rsidRPr="00856216">
        <w:rPr>
          <w:rFonts w:ascii="Times New Roman" w:hAnsi="Times New Roman" w:cs="Times New Roman"/>
          <w:b/>
          <w:iCs/>
          <w:sz w:val="28"/>
          <w:szCs w:val="28"/>
        </w:rPr>
        <w:t>) Наиболее яркие события</w:t>
      </w:r>
    </w:p>
    <w:p w14:paraId="792DE3B2" w14:textId="77777777" w:rsidR="00AD65FD" w:rsidRPr="00856216" w:rsidRDefault="00AD65FD" w:rsidP="00510A9C">
      <w:pPr>
        <w:spacing w:after="0" w:line="240" w:lineRule="auto"/>
        <w:ind w:firstLine="426"/>
        <w:jc w:val="both"/>
        <w:rPr>
          <w:rFonts w:ascii="Times New Roman" w:eastAsia="Times New Roman" w:hAnsi="Times New Roman" w:cs="Times New Roman"/>
          <w:b/>
          <w:color w:val="000000"/>
          <w:sz w:val="30"/>
        </w:rPr>
      </w:pPr>
      <w:r w:rsidRPr="00856216">
        <w:rPr>
          <w:rFonts w:ascii="Times New Roman" w:eastAsia="Times New Roman" w:hAnsi="Times New Roman" w:cs="Times New Roman"/>
          <w:color w:val="000000"/>
          <w:sz w:val="30"/>
        </w:rPr>
        <w:t>4. В ноябре 2023 года в городе Выборге состоялась презентация гастрономического путеводителя «География на вкус — Ленинградская область», в который вошли рестораны Тихвинского района – ресторан «</w:t>
      </w:r>
      <w:r w:rsidRPr="00856216">
        <w:rPr>
          <w:rFonts w:ascii="Times New Roman" w:eastAsia="Times New Roman" w:hAnsi="Times New Roman" w:cs="Times New Roman"/>
          <w:color w:val="000000"/>
          <w:sz w:val="30"/>
          <w:lang w:val="en-US"/>
        </w:rPr>
        <w:t>GOSTI</w:t>
      </w:r>
      <w:r w:rsidRPr="00856216">
        <w:rPr>
          <w:rFonts w:ascii="Times New Roman" w:eastAsia="Times New Roman" w:hAnsi="Times New Roman" w:cs="Times New Roman"/>
          <w:color w:val="000000"/>
          <w:sz w:val="30"/>
        </w:rPr>
        <w:t>» ООО «История» и ресторан «</w:t>
      </w:r>
      <w:proofErr w:type="spellStart"/>
      <w:r w:rsidRPr="00856216">
        <w:rPr>
          <w:rFonts w:ascii="Times New Roman" w:eastAsia="Times New Roman" w:hAnsi="Times New Roman" w:cs="Times New Roman"/>
          <w:color w:val="000000"/>
          <w:sz w:val="30"/>
        </w:rPr>
        <w:t>Верижица</w:t>
      </w:r>
      <w:proofErr w:type="spellEnd"/>
      <w:r w:rsidRPr="00856216">
        <w:rPr>
          <w:rFonts w:ascii="Times New Roman" w:eastAsia="Times New Roman" w:hAnsi="Times New Roman" w:cs="Times New Roman"/>
          <w:color w:val="000000"/>
          <w:sz w:val="30"/>
        </w:rPr>
        <w:t>» ООО «Фобос».</w:t>
      </w:r>
    </w:p>
    <w:p w14:paraId="70852836" w14:textId="77777777" w:rsidR="00992383" w:rsidRPr="00856216" w:rsidRDefault="00992383" w:rsidP="00F86B23">
      <w:pPr>
        <w:spacing w:after="0" w:line="240" w:lineRule="auto"/>
        <w:ind w:firstLine="426"/>
        <w:jc w:val="both"/>
        <w:rPr>
          <w:rFonts w:ascii="Times New Roman" w:eastAsia="Times New Roman" w:hAnsi="Times New Roman" w:cs="Times New Roman"/>
          <w:b/>
          <w:color w:val="000000"/>
          <w:sz w:val="30"/>
        </w:rPr>
      </w:pPr>
    </w:p>
    <w:p w14:paraId="3F6485E5" w14:textId="77777777" w:rsidR="00992383" w:rsidRDefault="00DD5A39">
      <w:pPr>
        <w:spacing w:after="0" w:line="240" w:lineRule="auto"/>
        <w:ind w:firstLine="426"/>
        <w:jc w:val="both"/>
        <w:rPr>
          <w:rFonts w:ascii="Times New Roman" w:eastAsia="Times New Roman" w:hAnsi="Times New Roman" w:cs="Times New Roman"/>
          <w:b/>
          <w:color w:val="000000"/>
          <w:sz w:val="30"/>
        </w:rPr>
      </w:pPr>
      <w:r w:rsidRPr="00856216">
        <w:rPr>
          <w:rFonts w:ascii="Times New Roman" w:eastAsia="Times New Roman" w:hAnsi="Times New Roman" w:cs="Times New Roman"/>
          <w:b/>
          <w:color w:val="000000"/>
          <w:sz w:val="30"/>
        </w:rPr>
        <w:t xml:space="preserve"> </w:t>
      </w:r>
    </w:p>
    <w:p w14:paraId="520C3ABB" w14:textId="77777777" w:rsidR="00272437" w:rsidRDefault="00272437">
      <w:pPr>
        <w:spacing w:after="0" w:line="240" w:lineRule="auto"/>
        <w:ind w:firstLine="426"/>
        <w:jc w:val="both"/>
        <w:rPr>
          <w:rFonts w:ascii="Times New Roman" w:eastAsia="Times New Roman" w:hAnsi="Times New Roman" w:cs="Times New Roman"/>
          <w:b/>
          <w:color w:val="000000"/>
          <w:sz w:val="30"/>
        </w:rPr>
      </w:pPr>
    </w:p>
    <w:p w14:paraId="3A35F419" w14:textId="77777777" w:rsidR="00272437" w:rsidRDefault="00272437">
      <w:pPr>
        <w:spacing w:after="0" w:line="240" w:lineRule="auto"/>
        <w:ind w:firstLine="426"/>
        <w:jc w:val="both"/>
        <w:rPr>
          <w:rFonts w:ascii="Times New Roman" w:eastAsia="Times New Roman" w:hAnsi="Times New Roman" w:cs="Times New Roman"/>
          <w:b/>
          <w:color w:val="000000"/>
          <w:sz w:val="30"/>
        </w:rPr>
      </w:pPr>
    </w:p>
    <w:p w14:paraId="42E22698" w14:textId="77777777" w:rsidR="00272437" w:rsidRDefault="00272437">
      <w:pPr>
        <w:spacing w:after="0" w:line="240" w:lineRule="auto"/>
        <w:ind w:firstLine="426"/>
        <w:jc w:val="both"/>
        <w:rPr>
          <w:rFonts w:ascii="Times New Roman" w:eastAsia="Times New Roman" w:hAnsi="Times New Roman" w:cs="Times New Roman"/>
          <w:b/>
          <w:color w:val="000000"/>
          <w:sz w:val="30"/>
        </w:rPr>
      </w:pPr>
    </w:p>
    <w:p w14:paraId="78EF61F1" w14:textId="77777777" w:rsidR="00272437" w:rsidRDefault="00272437">
      <w:pPr>
        <w:spacing w:after="0" w:line="240" w:lineRule="auto"/>
        <w:ind w:firstLine="426"/>
        <w:jc w:val="both"/>
        <w:rPr>
          <w:rFonts w:ascii="Times New Roman" w:eastAsia="Times New Roman" w:hAnsi="Times New Roman" w:cs="Times New Roman"/>
          <w:b/>
          <w:color w:val="000000"/>
          <w:sz w:val="30"/>
        </w:rPr>
      </w:pPr>
    </w:p>
    <w:p w14:paraId="128D5AC2" w14:textId="77777777" w:rsidR="00272437" w:rsidRDefault="00272437">
      <w:pPr>
        <w:spacing w:after="0" w:line="240" w:lineRule="auto"/>
        <w:ind w:firstLine="426"/>
        <w:jc w:val="both"/>
        <w:rPr>
          <w:rFonts w:ascii="Times New Roman" w:eastAsia="Times New Roman" w:hAnsi="Times New Roman" w:cs="Times New Roman"/>
          <w:b/>
          <w:color w:val="000000"/>
          <w:sz w:val="30"/>
        </w:rPr>
      </w:pPr>
    </w:p>
    <w:p w14:paraId="53DF6FDC" w14:textId="77777777" w:rsidR="00272437" w:rsidRDefault="00272437">
      <w:pPr>
        <w:spacing w:after="0" w:line="240" w:lineRule="auto"/>
        <w:ind w:firstLine="426"/>
        <w:jc w:val="both"/>
        <w:rPr>
          <w:rFonts w:ascii="Times New Roman" w:eastAsia="Times New Roman" w:hAnsi="Times New Roman" w:cs="Times New Roman"/>
          <w:b/>
          <w:color w:val="000000"/>
          <w:sz w:val="30"/>
        </w:rPr>
      </w:pPr>
    </w:p>
    <w:p w14:paraId="3DD32B48" w14:textId="77777777" w:rsidR="00272437" w:rsidRDefault="00272437">
      <w:pPr>
        <w:spacing w:after="0" w:line="240" w:lineRule="auto"/>
        <w:ind w:firstLine="426"/>
        <w:jc w:val="both"/>
        <w:rPr>
          <w:rFonts w:ascii="Times New Roman" w:eastAsia="Times New Roman" w:hAnsi="Times New Roman" w:cs="Times New Roman"/>
          <w:b/>
          <w:color w:val="000000"/>
          <w:sz w:val="30"/>
        </w:rPr>
      </w:pPr>
    </w:p>
    <w:p w14:paraId="69303342" w14:textId="77777777" w:rsidR="00272437" w:rsidRDefault="00272437">
      <w:pPr>
        <w:spacing w:after="0" w:line="240" w:lineRule="auto"/>
        <w:ind w:firstLine="426"/>
        <w:jc w:val="both"/>
        <w:rPr>
          <w:rFonts w:ascii="Times New Roman" w:eastAsia="Times New Roman" w:hAnsi="Times New Roman" w:cs="Times New Roman"/>
          <w:b/>
          <w:color w:val="000000"/>
          <w:sz w:val="30"/>
        </w:rPr>
      </w:pPr>
    </w:p>
    <w:p w14:paraId="792B5D77" w14:textId="77777777" w:rsidR="00272437" w:rsidRDefault="00272437">
      <w:pPr>
        <w:spacing w:after="0" w:line="240" w:lineRule="auto"/>
        <w:ind w:firstLine="426"/>
        <w:jc w:val="both"/>
        <w:rPr>
          <w:rFonts w:ascii="Times New Roman" w:eastAsia="Times New Roman" w:hAnsi="Times New Roman" w:cs="Times New Roman"/>
          <w:b/>
          <w:color w:val="000000"/>
          <w:sz w:val="30"/>
        </w:rPr>
      </w:pPr>
    </w:p>
    <w:p w14:paraId="3CBBF93B" w14:textId="77777777" w:rsidR="00F56516" w:rsidRDefault="00F56516">
      <w:pPr>
        <w:spacing w:after="0" w:line="240" w:lineRule="auto"/>
        <w:ind w:firstLine="426"/>
        <w:jc w:val="both"/>
        <w:rPr>
          <w:rFonts w:ascii="Times New Roman" w:eastAsia="Times New Roman" w:hAnsi="Times New Roman" w:cs="Times New Roman"/>
          <w:b/>
          <w:color w:val="000000"/>
          <w:sz w:val="30"/>
        </w:rPr>
      </w:pPr>
    </w:p>
    <w:p w14:paraId="12552274" w14:textId="77777777" w:rsidR="00F56516" w:rsidRDefault="00F56516">
      <w:pPr>
        <w:spacing w:after="0" w:line="240" w:lineRule="auto"/>
        <w:ind w:firstLine="426"/>
        <w:jc w:val="both"/>
        <w:rPr>
          <w:rFonts w:ascii="Times New Roman" w:eastAsia="Times New Roman" w:hAnsi="Times New Roman" w:cs="Times New Roman"/>
          <w:b/>
          <w:color w:val="000000"/>
          <w:sz w:val="30"/>
        </w:rPr>
      </w:pPr>
    </w:p>
    <w:p w14:paraId="671783B2" w14:textId="77777777" w:rsidR="00F56516" w:rsidRDefault="00F56516">
      <w:pPr>
        <w:spacing w:after="0" w:line="240" w:lineRule="auto"/>
        <w:ind w:firstLine="426"/>
        <w:jc w:val="both"/>
        <w:rPr>
          <w:rFonts w:ascii="Times New Roman" w:eastAsia="Times New Roman" w:hAnsi="Times New Roman" w:cs="Times New Roman"/>
          <w:b/>
          <w:color w:val="000000"/>
          <w:sz w:val="30"/>
        </w:rPr>
      </w:pPr>
    </w:p>
    <w:p w14:paraId="0C242F6A" w14:textId="77777777" w:rsidR="00F56516" w:rsidRDefault="00F56516">
      <w:pPr>
        <w:spacing w:after="0" w:line="240" w:lineRule="auto"/>
        <w:ind w:firstLine="426"/>
        <w:jc w:val="both"/>
        <w:rPr>
          <w:rFonts w:ascii="Times New Roman" w:eastAsia="Times New Roman" w:hAnsi="Times New Roman" w:cs="Times New Roman"/>
          <w:b/>
          <w:color w:val="000000"/>
          <w:sz w:val="30"/>
        </w:rPr>
      </w:pPr>
    </w:p>
    <w:p w14:paraId="633BB0A0" w14:textId="77777777" w:rsidR="00F56516" w:rsidRDefault="00F56516">
      <w:pPr>
        <w:spacing w:after="0" w:line="240" w:lineRule="auto"/>
        <w:ind w:firstLine="426"/>
        <w:jc w:val="both"/>
        <w:rPr>
          <w:rFonts w:ascii="Times New Roman" w:eastAsia="Times New Roman" w:hAnsi="Times New Roman" w:cs="Times New Roman"/>
          <w:b/>
          <w:color w:val="000000"/>
          <w:sz w:val="30"/>
        </w:rPr>
      </w:pPr>
    </w:p>
    <w:p w14:paraId="03F3D008" w14:textId="77777777" w:rsidR="00F56516" w:rsidRDefault="00F56516">
      <w:pPr>
        <w:spacing w:after="0" w:line="240" w:lineRule="auto"/>
        <w:ind w:firstLine="426"/>
        <w:jc w:val="both"/>
        <w:rPr>
          <w:rFonts w:ascii="Times New Roman" w:eastAsia="Times New Roman" w:hAnsi="Times New Roman" w:cs="Times New Roman"/>
          <w:b/>
          <w:color w:val="000000"/>
          <w:sz w:val="30"/>
        </w:rPr>
      </w:pPr>
    </w:p>
    <w:p w14:paraId="3B807795" w14:textId="77777777" w:rsidR="00F56516" w:rsidRDefault="00F56516">
      <w:pPr>
        <w:spacing w:after="0" w:line="240" w:lineRule="auto"/>
        <w:ind w:firstLine="426"/>
        <w:jc w:val="both"/>
        <w:rPr>
          <w:rFonts w:ascii="Times New Roman" w:eastAsia="Times New Roman" w:hAnsi="Times New Roman" w:cs="Times New Roman"/>
          <w:b/>
          <w:color w:val="000000"/>
          <w:sz w:val="30"/>
        </w:rPr>
      </w:pPr>
    </w:p>
    <w:p w14:paraId="1ECD4AE9" w14:textId="77777777" w:rsidR="005D5E70" w:rsidRDefault="005D5E70">
      <w:pPr>
        <w:spacing w:after="0" w:line="240" w:lineRule="auto"/>
        <w:ind w:firstLine="426"/>
        <w:jc w:val="both"/>
        <w:rPr>
          <w:rFonts w:ascii="Times New Roman" w:eastAsia="Times New Roman" w:hAnsi="Times New Roman" w:cs="Times New Roman"/>
          <w:b/>
          <w:color w:val="000000"/>
          <w:sz w:val="30"/>
        </w:rPr>
      </w:pPr>
    </w:p>
    <w:p w14:paraId="44BF8D15" w14:textId="77777777" w:rsidR="005D5E70" w:rsidRDefault="005D5E70">
      <w:pPr>
        <w:spacing w:after="0" w:line="240" w:lineRule="auto"/>
        <w:ind w:firstLine="426"/>
        <w:jc w:val="both"/>
        <w:rPr>
          <w:rFonts w:ascii="Times New Roman" w:eastAsia="Times New Roman" w:hAnsi="Times New Roman" w:cs="Times New Roman"/>
          <w:b/>
          <w:color w:val="000000"/>
          <w:sz w:val="30"/>
        </w:rPr>
      </w:pPr>
    </w:p>
    <w:p w14:paraId="03944090" w14:textId="77777777" w:rsidR="005D5E70" w:rsidRDefault="005D5E70">
      <w:pPr>
        <w:spacing w:after="0" w:line="240" w:lineRule="auto"/>
        <w:ind w:firstLine="426"/>
        <w:jc w:val="both"/>
        <w:rPr>
          <w:rFonts w:ascii="Times New Roman" w:eastAsia="Times New Roman" w:hAnsi="Times New Roman" w:cs="Times New Roman"/>
          <w:b/>
          <w:color w:val="000000"/>
          <w:sz w:val="30"/>
        </w:rPr>
      </w:pPr>
    </w:p>
    <w:p w14:paraId="697D974C" w14:textId="77777777" w:rsidR="005D5E70" w:rsidRDefault="005D5E70">
      <w:pPr>
        <w:spacing w:after="0" w:line="240" w:lineRule="auto"/>
        <w:ind w:firstLine="426"/>
        <w:jc w:val="both"/>
        <w:rPr>
          <w:rFonts w:ascii="Times New Roman" w:eastAsia="Times New Roman" w:hAnsi="Times New Roman" w:cs="Times New Roman"/>
          <w:b/>
          <w:color w:val="000000"/>
          <w:sz w:val="30"/>
        </w:rPr>
      </w:pPr>
    </w:p>
    <w:p w14:paraId="1222274A" w14:textId="77777777" w:rsidR="005D5E70" w:rsidRDefault="005D5E70">
      <w:pPr>
        <w:spacing w:after="0" w:line="240" w:lineRule="auto"/>
        <w:ind w:firstLine="426"/>
        <w:jc w:val="both"/>
        <w:rPr>
          <w:rFonts w:ascii="Times New Roman" w:eastAsia="Times New Roman" w:hAnsi="Times New Roman" w:cs="Times New Roman"/>
          <w:b/>
          <w:color w:val="000000"/>
          <w:sz w:val="30"/>
        </w:rPr>
      </w:pPr>
    </w:p>
    <w:p w14:paraId="4349EBD8" w14:textId="77777777" w:rsidR="005D5E70" w:rsidRDefault="005D5E70">
      <w:pPr>
        <w:spacing w:after="0" w:line="240" w:lineRule="auto"/>
        <w:ind w:firstLine="426"/>
        <w:jc w:val="both"/>
        <w:rPr>
          <w:rFonts w:ascii="Times New Roman" w:eastAsia="Times New Roman" w:hAnsi="Times New Roman" w:cs="Times New Roman"/>
          <w:b/>
          <w:color w:val="000000"/>
          <w:sz w:val="30"/>
        </w:rPr>
      </w:pPr>
    </w:p>
    <w:p w14:paraId="05E98C86" w14:textId="77777777" w:rsidR="005D5E70" w:rsidRDefault="005D5E70">
      <w:pPr>
        <w:spacing w:after="0" w:line="240" w:lineRule="auto"/>
        <w:ind w:firstLine="426"/>
        <w:jc w:val="both"/>
        <w:rPr>
          <w:rFonts w:ascii="Times New Roman" w:eastAsia="Times New Roman" w:hAnsi="Times New Roman" w:cs="Times New Roman"/>
          <w:b/>
          <w:color w:val="000000"/>
          <w:sz w:val="30"/>
        </w:rPr>
      </w:pPr>
    </w:p>
    <w:p w14:paraId="0FAD8D0D" w14:textId="77777777" w:rsidR="00272437" w:rsidRDefault="00272437">
      <w:pPr>
        <w:spacing w:after="0" w:line="240" w:lineRule="auto"/>
        <w:ind w:firstLine="426"/>
        <w:jc w:val="both"/>
        <w:rPr>
          <w:rFonts w:ascii="Times New Roman" w:eastAsia="Times New Roman" w:hAnsi="Times New Roman" w:cs="Times New Roman"/>
          <w:b/>
          <w:color w:val="000000"/>
          <w:sz w:val="30"/>
        </w:rPr>
      </w:pPr>
    </w:p>
    <w:p w14:paraId="1008F814" w14:textId="77777777" w:rsidR="00272437" w:rsidRDefault="00272437">
      <w:pPr>
        <w:spacing w:after="0" w:line="240" w:lineRule="auto"/>
        <w:ind w:firstLine="426"/>
        <w:jc w:val="both"/>
        <w:rPr>
          <w:rFonts w:ascii="Times New Roman" w:eastAsia="Times New Roman" w:hAnsi="Times New Roman" w:cs="Times New Roman"/>
          <w:b/>
          <w:color w:val="000000"/>
          <w:sz w:val="30"/>
        </w:rPr>
      </w:pPr>
    </w:p>
    <w:p w14:paraId="4321CE43" w14:textId="77777777" w:rsidR="00272437" w:rsidRDefault="00272437">
      <w:pPr>
        <w:spacing w:after="0" w:line="240" w:lineRule="auto"/>
        <w:ind w:firstLine="426"/>
        <w:jc w:val="both"/>
        <w:rPr>
          <w:rFonts w:ascii="Times New Roman" w:eastAsia="Times New Roman" w:hAnsi="Times New Roman" w:cs="Times New Roman"/>
          <w:b/>
          <w:color w:val="000000"/>
          <w:sz w:val="30"/>
        </w:rPr>
      </w:pPr>
    </w:p>
    <w:p w14:paraId="3259D476" w14:textId="77777777" w:rsidR="00EC768C" w:rsidRPr="00856216" w:rsidRDefault="00DD5A39">
      <w:pPr>
        <w:spacing w:after="0" w:line="240" w:lineRule="auto"/>
        <w:ind w:firstLine="426"/>
        <w:jc w:val="both"/>
        <w:rPr>
          <w:rFonts w:ascii="Times New Roman" w:eastAsia="Times New Roman" w:hAnsi="Times New Roman" w:cs="Times New Roman"/>
          <w:b/>
          <w:color w:val="000000"/>
          <w:sz w:val="30"/>
        </w:rPr>
      </w:pPr>
      <w:r w:rsidRPr="00856216">
        <w:rPr>
          <w:rFonts w:ascii="Times New Roman" w:eastAsia="Times New Roman" w:hAnsi="Times New Roman" w:cs="Times New Roman"/>
          <w:b/>
          <w:color w:val="000000"/>
          <w:sz w:val="30"/>
        </w:rPr>
        <w:lastRenderedPageBreak/>
        <w:t xml:space="preserve">                 </w:t>
      </w:r>
      <w:r w:rsidR="00D5071F" w:rsidRPr="00856216">
        <w:rPr>
          <w:rFonts w:ascii="Times New Roman" w:eastAsia="Times New Roman" w:hAnsi="Times New Roman" w:cs="Times New Roman"/>
          <w:b/>
          <w:color w:val="000000"/>
          <w:sz w:val="30"/>
        </w:rPr>
        <w:t xml:space="preserve">     </w:t>
      </w:r>
      <w:r w:rsidRPr="00856216">
        <w:rPr>
          <w:rFonts w:ascii="Times New Roman" w:eastAsia="Times New Roman" w:hAnsi="Times New Roman" w:cs="Times New Roman"/>
          <w:b/>
          <w:color w:val="000000"/>
          <w:sz w:val="30"/>
        </w:rPr>
        <w:t xml:space="preserve"> Потребительский рынок</w:t>
      </w:r>
    </w:p>
    <w:p w14:paraId="3B386E70" w14:textId="77777777" w:rsidR="003F3CAA" w:rsidRPr="00856216" w:rsidRDefault="003F3CAA">
      <w:pPr>
        <w:spacing w:after="0" w:line="240" w:lineRule="auto"/>
        <w:ind w:firstLine="426"/>
        <w:jc w:val="both"/>
        <w:rPr>
          <w:rFonts w:ascii="Times New Roman" w:eastAsia="Times New Roman" w:hAnsi="Times New Roman" w:cs="Times New Roman"/>
          <w:b/>
          <w:color w:val="000000"/>
          <w:sz w:val="30"/>
        </w:rPr>
      </w:pPr>
    </w:p>
    <w:p w14:paraId="7EF181AB" w14:textId="632BB882" w:rsidR="002717AC" w:rsidRPr="00856216" w:rsidRDefault="002717AC">
      <w:pPr>
        <w:spacing w:after="0" w:line="240" w:lineRule="auto"/>
        <w:ind w:firstLine="426"/>
        <w:jc w:val="both"/>
        <w:rPr>
          <w:rFonts w:ascii="Times New Roman" w:eastAsia="Times New Roman" w:hAnsi="Times New Roman" w:cs="Times New Roman"/>
          <w:color w:val="000000"/>
          <w:sz w:val="30"/>
        </w:rPr>
      </w:pPr>
      <w:r w:rsidRPr="00856216">
        <w:rPr>
          <w:rFonts w:ascii="Times New Roman" w:hAnsi="Times New Roman" w:cs="Times New Roman"/>
          <w:b/>
          <w:iCs/>
          <w:sz w:val="28"/>
          <w:szCs w:val="28"/>
        </w:rPr>
        <w:t>(СЛАЙД 1</w:t>
      </w:r>
      <w:r w:rsidR="00605107">
        <w:rPr>
          <w:rFonts w:ascii="Times New Roman" w:hAnsi="Times New Roman" w:cs="Times New Roman"/>
          <w:b/>
          <w:iCs/>
          <w:sz w:val="28"/>
          <w:szCs w:val="28"/>
        </w:rPr>
        <w:t>7</w:t>
      </w:r>
      <w:r w:rsidRPr="00856216">
        <w:rPr>
          <w:rFonts w:ascii="Times New Roman" w:hAnsi="Times New Roman" w:cs="Times New Roman"/>
          <w:b/>
          <w:iCs/>
          <w:sz w:val="28"/>
          <w:szCs w:val="28"/>
        </w:rPr>
        <w:t>) Предприятия потребительского рынка</w:t>
      </w:r>
    </w:p>
    <w:p w14:paraId="12088C2A" w14:textId="09D3C685" w:rsidR="00B17F59" w:rsidRPr="00856216" w:rsidRDefault="00B17F59" w:rsidP="00663152">
      <w:pPr>
        <w:spacing w:after="0" w:line="240" w:lineRule="auto"/>
        <w:jc w:val="both"/>
        <w:rPr>
          <w:rFonts w:ascii="Times New Roman" w:eastAsia="Times New Roman" w:hAnsi="Times New Roman" w:cs="Times New Roman"/>
          <w:color w:val="000000"/>
          <w:sz w:val="30"/>
        </w:rPr>
      </w:pPr>
    </w:p>
    <w:p w14:paraId="6CF5D14A" w14:textId="77777777" w:rsidR="00992383" w:rsidRPr="00856216" w:rsidRDefault="00DD5A39">
      <w:pPr>
        <w:spacing w:after="0" w:line="240" w:lineRule="auto"/>
        <w:ind w:firstLine="426"/>
        <w:jc w:val="both"/>
        <w:rPr>
          <w:rFonts w:ascii="Times New Roman" w:eastAsia="Times New Roman" w:hAnsi="Times New Roman" w:cs="Times New Roman"/>
          <w:b/>
          <w:color w:val="000000"/>
          <w:sz w:val="30"/>
        </w:rPr>
      </w:pPr>
      <w:r w:rsidRPr="00856216">
        <w:rPr>
          <w:rFonts w:ascii="Times New Roman" w:eastAsia="Times New Roman" w:hAnsi="Times New Roman" w:cs="Times New Roman"/>
          <w:color w:val="000000"/>
          <w:sz w:val="30"/>
        </w:rPr>
        <w:t xml:space="preserve">На территории Тихвинского района осуществляют деятельность </w:t>
      </w:r>
      <w:r w:rsidRPr="00856216">
        <w:rPr>
          <w:rFonts w:ascii="Times New Roman" w:eastAsia="Times New Roman" w:hAnsi="Times New Roman" w:cs="Times New Roman"/>
          <w:b/>
          <w:color w:val="000000"/>
          <w:sz w:val="30"/>
        </w:rPr>
        <w:t>8</w:t>
      </w:r>
      <w:r w:rsidR="00996ABB" w:rsidRPr="00856216">
        <w:rPr>
          <w:rFonts w:ascii="Times New Roman" w:eastAsia="Times New Roman" w:hAnsi="Times New Roman" w:cs="Times New Roman"/>
          <w:b/>
          <w:color w:val="000000"/>
          <w:sz w:val="30"/>
        </w:rPr>
        <w:t>19</w:t>
      </w:r>
      <w:r w:rsidRPr="00856216">
        <w:rPr>
          <w:rFonts w:ascii="Times New Roman" w:eastAsia="Times New Roman" w:hAnsi="Times New Roman" w:cs="Times New Roman"/>
          <w:b/>
          <w:color w:val="000000"/>
          <w:sz w:val="30"/>
        </w:rPr>
        <w:t xml:space="preserve"> предприятий </w:t>
      </w:r>
      <w:r w:rsidRPr="00856216">
        <w:rPr>
          <w:rFonts w:ascii="Times New Roman" w:eastAsia="Times New Roman" w:hAnsi="Times New Roman" w:cs="Times New Roman"/>
          <w:color w:val="000000"/>
          <w:sz w:val="30"/>
        </w:rPr>
        <w:t>потребительского рынка, в том числе:</w:t>
      </w:r>
    </w:p>
    <w:p w14:paraId="2D6B0044" w14:textId="77777777" w:rsidR="00992383" w:rsidRPr="00856216" w:rsidRDefault="00DD5A39">
      <w:pPr>
        <w:spacing w:after="0" w:line="240" w:lineRule="auto"/>
        <w:ind w:firstLine="426"/>
        <w:jc w:val="both"/>
        <w:rPr>
          <w:rFonts w:ascii="Times New Roman" w:eastAsia="Times New Roman" w:hAnsi="Times New Roman" w:cs="Times New Roman"/>
          <w:color w:val="000000"/>
          <w:sz w:val="30"/>
        </w:rPr>
      </w:pPr>
      <w:r w:rsidRPr="00856216">
        <w:rPr>
          <w:rFonts w:ascii="Times New Roman" w:eastAsia="Times New Roman" w:hAnsi="Times New Roman" w:cs="Times New Roman"/>
          <w:color w:val="000000"/>
          <w:sz w:val="30"/>
        </w:rPr>
        <w:t xml:space="preserve">- </w:t>
      </w:r>
      <w:r w:rsidR="00D97C89" w:rsidRPr="00856216">
        <w:rPr>
          <w:rFonts w:ascii="Times New Roman" w:eastAsia="Times New Roman" w:hAnsi="Times New Roman" w:cs="Times New Roman"/>
          <w:color w:val="000000"/>
          <w:sz w:val="30"/>
        </w:rPr>
        <w:t xml:space="preserve">624 - </w:t>
      </w:r>
      <w:r w:rsidRPr="00856216">
        <w:rPr>
          <w:rFonts w:ascii="Times New Roman" w:eastAsia="Times New Roman" w:hAnsi="Times New Roman" w:cs="Times New Roman"/>
          <w:color w:val="000000"/>
          <w:sz w:val="30"/>
        </w:rPr>
        <w:t xml:space="preserve">предприятия розничной и оптовой торговли, из них 72 относятся к предприятиям крупной розничной сетевой торговли; </w:t>
      </w:r>
    </w:p>
    <w:p w14:paraId="7CF5F842" w14:textId="77777777" w:rsidR="00992383" w:rsidRPr="00856216" w:rsidRDefault="00DD5A39">
      <w:pPr>
        <w:spacing w:after="0" w:line="240" w:lineRule="auto"/>
        <w:ind w:firstLine="426"/>
        <w:jc w:val="both"/>
        <w:rPr>
          <w:rFonts w:ascii="Times New Roman" w:eastAsia="Times New Roman" w:hAnsi="Times New Roman" w:cs="Times New Roman"/>
          <w:color w:val="000000"/>
          <w:sz w:val="30"/>
        </w:rPr>
      </w:pPr>
      <w:r w:rsidRPr="00856216">
        <w:rPr>
          <w:rFonts w:ascii="Times New Roman" w:eastAsia="Times New Roman" w:hAnsi="Times New Roman" w:cs="Times New Roman"/>
          <w:color w:val="000000"/>
          <w:sz w:val="30"/>
        </w:rPr>
        <w:t xml:space="preserve">- </w:t>
      </w:r>
      <w:r w:rsidR="00D97C89" w:rsidRPr="00856216">
        <w:rPr>
          <w:rFonts w:ascii="Times New Roman" w:eastAsia="Times New Roman" w:hAnsi="Times New Roman" w:cs="Times New Roman"/>
          <w:color w:val="000000"/>
          <w:sz w:val="30"/>
        </w:rPr>
        <w:t xml:space="preserve">87 - </w:t>
      </w:r>
      <w:r w:rsidRPr="00856216">
        <w:rPr>
          <w:rFonts w:ascii="Times New Roman" w:eastAsia="Times New Roman" w:hAnsi="Times New Roman" w:cs="Times New Roman"/>
          <w:color w:val="000000"/>
          <w:sz w:val="30"/>
        </w:rPr>
        <w:t xml:space="preserve">общественного питания; </w:t>
      </w:r>
    </w:p>
    <w:p w14:paraId="0341E7BA" w14:textId="77777777" w:rsidR="000F30DC" w:rsidRPr="00856216" w:rsidRDefault="00DD5A39">
      <w:pPr>
        <w:spacing w:after="0" w:line="240" w:lineRule="auto"/>
        <w:ind w:firstLine="426"/>
        <w:jc w:val="both"/>
        <w:rPr>
          <w:rFonts w:ascii="Times New Roman" w:eastAsia="Times New Roman" w:hAnsi="Times New Roman" w:cs="Times New Roman"/>
          <w:color w:val="000000"/>
          <w:sz w:val="30"/>
        </w:rPr>
      </w:pPr>
      <w:r w:rsidRPr="00856216">
        <w:rPr>
          <w:rFonts w:ascii="Times New Roman" w:eastAsia="Times New Roman" w:hAnsi="Times New Roman" w:cs="Times New Roman"/>
          <w:color w:val="000000"/>
          <w:sz w:val="30"/>
        </w:rPr>
        <w:t xml:space="preserve">- </w:t>
      </w:r>
      <w:r w:rsidR="00D97C89" w:rsidRPr="00856216">
        <w:rPr>
          <w:rFonts w:ascii="Times New Roman" w:eastAsia="Times New Roman" w:hAnsi="Times New Roman" w:cs="Times New Roman"/>
          <w:color w:val="000000"/>
          <w:sz w:val="30"/>
        </w:rPr>
        <w:t xml:space="preserve">108 - </w:t>
      </w:r>
      <w:r w:rsidRPr="00856216">
        <w:rPr>
          <w:rFonts w:ascii="Times New Roman" w:eastAsia="Times New Roman" w:hAnsi="Times New Roman" w:cs="Times New Roman"/>
          <w:color w:val="000000"/>
          <w:sz w:val="30"/>
        </w:rPr>
        <w:t>бытового обслуживания</w:t>
      </w:r>
      <w:r w:rsidR="00D97C89" w:rsidRPr="00856216">
        <w:rPr>
          <w:rFonts w:ascii="Times New Roman" w:eastAsia="Times New Roman" w:hAnsi="Times New Roman" w:cs="Times New Roman"/>
          <w:color w:val="000000"/>
          <w:sz w:val="30"/>
        </w:rPr>
        <w:t>.</w:t>
      </w:r>
      <w:r w:rsidRPr="00856216">
        <w:rPr>
          <w:rFonts w:ascii="Times New Roman" w:eastAsia="Times New Roman" w:hAnsi="Times New Roman" w:cs="Times New Roman"/>
          <w:color w:val="000000"/>
          <w:sz w:val="30"/>
        </w:rPr>
        <w:t xml:space="preserve"> </w:t>
      </w:r>
    </w:p>
    <w:p w14:paraId="126385D7" w14:textId="77777777" w:rsidR="002B3634" w:rsidRPr="00856216" w:rsidRDefault="002B3634">
      <w:pPr>
        <w:spacing w:after="0" w:line="240" w:lineRule="auto"/>
        <w:ind w:firstLine="426"/>
        <w:jc w:val="both"/>
        <w:rPr>
          <w:rFonts w:ascii="Times New Roman" w:eastAsia="Times New Roman" w:hAnsi="Times New Roman" w:cs="Times New Roman"/>
          <w:color w:val="000000"/>
          <w:sz w:val="30"/>
        </w:rPr>
      </w:pPr>
    </w:p>
    <w:p w14:paraId="0F125696" w14:textId="77777777" w:rsidR="00992383" w:rsidRPr="00FB27CF" w:rsidRDefault="00DD5A39">
      <w:pPr>
        <w:spacing w:after="0" w:line="240" w:lineRule="auto"/>
        <w:ind w:firstLine="426"/>
        <w:jc w:val="both"/>
        <w:rPr>
          <w:rFonts w:ascii="Times New Roman" w:eastAsia="Times New Roman" w:hAnsi="Times New Roman" w:cs="Times New Roman"/>
          <w:color w:val="000000"/>
          <w:sz w:val="30"/>
          <w:highlight w:val="green"/>
        </w:rPr>
      </w:pPr>
      <w:r w:rsidRPr="00856216">
        <w:rPr>
          <w:rFonts w:ascii="Times New Roman" w:eastAsia="Times New Roman" w:hAnsi="Times New Roman" w:cs="Times New Roman"/>
          <w:color w:val="000000"/>
          <w:sz w:val="30"/>
        </w:rPr>
        <w:t>Помимо стационарных торговых объектов, в районе осуществляют деятельность 6</w:t>
      </w:r>
      <w:r w:rsidR="002B3634" w:rsidRPr="00856216">
        <w:rPr>
          <w:rFonts w:ascii="Times New Roman" w:eastAsia="Times New Roman" w:hAnsi="Times New Roman" w:cs="Times New Roman"/>
          <w:color w:val="000000"/>
          <w:sz w:val="30"/>
        </w:rPr>
        <w:t>6</w:t>
      </w:r>
      <w:r w:rsidRPr="00856216">
        <w:rPr>
          <w:rFonts w:ascii="Times New Roman" w:eastAsia="Times New Roman" w:hAnsi="Times New Roman" w:cs="Times New Roman"/>
          <w:color w:val="000000"/>
          <w:sz w:val="30"/>
        </w:rPr>
        <w:t xml:space="preserve"> нестационарных торговых объекта, обеспечивающих население в шаговой доступности продовольственными товарами, продукцией общественного питания.</w:t>
      </w:r>
    </w:p>
    <w:p w14:paraId="4D907BED" w14:textId="77777777" w:rsidR="007339E5" w:rsidRPr="00FB27CF" w:rsidRDefault="007339E5">
      <w:pPr>
        <w:spacing w:after="0" w:line="240" w:lineRule="auto"/>
        <w:ind w:firstLine="426"/>
        <w:jc w:val="both"/>
        <w:rPr>
          <w:rFonts w:ascii="Times New Roman" w:eastAsia="Times New Roman" w:hAnsi="Times New Roman" w:cs="Times New Roman"/>
          <w:color w:val="000000"/>
          <w:sz w:val="30"/>
          <w:highlight w:val="green"/>
        </w:rPr>
      </w:pPr>
    </w:p>
    <w:p w14:paraId="3AEF1F38" w14:textId="012E2252" w:rsidR="00992383" w:rsidRPr="00B81613" w:rsidRDefault="00DD5A39">
      <w:pPr>
        <w:spacing w:after="0" w:line="240" w:lineRule="auto"/>
        <w:ind w:firstLine="426"/>
        <w:jc w:val="both"/>
        <w:rPr>
          <w:rFonts w:ascii="Times New Roman" w:eastAsia="Times New Roman" w:hAnsi="Times New Roman" w:cs="Times New Roman"/>
          <w:color w:val="000000"/>
          <w:sz w:val="30"/>
        </w:rPr>
      </w:pPr>
      <w:r w:rsidRPr="00B81613">
        <w:rPr>
          <w:rFonts w:ascii="Times New Roman" w:eastAsia="Times New Roman" w:hAnsi="Times New Roman" w:cs="Times New Roman"/>
          <w:color w:val="000000"/>
          <w:sz w:val="30"/>
        </w:rPr>
        <w:t>Показатель фактической обеспеченности торговыми площадями в Тихвинском районе составляет 1412, 1кв.м (249,8</w:t>
      </w:r>
      <w:r w:rsidR="00C251CE">
        <w:rPr>
          <w:rFonts w:ascii="Times New Roman" w:eastAsia="Times New Roman" w:hAnsi="Times New Roman" w:cs="Times New Roman"/>
          <w:color w:val="000000"/>
          <w:sz w:val="30"/>
        </w:rPr>
        <w:t> %</w:t>
      </w:r>
      <w:r w:rsidRPr="00B81613">
        <w:rPr>
          <w:rFonts w:ascii="Times New Roman" w:eastAsia="Times New Roman" w:hAnsi="Times New Roman" w:cs="Times New Roman"/>
          <w:color w:val="000000"/>
          <w:sz w:val="30"/>
        </w:rPr>
        <w:t>) на 1 тыс. жителей, что в 2,5 раза больше нормативного, посадочные места в предприятиях общественного питания составляет 68</w:t>
      </w:r>
      <w:r w:rsidRPr="00B81613">
        <w:rPr>
          <w:rFonts w:ascii="Times New Roman" w:eastAsia="Times New Roman" w:hAnsi="Times New Roman" w:cs="Times New Roman"/>
          <w:i/>
          <w:color w:val="000000"/>
          <w:sz w:val="30"/>
        </w:rPr>
        <w:t xml:space="preserve"> пос</w:t>
      </w:r>
      <w:r w:rsidR="00FB3690" w:rsidRPr="00B81613">
        <w:rPr>
          <w:rFonts w:ascii="Times New Roman" w:eastAsia="Times New Roman" w:hAnsi="Times New Roman" w:cs="Times New Roman"/>
          <w:i/>
          <w:color w:val="000000"/>
          <w:sz w:val="30"/>
        </w:rPr>
        <w:t>адочных</w:t>
      </w:r>
      <w:r w:rsidRPr="00B81613">
        <w:rPr>
          <w:rFonts w:ascii="Times New Roman" w:eastAsia="Times New Roman" w:hAnsi="Times New Roman" w:cs="Times New Roman"/>
          <w:i/>
          <w:color w:val="000000"/>
          <w:sz w:val="30"/>
        </w:rPr>
        <w:t xml:space="preserve"> мест</w:t>
      </w:r>
      <w:r w:rsidRPr="00B81613">
        <w:rPr>
          <w:rFonts w:ascii="Times New Roman" w:eastAsia="Times New Roman" w:hAnsi="Times New Roman" w:cs="Times New Roman"/>
          <w:color w:val="000000"/>
          <w:sz w:val="30"/>
        </w:rPr>
        <w:t xml:space="preserve"> (162,5</w:t>
      </w:r>
      <w:r w:rsidR="00C251CE">
        <w:rPr>
          <w:rFonts w:ascii="Times New Roman" w:eastAsia="Times New Roman" w:hAnsi="Times New Roman" w:cs="Times New Roman"/>
          <w:color w:val="000000"/>
          <w:sz w:val="30"/>
        </w:rPr>
        <w:t> %</w:t>
      </w:r>
      <w:r w:rsidRPr="00B81613">
        <w:rPr>
          <w:rFonts w:ascii="Times New Roman" w:eastAsia="Times New Roman" w:hAnsi="Times New Roman" w:cs="Times New Roman"/>
          <w:color w:val="000000"/>
          <w:sz w:val="30"/>
        </w:rPr>
        <w:t>), что превышает нормативы в 1,6 раза.</w:t>
      </w:r>
    </w:p>
    <w:p w14:paraId="028D854F" w14:textId="77777777" w:rsidR="00EC768C" w:rsidRPr="00B81613" w:rsidRDefault="00EC768C">
      <w:pPr>
        <w:spacing w:after="0" w:line="240" w:lineRule="auto"/>
        <w:ind w:firstLine="426"/>
        <w:jc w:val="both"/>
        <w:rPr>
          <w:rFonts w:ascii="Times New Roman" w:eastAsia="Times New Roman" w:hAnsi="Times New Roman" w:cs="Times New Roman"/>
          <w:color w:val="000000"/>
          <w:sz w:val="30"/>
        </w:rPr>
      </w:pPr>
    </w:p>
    <w:p w14:paraId="0A3FD2A3" w14:textId="77777777" w:rsidR="00992383" w:rsidRPr="00B81613" w:rsidRDefault="00DD5A39">
      <w:pPr>
        <w:spacing w:after="0" w:line="240" w:lineRule="auto"/>
        <w:ind w:firstLine="426"/>
        <w:jc w:val="both"/>
        <w:rPr>
          <w:rFonts w:ascii="Times New Roman" w:eastAsia="Times New Roman" w:hAnsi="Times New Roman" w:cs="Times New Roman"/>
          <w:color w:val="000000"/>
          <w:sz w:val="30"/>
        </w:rPr>
      </w:pPr>
      <w:r w:rsidRPr="00B81613">
        <w:rPr>
          <w:rFonts w:ascii="Times New Roman" w:eastAsia="Times New Roman" w:hAnsi="Times New Roman" w:cs="Times New Roman"/>
          <w:color w:val="000000"/>
          <w:sz w:val="30"/>
        </w:rPr>
        <w:t xml:space="preserve">За год в этой сфере начали работу </w:t>
      </w:r>
      <w:r w:rsidR="002B3634" w:rsidRPr="00B81613">
        <w:rPr>
          <w:rFonts w:ascii="Times New Roman" w:eastAsia="Times New Roman" w:hAnsi="Times New Roman" w:cs="Times New Roman"/>
          <w:color w:val="000000"/>
          <w:sz w:val="30"/>
        </w:rPr>
        <w:t>3</w:t>
      </w:r>
      <w:r w:rsidRPr="00B81613">
        <w:rPr>
          <w:rFonts w:ascii="Times New Roman" w:eastAsia="Times New Roman" w:hAnsi="Times New Roman" w:cs="Times New Roman"/>
          <w:color w:val="000000"/>
          <w:sz w:val="30"/>
        </w:rPr>
        <w:t xml:space="preserve"> новых объекта потребительского рынка, в том числе </w:t>
      </w:r>
      <w:proofErr w:type="spellStart"/>
      <w:r w:rsidR="002B3634" w:rsidRPr="00B81613">
        <w:rPr>
          <w:rFonts w:ascii="Times New Roman" w:eastAsia="Times New Roman" w:hAnsi="Times New Roman" w:cs="Times New Roman"/>
          <w:color w:val="000000"/>
          <w:sz w:val="30"/>
        </w:rPr>
        <w:t>апарт</w:t>
      </w:r>
      <w:proofErr w:type="spellEnd"/>
      <w:r w:rsidR="002B3634" w:rsidRPr="00B81613">
        <w:rPr>
          <w:rFonts w:ascii="Times New Roman" w:eastAsia="Times New Roman" w:hAnsi="Times New Roman" w:cs="Times New Roman"/>
          <w:color w:val="000000"/>
          <w:sz w:val="30"/>
        </w:rPr>
        <w:t>-отель «Альянс» на улице Знаменской</w:t>
      </w:r>
      <w:r w:rsidRPr="00B81613">
        <w:rPr>
          <w:rFonts w:ascii="Times New Roman" w:eastAsia="Times New Roman" w:hAnsi="Times New Roman" w:cs="Times New Roman"/>
          <w:color w:val="000000"/>
          <w:sz w:val="30"/>
        </w:rPr>
        <w:t xml:space="preserve"> и </w:t>
      </w:r>
      <w:r w:rsidR="002B3634" w:rsidRPr="00B81613">
        <w:rPr>
          <w:rFonts w:ascii="Times New Roman" w:eastAsia="Times New Roman" w:hAnsi="Times New Roman" w:cs="Times New Roman"/>
          <w:color w:val="000000"/>
          <w:sz w:val="30"/>
        </w:rPr>
        <w:t xml:space="preserve">                       2 нестационарных торговых объекта (</w:t>
      </w:r>
      <w:proofErr w:type="spellStart"/>
      <w:r w:rsidR="002B3634" w:rsidRPr="00B81613">
        <w:rPr>
          <w:rFonts w:ascii="Times New Roman" w:eastAsia="Times New Roman" w:hAnsi="Times New Roman" w:cs="Times New Roman"/>
          <w:color w:val="000000"/>
          <w:sz w:val="30"/>
        </w:rPr>
        <w:t>фуд</w:t>
      </w:r>
      <w:proofErr w:type="spellEnd"/>
      <w:r w:rsidR="002B3634" w:rsidRPr="00B81613">
        <w:rPr>
          <w:rFonts w:ascii="Times New Roman" w:eastAsia="Times New Roman" w:hAnsi="Times New Roman" w:cs="Times New Roman"/>
          <w:color w:val="000000"/>
          <w:sz w:val="30"/>
        </w:rPr>
        <w:t>-трак) на прилегающей к магазину «Лента» территории</w:t>
      </w:r>
      <w:r w:rsidRPr="00B81613">
        <w:rPr>
          <w:rFonts w:ascii="Times New Roman" w:eastAsia="Times New Roman" w:hAnsi="Times New Roman" w:cs="Times New Roman"/>
          <w:color w:val="000000"/>
          <w:sz w:val="30"/>
        </w:rPr>
        <w:t>.</w:t>
      </w:r>
    </w:p>
    <w:p w14:paraId="4D806DC4" w14:textId="77777777" w:rsidR="00EC768C" w:rsidRPr="00B81613" w:rsidRDefault="00EC768C">
      <w:pPr>
        <w:spacing w:after="0" w:line="240" w:lineRule="auto"/>
        <w:ind w:firstLine="426"/>
        <w:jc w:val="both"/>
        <w:rPr>
          <w:rFonts w:ascii="Times New Roman" w:eastAsia="Times New Roman" w:hAnsi="Times New Roman" w:cs="Times New Roman"/>
          <w:color w:val="000000"/>
          <w:sz w:val="30"/>
        </w:rPr>
      </w:pPr>
    </w:p>
    <w:p w14:paraId="52FFCBAA" w14:textId="77777777" w:rsidR="00992383" w:rsidRPr="00B81613" w:rsidRDefault="00DD5A39">
      <w:pPr>
        <w:spacing w:after="0" w:line="240" w:lineRule="auto"/>
        <w:ind w:firstLine="426"/>
        <w:jc w:val="both"/>
        <w:rPr>
          <w:rFonts w:ascii="Times New Roman" w:eastAsia="Times New Roman" w:hAnsi="Times New Roman" w:cs="Times New Roman"/>
          <w:color w:val="000000"/>
          <w:sz w:val="30"/>
        </w:rPr>
      </w:pPr>
      <w:r w:rsidRPr="00B81613">
        <w:rPr>
          <w:rFonts w:ascii="Times New Roman" w:eastAsia="Times New Roman" w:hAnsi="Times New Roman" w:cs="Times New Roman"/>
          <w:color w:val="000000"/>
          <w:sz w:val="30"/>
        </w:rPr>
        <w:t>В Тихвинском районе находится 1</w:t>
      </w:r>
      <w:r w:rsidR="00B77132" w:rsidRPr="00B81613">
        <w:rPr>
          <w:rFonts w:ascii="Times New Roman" w:eastAsia="Times New Roman" w:hAnsi="Times New Roman" w:cs="Times New Roman"/>
          <w:color w:val="000000"/>
          <w:sz w:val="30"/>
        </w:rPr>
        <w:t>2</w:t>
      </w:r>
      <w:r w:rsidRPr="00B81613">
        <w:rPr>
          <w:rFonts w:ascii="Times New Roman" w:eastAsia="Times New Roman" w:hAnsi="Times New Roman" w:cs="Times New Roman"/>
          <w:color w:val="000000"/>
          <w:sz w:val="30"/>
        </w:rPr>
        <w:t xml:space="preserve"> ярмарочных площадок, в том числе в городе </w:t>
      </w:r>
      <w:r w:rsidR="00B77132" w:rsidRPr="00B81613">
        <w:rPr>
          <w:rFonts w:ascii="Times New Roman" w:eastAsia="Times New Roman" w:hAnsi="Times New Roman" w:cs="Times New Roman"/>
          <w:color w:val="000000"/>
          <w:sz w:val="30"/>
        </w:rPr>
        <w:t>4</w:t>
      </w:r>
      <w:r w:rsidRPr="00B81613">
        <w:rPr>
          <w:rFonts w:ascii="Times New Roman" w:eastAsia="Times New Roman" w:hAnsi="Times New Roman" w:cs="Times New Roman"/>
          <w:color w:val="000000"/>
          <w:sz w:val="30"/>
        </w:rPr>
        <w:t xml:space="preserve"> площадк</w:t>
      </w:r>
      <w:r w:rsidR="00B77132" w:rsidRPr="00B81613">
        <w:rPr>
          <w:rFonts w:ascii="Times New Roman" w:eastAsia="Times New Roman" w:hAnsi="Times New Roman" w:cs="Times New Roman"/>
          <w:color w:val="000000"/>
          <w:sz w:val="30"/>
        </w:rPr>
        <w:t>и</w:t>
      </w:r>
      <w:r w:rsidRPr="00B81613">
        <w:rPr>
          <w:rFonts w:ascii="Times New Roman" w:eastAsia="Times New Roman" w:hAnsi="Times New Roman" w:cs="Times New Roman"/>
          <w:color w:val="000000"/>
          <w:sz w:val="30"/>
        </w:rPr>
        <w:t>, на территории сельских поселений – 8 ярмарочных площадок.</w:t>
      </w:r>
    </w:p>
    <w:p w14:paraId="3A3510A6" w14:textId="77777777" w:rsidR="00992383" w:rsidRPr="00B81613" w:rsidRDefault="00DD5A39">
      <w:pPr>
        <w:spacing w:after="0" w:line="240" w:lineRule="auto"/>
        <w:ind w:firstLine="426"/>
        <w:jc w:val="both"/>
        <w:rPr>
          <w:rFonts w:ascii="Times New Roman" w:eastAsia="Times New Roman" w:hAnsi="Times New Roman" w:cs="Times New Roman"/>
          <w:color w:val="000000"/>
          <w:sz w:val="30"/>
        </w:rPr>
      </w:pPr>
      <w:r w:rsidRPr="00B81613">
        <w:rPr>
          <w:rFonts w:ascii="Times New Roman" w:eastAsia="Times New Roman" w:hAnsi="Times New Roman" w:cs="Times New Roman"/>
          <w:color w:val="000000"/>
          <w:sz w:val="30"/>
        </w:rPr>
        <w:t>Развитие ярмарочной торговли способствует удовлетворению потребительского спроса и поддержке крестьянско-фермерских хозяйств, самозанятых граждан и субъектов малого предпринимательства.</w:t>
      </w:r>
    </w:p>
    <w:p w14:paraId="20CC8C9E" w14:textId="77777777" w:rsidR="003D356B" w:rsidRPr="00B81613" w:rsidRDefault="003D356B">
      <w:pPr>
        <w:spacing w:after="0" w:line="240" w:lineRule="auto"/>
        <w:ind w:firstLine="426"/>
        <w:jc w:val="both"/>
        <w:rPr>
          <w:rFonts w:ascii="Times New Roman" w:eastAsia="Times New Roman" w:hAnsi="Times New Roman" w:cs="Times New Roman"/>
          <w:color w:val="000000"/>
          <w:sz w:val="30"/>
        </w:rPr>
      </w:pPr>
    </w:p>
    <w:p w14:paraId="623B5AD8" w14:textId="77777777" w:rsidR="003D356B" w:rsidRPr="00B81613" w:rsidRDefault="003D356B" w:rsidP="003D356B">
      <w:pPr>
        <w:spacing w:after="0" w:line="240" w:lineRule="auto"/>
        <w:ind w:firstLine="426"/>
        <w:jc w:val="both"/>
        <w:rPr>
          <w:rFonts w:ascii="Times New Roman" w:eastAsia="Times New Roman" w:hAnsi="Times New Roman" w:cs="Times New Roman"/>
          <w:color w:val="000000"/>
          <w:sz w:val="30"/>
        </w:rPr>
      </w:pPr>
      <w:r w:rsidRPr="00B81613">
        <w:rPr>
          <w:rFonts w:ascii="Times New Roman" w:eastAsia="Times New Roman" w:hAnsi="Times New Roman" w:cs="Times New Roman"/>
          <w:color w:val="000000"/>
          <w:sz w:val="30"/>
        </w:rPr>
        <w:t xml:space="preserve">В 2023 году выездная торговля автомагазинами жителей отдалённых населённых пунктов сельских поселений Тихвинского района продовольственными товарами первой необходимости производится силами ООО «Тихвинский </w:t>
      </w:r>
      <w:proofErr w:type="spellStart"/>
      <w:r w:rsidRPr="00B81613">
        <w:rPr>
          <w:rFonts w:ascii="Times New Roman" w:eastAsia="Times New Roman" w:hAnsi="Times New Roman" w:cs="Times New Roman"/>
          <w:color w:val="000000"/>
          <w:sz w:val="30"/>
        </w:rPr>
        <w:t>хлебокомбинат</w:t>
      </w:r>
      <w:proofErr w:type="spellEnd"/>
      <w:r w:rsidRPr="00B81613">
        <w:rPr>
          <w:rFonts w:ascii="Times New Roman" w:eastAsia="Times New Roman" w:hAnsi="Times New Roman" w:cs="Times New Roman"/>
          <w:color w:val="000000"/>
          <w:sz w:val="30"/>
        </w:rPr>
        <w:t>».</w:t>
      </w:r>
    </w:p>
    <w:p w14:paraId="1A18FB52" w14:textId="77777777" w:rsidR="00992383" w:rsidRPr="00B81613" w:rsidRDefault="00DD5A39">
      <w:pPr>
        <w:spacing w:after="0" w:line="240" w:lineRule="auto"/>
        <w:ind w:firstLine="426"/>
        <w:jc w:val="both"/>
        <w:rPr>
          <w:rFonts w:ascii="Times New Roman" w:eastAsia="Times New Roman" w:hAnsi="Times New Roman" w:cs="Times New Roman"/>
          <w:b/>
          <w:color w:val="000000"/>
          <w:sz w:val="30"/>
        </w:rPr>
      </w:pPr>
      <w:r w:rsidRPr="00B81613">
        <w:rPr>
          <w:rFonts w:ascii="Times New Roman" w:eastAsia="Times New Roman" w:hAnsi="Times New Roman" w:cs="Times New Roman"/>
          <w:b/>
          <w:color w:val="000000"/>
          <w:sz w:val="30"/>
        </w:rPr>
        <w:t xml:space="preserve"> </w:t>
      </w:r>
    </w:p>
    <w:p w14:paraId="4B6E2D04" w14:textId="77777777" w:rsidR="00992383" w:rsidRPr="00B81613" w:rsidRDefault="00DD5A39">
      <w:pPr>
        <w:spacing w:after="0" w:line="240" w:lineRule="auto"/>
        <w:ind w:firstLine="426"/>
        <w:jc w:val="both"/>
        <w:rPr>
          <w:rFonts w:ascii="Times New Roman" w:eastAsia="Times New Roman" w:hAnsi="Times New Roman" w:cs="Times New Roman"/>
          <w:color w:val="000000"/>
          <w:sz w:val="30"/>
        </w:rPr>
      </w:pPr>
      <w:r w:rsidRPr="00B81613">
        <w:rPr>
          <w:rFonts w:ascii="Times New Roman" w:eastAsia="Times New Roman" w:hAnsi="Times New Roman" w:cs="Times New Roman"/>
          <w:color w:val="000000"/>
          <w:sz w:val="30"/>
        </w:rPr>
        <w:t>Привед</w:t>
      </w:r>
      <w:r w:rsidR="00A85E7E" w:rsidRPr="00B81613">
        <w:rPr>
          <w:rFonts w:ascii="Times New Roman" w:eastAsia="Times New Roman" w:hAnsi="Times New Roman" w:cs="Times New Roman"/>
          <w:color w:val="000000"/>
          <w:sz w:val="30"/>
        </w:rPr>
        <w:t>ё</w:t>
      </w:r>
      <w:r w:rsidRPr="00B81613">
        <w:rPr>
          <w:rFonts w:ascii="Times New Roman" w:eastAsia="Times New Roman" w:hAnsi="Times New Roman" w:cs="Times New Roman"/>
          <w:color w:val="000000"/>
          <w:sz w:val="30"/>
        </w:rPr>
        <w:t>нные выше цифры свидетельствуют об удовлетворительном развитии сферы потребительского рынка в Тихвинском районе.</w:t>
      </w:r>
    </w:p>
    <w:p w14:paraId="79888E00" w14:textId="13589058" w:rsidR="00992383" w:rsidRPr="00B81613" w:rsidRDefault="00DD5A39">
      <w:pPr>
        <w:spacing w:after="0" w:line="240" w:lineRule="auto"/>
        <w:ind w:firstLine="426"/>
        <w:jc w:val="both"/>
        <w:rPr>
          <w:rFonts w:ascii="Times New Roman" w:eastAsia="Times New Roman" w:hAnsi="Times New Roman" w:cs="Times New Roman"/>
          <w:b/>
          <w:color w:val="000000"/>
          <w:sz w:val="30"/>
        </w:rPr>
      </w:pPr>
      <w:r w:rsidRPr="00B81613">
        <w:rPr>
          <w:rFonts w:ascii="Times New Roman" w:eastAsia="Times New Roman" w:hAnsi="Times New Roman" w:cs="Times New Roman"/>
          <w:b/>
          <w:color w:val="000000"/>
          <w:sz w:val="30"/>
        </w:rPr>
        <w:lastRenderedPageBreak/>
        <w:t xml:space="preserve"> </w:t>
      </w:r>
      <w:r w:rsidR="007339E5" w:rsidRPr="00B81613">
        <w:rPr>
          <w:rFonts w:ascii="Times New Roman" w:eastAsia="Times New Roman" w:hAnsi="Times New Roman" w:cs="Times New Roman"/>
          <w:b/>
          <w:color w:val="000000"/>
          <w:sz w:val="30"/>
        </w:rPr>
        <w:t xml:space="preserve">           </w:t>
      </w:r>
      <w:r w:rsidRPr="00B81613">
        <w:rPr>
          <w:rFonts w:ascii="Times New Roman" w:eastAsia="Times New Roman" w:hAnsi="Times New Roman" w:cs="Times New Roman"/>
          <w:b/>
          <w:color w:val="000000"/>
          <w:sz w:val="30"/>
        </w:rPr>
        <w:t xml:space="preserve">1.4. Демографическая ситуация. </w:t>
      </w:r>
    </w:p>
    <w:p w14:paraId="08154618" w14:textId="2EA33655" w:rsidR="00630967" w:rsidRDefault="00630967">
      <w:pPr>
        <w:spacing w:after="0" w:line="240" w:lineRule="auto"/>
        <w:ind w:firstLine="426"/>
        <w:jc w:val="both"/>
        <w:rPr>
          <w:rFonts w:ascii="Times New Roman" w:hAnsi="Times New Roman" w:cs="Times New Roman"/>
          <w:b/>
          <w:iCs/>
          <w:sz w:val="28"/>
          <w:szCs w:val="28"/>
        </w:rPr>
      </w:pPr>
      <w:r w:rsidRPr="00B81613">
        <w:rPr>
          <w:rFonts w:ascii="Times New Roman" w:hAnsi="Times New Roman" w:cs="Times New Roman"/>
          <w:b/>
          <w:iCs/>
          <w:sz w:val="28"/>
          <w:szCs w:val="28"/>
        </w:rPr>
        <w:t>(СЛАЙД 1</w:t>
      </w:r>
      <w:r w:rsidR="00605107">
        <w:rPr>
          <w:rFonts w:ascii="Times New Roman" w:hAnsi="Times New Roman" w:cs="Times New Roman"/>
          <w:b/>
          <w:iCs/>
          <w:sz w:val="28"/>
          <w:szCs w:val="28"/>
        </w:rPr>
        <w:t>8</w:t>
      </w:r>
      <w:r w:rsidRPr="00B81613">
        <w:rPr>
          <w:rFonts w:ascii="Times New Roman" w:hAnsi="Times New Roman" w:cs="Times New Roman"/>
          <w:b/>
          <w:iCs/>
          <w:sz w:val="28"/>
          <w:szCs w:val="28"/>
        </w:rPr>
        <w:t>) Таблица по демографии</w:t>
      </w:r>
    </w:p>
    <w:p w14:paraId="37A79615" w14:textId="50EB2E12" w:rsidR="00391329" w:rsidRPr="00B81613" w:rsidRDefault="00391329" w:rsidP="00391329">
      <w:pPr>
        <w:spacing w:after="0" w:line="240" w:lineRule="auto"/>
        <w:jc w:val="both"/>
        <w:rPr>
          <w:rFonts w:ascii="Times New Roman" w:eastAsia="Times New Roman" w:hAnsi="Times New Roman" w:cs="Times New Roman"/>
          <w:sz w:val="30"/>
        </w:rPr>
      </w:pPr>
    </w:p>
    <w:p w14:paraId="332EC450" w14:textId="77777777" w:rsidR="00992383" w:rsidRPr="00B81613" w:rsidRDefault="00DD5A39">
      <w:pPr>
        <w:spacing w:after="0" w:line="240" w:lineRule="auto"/>
        <w:ind w:firstLine="426"/>
        <w:jc w:val="both"/>
        <w:rPr>
          <w:rFonts w:ascii="Times New Roman" w:eastAsia="Times New Roman" w:hAnsi="Times New Roman" w:cs="Times New Roman"/>
          <w:sz w:val="30"/>
        </w:rPr>
      </w:pPr>
      <w:r w:rsidRPr="00B81613">
        <w:rPr>
          <w:rFonts w:ascii="Times New Roman" w:eastAsia="Times New Roman" w:hAnsi="Times New Roman" w:cs="Times New Roman"/>
          <w:sz w:val="30"/>
        </w:rPr>
        <w:t>По данным статистики численность постоянного населения района на 01.01.202</w:t>
      </w:r>
      <w:r w:rsidR="00045D1B" w:rsidRPr="00B81613">
        <w:rPr>
          <w:rFonts w:ascii="Times New Roman" w:eastAsia="Times New Roman" w:hAnsi="Times New Roman" w:cs="Times New Roman"/>
          <w:sz w:val="30"/>
        </w:rPr>
        <w:t>4</w:t>
      </w:r>
      <w:r w:rsidRPr="00B81613">
        <w:rPr>
          <w:rFonts w:ascii="Times New Roman" w:eastAsia="Times New Roman" w:hAnsi="Times New Roman" w:cs="Times New Roman"/>
          <w:sz w:val="30"/>
        </w:rPr>
        <w:t xml:space="preserve"> г. составила </w:t>
      </w:r>
      <w:r w:rsidR="00045D1B" w:rsidRPr="00B81613">
        <w:rPr>
          <w:rFonts w:ascii="Times New Roman" w:eastAsia="Times New Roman" w:hAnsi="Times New Roman" w:cs="Times New Roman"/>
          <w:sz w:val="30"/>
        </w:rPr>
        <w:t>65 778</w:t>
      </w:r>
      <w:r w:rsidRPr="00B81613">
        <w:rPr>
          <w:rFonts w:ascii="Times New Roman" w:eastAsia="Times New Roman" w:hAnsi="Times New Roman" w:cs="Times New Roman"/>
          <w:sz w:val="30"/>
        </w:rPr>
        <w:t xml:space="preserve"> человек, и уменьшилась</w:t>
      </w:r>
      <w:r w:rsidR="00C152E0">
        <w:rPr>
          <w:rFonts w:ascii="Times New Roman" w:eastAsia="Times New Roman" w:hAnsi="Times New Roman" w:cs="Times New Roman"/>
          <w:sz w:val="30"/>
        </w:rPr>
        <w:t xml:space="preserve"> </w:t>
      </w:r>
      <w:r w:rsidR="00C452EB" w:rsidRPr="00B81613">
        <w:rPr>
          <w:rFonts w:ascii="Times New Roman" w:eastAsia="Times New Roman" w:hAnsi="Times New Roman" w:cs="Times New Roman"/>
          <w:sz w:val="30"/>
        </w:rPr>
        <w:t xml:space="preserve">на </w:t>
      </w:r>
      <w:r w:rsidR="00045D1B" w:rsidRPr="00B81613">
        <w:rPr>
          <w:rFonts w:ascii="Times New Roman" w:eastAsia="Times New Roman" w:hAnsi="Times New Roman" w:cs="Times New Roman"/>
          <w:sz w:val="30"/>
        </w:rPr>
        <w:t>488</w:t>
      </w:r>
      <w:r w:rsidR="00C452EB" w:rsidRPr="00B81613">
        <w:rPr>
          <w:rFonts w:ascii="Times New Roman" w:eastAsia="Times New Roman" w:hAnsi="Times New Roman" w:cs="Times New Roman"/>
          <w:sz w:val="30"/>
        </w:rPr>
        <w:t xml:space="preserve"> человек </w:t>
      </w:r>
      <w:r w:rsidRPr="00B81613">
        <w:rPr>
          <w:rFonts w:ascii="Times New Roman" w:eastAsia="Times New Roman" w:hAnsi="Times New Roman" w:cs="Times New Roman"/>
          <w:sz w:val="30"/>
        </w:rPr>
        <w:t>по сравнению с началом года</w:t>
      </w:r>
      <w:r w:rsidR="00C452EB" w:rsidRPr="00B81613">
        <w:rPr>
          <w:rFonts w:ascii="Times New Roman" w:eastAsia="Times New Roman" w:hAnsi="Times New Roman" w:cs="Times New Roman"/>
          <w:sz w:val="30"/>
        </w:rPr>
        <w:t xml:space="preserve"> </w:t>
      </w:r>
      <w:r w:rsidR="00045D1B" w:rsidRPr="00B81613">
        <w:rPr>
          <w:rFonts w:ascii="Times New Roman" w:eastAsia="Times New Roman" w:hAnsi="Times New Roman" w:cs="Times New Roman"/>
          <w:sz w:val="30"/>
        </w:rPr>
        <w:t>66 266</w:t>
      </w:r>
      <w:r w:rsidR="00C452EB" w:rsidRPr="00B81613">
        <w:rPr>
          <w:rFonts w:ascii="Times New Roman" w:eastAsia="Times New Roman" w:hAnsi="Times New Roman" w:cs="Times New Roman"/>
          <w:sz w:val="30"/>
        </w:rPr>
        <w:t xml:space="preserve"> человек</w:t>
      </w:r>
      <w:r w:rsidRPr="00B81613">
        <w:rPr>
          <w:rFonts w:ascii="Times New Roman" w:eastAsia="Times New Roman" w:hAnsi="Times New Roman" w:cs="Times New Roman"/>
          <w:sz w:val="30"/>
        </w:rPr>
        <w:t>. Из общей численности населения: </w:t>
      </w:r>
    </w:p>
    <w:p w14:paraId="242DF061" w14:textId="77777777" w:rsidR="00992383" w:rsidRPr="00B81613" w:rsidRDefault="00DD5A39">
      <w:pPr>
        <w:spacing w:after="0" w:line="240" w:lineRule="auto"/>
        <w:ind w:firstLine="426"/>
        <w:jc w:val="both"/>
        <w:rPr>
          <w:rFonts w:ascii="Times New Roman" w:eastAsia="Times New Roman" w:hAnsi="Times New Roman" w:cs="Times New Roman"/>
          <w:sz w:val="30"/>
        </w:rPr>
      </w:pPr>
      <w:r w:rsidRPr="00B81613">
        <w:rPr>
          <w:rFonts w:ascii="Times New Roman" w:eastAsia="Times New Roman" w:hAnsi="Times New Roman" w:cs="Times New Roman"/>
          <w:sz w:val="30"/>
        </w:rPr>
        <w:t>- городское население – 5</w:t>
      </w:r>
      <w:r w:rsidR="00045D1B" w:rsidRPr="00B81613">
        <w:rPr>
          <w:rFonts w:ascii="Times New Roman" w:eastAsia="Times New Roman" w:hAnsi="Times New Roman" w:cs="Times New Roman"/>
          <w:sz w:val="30"/>
        </w:rPr>
        <w:t>3 924</w:t>
      </w:r>
      <w:r w:rsidRPr="00B81613">
        <w:rPr>
          <w:rFonts w:ascii="Times New Roman" w:eastAsia="Times New Roman" w:hAnsi="Times New Roman" w:cs="Times New Roman"/>
          <w:sz w:val="30"/>
        </w:rPr>
        <w:t xml:space="preserve"> чел. (- </w:t>
      </w:r>
      <w:r w:rsidR="00045D1B" w:rsidRPr="00B81613">
        <w:rPr>
          <w:rFonts w:ascii="Times New Roman" w:eastAsia="Times New Roman" w:hAnsi="Times New Roman" w:cs="Times New Roman"/>
          <w:sz w:val="30"/>
        </w:rPr>
        <w:t>362</w:t>
      </w:r>
      <w:r w:rsidRPr="00B81613">
        <w:rPr>
          <w:rFonts w:ascii="Times New Roman" w:eastAsia="Times New Roman" w:hAnsi="Times New Roman" w:cs="Times New Roman"/>
          <w:sz w:val="30"/>
        </w:rPr>
        <w:t xml:space="preserve"> человек</w:t>
      </w:r>
      <w:r w:rsidR="00045D1B" w:rsidRPr="00B81613">
        <w:rPr>
          <w:rFonts w:ascii="Times New Roman" w:eastAsia="Times New Roman" w:hAnsi="Times New Roman" w:cs="Times New Roman"/>
          <w:sz w:val="30"/>
        </w:rPr>
        <w:t>а</w:t>
      </w:r>
      <w:r w:rsidRPr="00B81613">
        <w:rPr>
          <w:rFonts w:ascii="Times New Roman" w:eastAsia="Times New Roman" w:hAnsi="Times New Roman" w:cs="Times New Roman"/>
          <w:sz w:val="30"/>
        </w:rPr>
        <w:t xml:space="preserve">);  </w:t>
      </w:r>
    </w:p>
    <w:p w14:paraId="116B7F60" w14:textId="77777777" w:rsidR="00992383" w:rsidRPr="00B81613" w:rsidRDefault="00DD5A39">
      <w:pPr>
        <w:spacing w:after="0" w:line="240" w:lineRule="auto"/>
        <w:ind w:firstLine="426"/>
        <w:jc w:val="both"/>
        <w:rPr>
          <w:rFonts w:ascii="Times New Roman" w:eastAsia="Times New Roman" w:hAnsi="Times New Roman" w:cs="Times New Roman"/>
          <w:sz w:val="30"/>
        </w:rPr>
      </w:pPr>
      <w:r w:rsidRPr="00B81613">
        <w:rPr>
          <w:rFonts w:ascii="Times New Roman" w:eastAsia="Times New Roman" w:hAnsi="Times New Roman" w:cs="Times New Roman"/>
          <w:sz w:val="30"/>
        </w:rPr>
        <w:t xml:space="preserve">- сельское население – </w:t>
      </w:r>
      <w:r w:rsidR="00045D1B" w:rsidRPr="00B81613">
        <w:rPr>
          <w:rFonts w:ascii="Times New Roman" w:eastAsia="Times New Roman" w:hAnsi="Times New Roman" w:cs="Times New Roman"/>
          <w:sz w:val="30"/>
        </w:rPr>
        <w:t>11 854</w:t>
      </w:r>
      <w:r w:rsidRPr="00B81613">
        <w:rPr>
          <w:rFonts w:ascii="Times New Roman" w:eastAsia="Times New Roman" w:hAnsi="Times New Roman" w:cs="Times New Roman"/>
          <w:sz w:val="30"/>
        </w:rPr>
        <w:t xml:space="preserve"> чел. (- </w:t>
      </w:r>
      <w:r w:rsidR="00045D1B" w:rsidRPr="00B81613">
        <w:rPr>
          <w:rFonts w:ascii="Times New Roman" w:eastAsia="Times New Roman" w:hAnsi="Times New Roman" w:cs="Times New Roman"/>
          <w:sz w:val="30"/>
        </w:rPr>
        <w:t>126</w:t>
      </w:r>
      <w:r w:rsidRPr="00B81613">
        <w:rPr>
          <w:rFonts w:ascii="Times New Roman" w:eastAsia="Times New Roman" w:hAnsi="Times New Roman" w:cs="Times New Roman"/>
          <w:sz w:val="30"/>
        </w:rPr>
        <w:t xml:space="preserve"> человек).  </w:t>
      </w:r>
    </w:p>
    <w:p w14:paraId="640239F3" w14:textId="77777777" w:rsidR="00704BE0" w:rsidRDefault="00DD5A39">
      <w:pPr>
        <w:spacing w:after="0" w:line="240" w:lineRule="auto"/>
        <w:ind w:right="-143" w:firstLine="426"/>
        <w:jc w:val="both"/>
        <w:rPr>
          <w:rFonts w:ascii="Times New Roman" w:eastAsia="Times New Roman" w:hAnsi="Times New Roman" w:cs="Times New Roman"/>
          <w:sz w:val="30"/>
        </w:rPr>
      </w:pPr>
      <w:r w:rsidRPr="00B81613">
        <w:rPr>
          <w:rFonts w:ascii="Times New Roman" w:eastAsia="Times New Roman" w:hAnsi="Times New Roman" w:cs="Times New Roman"/>
          <w:sz w:val="30"/>
        </w:rPr>
        <w:t>Основным фактором, повлиявшим на сокращение численности населения, является естественная убыль населения, за прошедший год составила 6</w:t>
      </w:r>
      <w:r w:rsidR="00B039F5" w:rsidRPr="00B81613">
        <w:rPr>
          <w:rFonts w:ascii="Times New Roman" w:eastAsia="Times New Roman" w:hAnsi="Times New Roman" w:cs="Times New Roman"/>
          <w:sz w:val="30"/>
        </w:rPr>
        <w:t>2</w:t>
      </w:r>
      <w:r w:rsidRPr="00B81613">
        <w:rPr>
          <w:rFonts w:ascii="Times New Roman" w:eastAsia="Times New Roman" w:hAnsi="Times New Roman" w:cs="Times New Roman"/>
          <w:sz w:val="30"/>
        </w:rPr>
        <w:t xml:space="preserve">7 человек. При том что смертность снизилась на </w:t>
      </w:r>
      <w:r w:rsidR="00B039F5" w:rsidRPr="00B81613">
        <w:rPr>
          <w:rFonts w:ascii="Times New Roman" w:eastAsia="Times New Roman" w:hAnsi="Times New Roman" w:cs="Times New Roman"/>
          <w:sz w:val="30"/>
        </w:rPr>
        <w:t>103</w:t>
      </w:r>
      <w:r w:rsidRPr="00B81613">
        <w:rPr>
          <w:rFonts w:ascii="Times New Roman" w:eastAsia="Times New Roman" w:hAnsi="Times New Roman" w:cs="Times New Roman"/>
          <w:sz w:val="30"/>
        </w:rPr>
        <w:t xml:space="preserve"> человек</w:t>
      </w:r>
      <w:r w:rsidR="00B039F5" w:rsidRPr="00B81613">
        <w:rPr>
          <w:rFonts w:ascii="Times New Roman" w:eastAsia="Times New Roman" w:hAnsi="Times New Roman" w:cs="Times New Roman"/>
          <w:sz w:val="30"/>
        </w:rPr>
        <w:t>а</w:t>
      </w:r>
      <w:r w:rsidRPr="00B81613">
        <w:rPr>
          <w:rFonts w:ascii="Times New Roman" w:eastAsia="Times New Roman" w:hAnsi="Times New Roman" w:cs="Times New Roman"/>
          <w:sz w:val="30"/>
        </w:rPr>
        <w:t xml:space="preserve">, но и рождаемость тоже снизилась на </w:t>
      </w:r>
      <w:r w:rsidR="00B039F5" w:rsidRPr="00B81613">
        <w:rPr>
          <w:rFonts w:ascii="Times New Roman" w:eastAsia="Times New Roman" w:hAnsi="Times New Roman" w:cs="Times New Roman"/>
          <w:sz w:val="30"/>
        </w:rPr>
        <w:t>33</w:t>
      </w:r>
      <w:r w:rsidRPr="00B81613">
        <w:rPr>
          <w:rFonts w:ascii="Times New Roman" w:eastAsia="Times New Roman" w:hAnsi="Times New Roman" w:cs="Times New Roman"/>
          <w:sz w:val="30"/>
        </w:rPr>
        <w:t xml:space="preserve"> человек</w:t>
      </w:r>
      <w:r w:rsidR="00B039F5" w:rsidRPr="00B81613">
        <w:rPr>
          <w:rFonts w:ascii="Times New Roman" w:eastAsia="Times New Roman" w:hAnsi="Times New Roman" w:cs="Times New Roman"/>
          <w:sz w:val="30"/>
        </w:rPr>
        <w:t>а</w:t>
      </w:r>
      <w:r w:rsidRPr="00B81613">
        <w:rPr>
          <w:rFonts w:ascii="Times New Roman" w:eastAsia="Times New Roman" w:hAnsi="Times New Roman" w:cs="Times New Roman"/>
          <w:sz w:val="30"/>
        </w:rPr>
        <w:t xml:space="preserve">. </w:t>
      </w:r>
    </w:p>
    <w:p w14:paraId="44760255" w14:textId="77777777" w:rsidR="00992383" w:rsidRPr="00442553" w:rsidRDefault="00704BE0" w:rsidP="00442553">
      <w:pPr>
        <w:spacing w:after="0" w:line="240" w:lineRule="auto"/>
        <w:ind w:right="-143"/>
        <w:jc w:val="both"/>
        <w:rPr>
          <w:rFonts w:ascii="Times New Roman" w:eastAsia="Times New Roman" w:hAnsi="Times New Roman" w:cs="Times New Roman"/>
          <w:sz w:val="28"/>
        </w:rPr>
      </w:pPr>
      <w:r w:rsidRPr="00442553">
        <w:rPr>
          <w:rFonts w:ascii="Times New Roman" w:eastAsia="Times New Roman" w:hAnsi="Times New Roman" w:cs="Times New Roman"/>
          <w:sz w:val="28"/>
        </w:rPr>
        <w:t>В то же время, наблюдается положительное сальдо миграции - 139 человек.</w:t>
      </w:r>
      <w:r w:rsidR="00DD5A39" w:rsidRPr="00442553">
        <w:rPr>
          <w:rFonts w:ascii="Times New Roman" w:eastAsia="Times New Roman" w:hAnsi="Times New Roman" w:cs="Times New Roman"/>
          <w:sz w:val="28"/>
        </w:rPr>
        <w:t xml:space="preserve"> </w:t>
      </w:r>
    </w:p>
    <w:p w14:paraId="287F1221" w14:textId="7309B26B" w:rsidR="00992383" w:rsidRPr="00B81613" w:rsidRDefault="00992383">
      <w:pPr>
        <w:spacing w:after="0" w:line="240" w:lineRule="auto"/>
        <w:ind w:right="283" w:firstLine="426"/>
        <w:jc w:val="center"/>
        <w:rPr>
          <w:rFonts w:ascii="Times New Roman" w:eastAsia="Times New Roman" w:hAnsi="Times New Roman" w:cs="Times New Roman"/>
          <w:b/>
          <w:sz w:val="28"/>
        </w:rPr>
      </w:pPr>
    </w:p>
    <w:p w14:paraId="6C590B22" w14:textId="77777777" w:rsidR="005D5E70" w:rsidRPr="00B81613" w:rsidRDefault="005D5E70" w:rsidP="005D5E70">
      <w:pPr>
        <w:spacing w:after="0" w:line="240" w:lineRule="auto"/>
        <w:ind w:right="283" w:firstLine="426"/>
        <w:jc w:val="center"/>
        <w:rPr>
          <w:rFonts w:ascii="Times New Roman" w:eastAsia="Times New Roman" w:hAnsi="Times New Roman" w:cs="Times New Roman"/>
          <w:b/>
          <w:sz w:val="28"/>
        </w:rPr>
      </w:pPr>
      <w:r w:rsidRPr="00B81613">
        <w:rPr>
          <w:rFonts w:ascii="Times New Roman" w:eastAsia="Times New Roman" w:hAnsi="Times New Roman" w:cs="Times New Roman"/>
          <w:i/>
          <w:sz w:val="26"/>
        </w:rPr>
        <w:t>Таблица 1.</w:t>
      </w:r>
      <w:r w:rsidRPr="00B81613">
        <w:rPr>
          <w:rFonts w:ascii="Times New Roman" w:eastAsia="Times New Roman" w:hAnsi="Times New Roman" w:cs="Times New Roman"/>
          <w:b/>
          <w:sz w:val="26"/>
        </w:rPr>
        <w:t xml:space="preserve"> Демографические показатели</w:t>
      </w:r>
    </w:p>
    <w:tbl>
      <w:tblPr>
        <w:tblW w:w="0" w:type="auto"/>
        <w:tblInd w:w="98" w:type="dxa"/>
        <w:tblCellMar>
          <w:left w:w="10" w:type="dxa"/>
          <w:right w:w="10" w:type="dxa"/>
        </w:tblCellMar>
        <w:tblLook w:val="04A0" w:firstRow="1" w:lastRow="0" w:firstColumn="1" w:lastColumn="0" w:noHBand="0" w:noVBand="1"/>
      </w:tblPr>
      <w:tblGrid>
        <w:gridCol w:w="3438"/>
        <w:gridCol w:w="1199"/>
        <w:gridCol w:w="1244"/>
        <w:gridCol w:w="1123"/>
        <w:gridCol w:w="1123"/>
        <w:gridCol w:w="1123"/>
      </w:tblGrid>
      <w:tr w:rsidR="005D5E70" w:rsidRPr="00B81613" w14:paraId="6C33D920" w14:textId="77777777" w:rsidTr="00A40B0C">
        <w:tc>
          <w:tcPr>
            <w:tcW w:w="3551" w:type="dxa"/>
            <w:tcBorders>
              <w:top w:val="single" w:sz="2" w:space="0" w:color="000000"/>
              <w:left w:val="single" w:sz="2" w:space="0" w:color="000000"/>
              <w:bottom w:val="single" w:sz="2" w:space="0" w:color="000000"/>
              <w:right w:val="single" w:sz="2" w:space="0" w:color="000000"/>
            </w:tcBorders>
            <w:shd w:val="clear" w:color="auto" w:fill="auto"/>
            <w:tcMar>
              <w:left w:w="108" w:type="dxa"/>
              <w:right w:w="108" w:type="dxa"/>
            </w:tcMar>
            <w:vAlign w:val="center"/>
          </w:tcPr>
          <w:p w14:paraId="2F0D0892" w14:textId="77777777" w:rsidR="005D5E70" w:rsidRPr="00B81613" w:rsidRDefault="005D5E70" w:rsidP="00A40B0C">
            <w:pPr>
              <w:spacing w:after="0" w:line="240" w:lineRule="auto"/>
              <w:ind w:right="283" w:firstLine="426"/>
              <w:jc w:val="center"/>
            </w:pPr>
            <w:r w:rsidRPr="00B81613">
              <w:rPr>
                <w:rFonts w:ascii="Times New Roman" w:eastAsia="Times New Roman" w:hAnsi="Times New Roman" w:cs="Times New Roman"/>
                <w:b/>
                <w:color w:val="000000"/>
                <w:sz w:val="28"/>
              </w:rPr>
              <w:t>Наименование показателя</w:t>
            </w:r>
          </w:p>
        </w:tc>
        <w:tc>
          <w:tcPr>
            <w:tcW w:w="1162" w:type="dxa"/>
            <w:tcBorders>
              <w:top w:val="single" w:sz="2" w:space="0" w:color="000000"/>
              <w:left w:val="single" w:sz="2" w:space="0" w:color="000000"/>
              <w:bottom w:val="single" w:sz="2" w:space="0" w:color="000000"/>
              <w:right w:val="single" w:sz="2" w:space="0" w:color="000000"/>
            </w:tcBorders>
            <w:shd w:val="clear" w:color="auto" w:fill="auto"/>
            <w:tcMar>
              <w:left w:w="108" w:type="dxa"/>
              <w:right w:w="108" w:type="dxa"/>
            </w:tcMar>
            <w:vAlign w:val="center"/>
          </w:tcPr>
          <w:p w14:paraId="220E8E33" w14:textId="77777777" w:rsidR="005D5E70" w:rsidRPr="00B81613" w:rsidRDefault="005D5E70" w:rsidP="00A40B0C">
            <w:pPr>
              <w:spacing w:after="0" w:line="240" w:lineRule="auto"/>
              <w:ind w:right="-80"/>
              <w:jc w:val="center"/>
            </w:pPr>
            <w:r w:rsidRPr="00B81613">
              <w:rPr>
                <w:rFonts w:ascii="Times New Roman" w:eastAsia="Times New Roman" w:hAnsi="Times New Roman" w:cs="Times New Roman"/>
                <w:b/>
                <w:color w:val="000000"/>
                <w:sz w:val="28"/>
              </w:rPr>
              <w:t>2019 г.</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left w:w="108" w:type="dxa"/>
              <w:right w:w="108" w:type="dxa"/>
            </w:tcMar>
            <w:vAlign w:val="center"/>
          </w:tcPr>
          <w:p w14:paraId="2372071B" w14:textId="77777777" w:rsidR="005D5E70" w:rsidRPr="00B81613" w:rsidRDefault="005D5E70" w:rsidP="00A40B0C">
            <w:pPr>
              <w:spacing w:after="0" w:line="240" w:lineRule="auto"/>
              <w:ind w:right="-80"/>
              <w:jc w:val="center"/>
            </w:pPr>
            <w:r w:rsidRPr="00B81613">
              <w:rPr>
                <w:rFonts w:ascii="Times New Roman" w:eastAsia="Times New Roman" w:hAnsi="Times New Roman" w:cs="Times New Roman"/>
                <w:b/>
                <w:color w:val="000000"/>
                <w:sz w:val="28"/>
              </w:rPr>
              <w:t>2020 г.</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left w:w="108" w:type="dxa"/>
              <w:right w:w="108" w:type="dxa"/>
            </w:tcMar>
            <w:vAlign w:val="center"/>
          </w:tcPr>
          <w:p w14:paraId="688762B5" w14:textId="77777777" w:rsidR="005D5E70" w:rsidRPr="00B81613" w:rsidRDefault="005D5E70" w:rsidP="00A40B0C">
            <w:pPr>
              <w:spacing w:after="0" w:line="240" w:lineRule="auto"/>
              <w:ind w:right="-80"/>
              <w:jc w:val="center"/>
            </w:pPr>
            <w:r w:rsidRPr="00B81613">
              <w:rPr>
                <w:rFonts w:ascii="Times New Roman" w:eastAsia="Times New Roman" w:hAnsi="Times New Roman" w:cs="Times New Roman"/>
                <w:b/>
                <w:color w:val="000000"/>
                <w:sz w:val="28"/>
              </w:rPr>
              <w:t>2021 г.</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2CE2BA08" w14:textId="77777777" w:rsidR="005D5E70" w:rsidRPr="00B81613" w:rsidRDefault="005D5E70" w:rsidP="00A40B0C">
            <w:pPr>
              <w:spacing w:after="0" w:line="240" w:lineRule="auto"/>
              <w:ind w:right="-80"/>
              <w:jc w:val="center"/>
            </w:pPr>
            <w:r w:rsidRPr="00B81613">
              <w:rPr>
                <w:rFonts w:ascii="Times New Roman" w:eastAsia="Times New Roman" w:hAnsi="Times New Roman" w:cs="Times New Roman"/>
                <w:b/>
                <w:color w:val="000000"/>
                <w:sz w:val="28"/>
              </w:rPr>
              <w:t>2022 г.</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11079D8D" w14:textId="77777777" w:rsidR="005D5E70" w:rsidRPr="00B81613" w:rsidRDefault="005D5E70" w:rsidP="00A40B0C">
            <w:pPr>
              <w:spacing w:after="0" w:line="240" w:lineRule="auto"/>
              <w:ind w:right="-80"/>
              <w:jc w:val="center"/>
            </w:pPr>
            <w:r w:rsidRPr="00B81613">
              <w:rPr>
                <w:rFonts w:ascii="Times New Roman" w:eastAsia="Times New Roman" w:hAnsi="Times New Roman" w:cs="Times New Roman"/>
                <w:b/>
                <w:color w:val="000000"/>
                <w:sz w:val="28"/>
              </w:rPr>
              <w:t>2023 г.</w:t>
            </w:r>
          </w:p>
        </w:tc>
      </w:tr>
      <w:tr w:rsidR="005D5E70" w:rsidRPr="00B81613" w14:paraId="2AE5387D" w14:textId="77777777" w:rsidTr="00A40B0C">
        <w:tc>
          <w:tcPr>
            <w:tcW w:w="3551" w:type="dxa"/>
            <w:tcBorders>
              <w:top w:val="single" w:sz="2" w:space="0" w:color="000000"/>
              <w:left w:val="single" w:sz="2" w:space="0" w:color="000000"/>
              <w:bottom w:val="single" w:sz="2" w:space="0" w:color="000000"/>
              <w:right w:val="single" w:sz="2" w:space="0" w:color="000000"/>
            </w:tcBorders>
            <w:shd w:val="clear" w:color="auto" w:fill="auto"/>
            <w:tcMar>
              <w:left w:w="108" w:type="dxa"/>
              <w:right w:w="108" w:type="dxa"/>
            </w:tcMar>
            <w:vAlign w:val="center"/>
          </w:tcPr>
          <w:p w14:paraId="1C1D9597" w14:textId="77777777" w:rsidR="005D5E70" w:rsidRPr="00B81613" w:rsidRDefault="005D5E70" w:rsidP="00A40B0C">
            <w:pPr>
              <w:spacing w:after="0" w:line="240" w:lineRule="auto"/>
              <w:ind w:right="283"/>
              <w:rPr>
                <w:rFonts w:ascii="Times New Roman" w:eastAsia="Times New Roman" w:hAnsi="Times New Roman" w:cs="Times New Roman"/>
                <w:color w:val="000000"/>
                <w:sz w:val="28"/>
              </w:rPr>
            </w:pPr>
            <w:r w:rsidRPr="00B81613">
              <w:rPr>
                <w:rFonts w:ascii="Times New Roman" w:eastAsia="Times New Roman" w:hAnsi="Times New Roman" w:cs="Times New Roman"/>
                <w:color w:val="000000"/>
                <w:sz w:val="28"/>
              </w:rPr>
              <w:t>Численность населения</w:t>
            </w:r>
          </w:p>
          <w:p w14:paraId="36008A2A" w14:textId="77777777" w:rsidR="005D5E70" w:rsidRPr="00B81613" w:rsidRDefault="005D5E70" w:rsidP="00A40B0C">
            <w:pPr>
              <w:spacing w:after="0" w:line="240" w:lineRule="auto"/>
              <w:ind w:right="283"/>
            </w:pPr>
            <w:r w:rsidRPr="00B81613">
              <w:rPr>
                <w:rFonts w:ascii="Times New Roman" w:eastAsia="Times New Roman" w:hAnsi="Times New Roman" w:cs="Times New Roman"/>
                <w:color w:val="000000"/>
                <w:sz w:val="24"/>
              </w:rPr>
              <w:t>(на конец периода)</w:t>
            </w:r>
          </w:p>
        </w:tc>
        <w:tc>
          <w:tcPr>
            <w:tcW w:w="1162" w:type="dxa"/>
            <w:tcBorders>
              <w:top w:val="single" w:sz="2" w:space="0" w:color="000000"/>
              <w:left w:val="single" w:sz="2" w:space="0" w:color="000000"/>
              <w:bottom w:val="single" w:sz="2" w:space="0" w:color="000000"/>
              <w:right w:val="single" w:sz="2" w:space="0" w:color="000000"/>
            </w:tcBorders>
            <w:shd w:val="clear" w:color="auto" w:fill="auto"/>
            <w:tcMar>
              <w:left w:w="108" w:type="dxa"/>
              <w:right w:w="108" w:type="dxa"/>
            </w:tcMar>
            <w:vAlign w:val="center"/>
          </w:tcPr>
          <w:p w14:paraId="4DC12B99" w14:textId="77777777" w:rsidR="005D5E70" w:rsidRPr="00B81613" w:rsidRDefault="005D5E70" w:rsidP="00A40B0C">
            <w:pPr>
              <w:spacing w:after="0" w:line="240" w:lineRule="auto"/>
              <w:ind w:right="283"/>
              <w:jc w:val="center"/>
            </w:pPr>
            <w:r w:rsidRPr="00B81613">
              <w:rPr>
                <w:rFonts w:ascii="Times New Roman" w:eastAsia="Times New Roman" w:hAnsi="Times New Roman" w:cs="Times New Roman"/>
                <w:color w:val="000000"/>
                <w:sz w:val="28"/>
              </w:rPr>
              <w:t>69457</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left w:w="108" w:type="dxa"/>
              <w:right w:w="108" w:type="dxa"/>
            </w:tcMar>
            <w:vAlign w:val="center"/>
          </w:tcPr>
          <w:p w14:paraId="06B26B38" w14:textId="77777777" w:rsidR="005D5E70" w:rsidRPr="00B81613" w:rsidRDefault="005D5E70" w:rsidP="00A40B0C">
            <w:pPr>
              <w:spacing w:after="0" w:line="240" w:lineRule="auto"/>
              <w:ind w:right="-80"/>
              <w:jc w:val="center"/>
            </w:pPr>
            <w:r w:rsidRPr="00B81613">
              <w:rPr>
                <w:rFonts w:ascii="Times New Roman" w:eastAsia="Times New Roman" w:hAnsi="Times New Roman" w:cs="Times New Roman"/>
                <w:color w:val="000000"/>
                <w:sz w:val="28"/>
              </w:rPr>
              <w:t>68475</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left w:w="108" w:type="dxa"/>
              <w:right w:w="108" w:type="dxa"/>
            </w:tcMar>
            <w:vAlign w:val="center"/>
          </w:tcPr>
          <w:p w14:paraId="05C806A2" w14:textId="77777777" w:rsidR="005D5E70" w:rsidRPr="00B81613" w:rsidRDefault="005D5E70" w:rsidP="00A40B0C">
            <w:pPr>
              <w:spacing w:after="0" w:line="240" w:lineRule="auto"/>
              <w:ind w:right="-80"/>
              <w:jc w:val="center"/>
            </w:pPr>
            <w:r w:rsidRPr="00B81613">
              <w:rPr>
                <w:rFonts w:ascii="Times New Roman" w:eastAsia="Times New Roman" w:hAnsi="Times New Roman" w:cs="Times New Roman"/>
                <w:color w:val="000000"/>
                <w:sz w:val="28"/>
              </w:rPr>
              <w:t>67723</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65B32CAC" w14:textId="77777777" w:rsidR="005D5E70" w:rsidRPr="00B81613" w:rsidRDefault="005D5E70" w:rsidP="00A40B0C">
            <w:pPr>
              <w:spacing w:after="0" w:line="240" w:lineRule="auto"/>
              <w:ind w:right="-80"/>
              <w:jc w:val="center"/>
            </w:pPr>
            <w:r w:rsidRPr="00B81613">
              <w:rPr>
                <w:rFonts w:ascii="Times New Roman" w:eastAsia="Times New Roman" w:hAnsi="Times New Roman" w:cs="Times New Roman"/>
                <w:color w:val="000000"/>
                <w:sz w:val="28"/>
              </w:rPr>
              <w:t>66266</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25C5A8B0" w14:textId="77777777" w:rsidR="005D5E70" w:rsidRPr="00B81613" w:rsidRDefault="005D5E70" w:rsidP="00A40B0C">
            <w:pPr>
              <w:spacing w:after="0" w:line="240" w:lineRule="auto"/>
              <w:ind w:right="-80"/>
              <w:jc w:val="center"/>
            </w:pPr>
            <w:r w:rsidRPr="00B81613">
              <w:rPr>
                <w:rFonts w:ascii="Times New Roman" w:eastAsia="Times New Roman" w:hAnsi="Times New Roman" w:cs="Times New Roman"/>
                <w:color w:val="000000"/>
                <w:sz w:val="28"/>
              </w:rPr>
              <w:t>65778</w:t>
            </w:r>
          </w:p>
        </w:tc>
      </w:tr>
      <w:tr w:rsidR="005D5E70" w:rsidRPr="00B81613" w14:paraId="04F8F903" w14:textId="77777777" w:rsidTr="00A40B0C">
        <w:tc>
          <w:tcPr>
            <w:tcW w:w="3551" w:type="dxa"/>
            <w:tcBorders>
              <w:top w:val="single" w:sz="2" w:space="0" w:color="000000"/>
              <w:left w:val="single" w:sz="2" w:space="0" w:color="000000"/>
              <w:bottom w:val="single" w:sz="2" w:space="0" w:color="000000"/>
              <w:right w:val="single" w:sz="2" w:space="0" w:color="000000"/>
            </w:tcBorders>
            <w:shd w:val="clear" w:color="auto" w:fill="auto"/>
            <w:tcMar>
              <w:left w:w="108" w:type="dxa"/>
              <w:right w:w="108" w:type="dxa"/>
            </w:tcMar>
            <w:vAlign w:val="center"/>
          </w:tcPr>
          <w:p w14:paraId="36B4D101" w14:textId="77777777" w:rsidR="005D5E70" w:rsidRPr="00B81613" w:rsidRDefault="005D5E70" w:rsidP="00A40B0C">
            <w:pPr>
              <w:spacing w:after="0" w:line="240" w:lineRule="auto"/>
              <w:ind w:right="283"/>
            </w:pPr>
            <w:r w:rsidRPr="00B81613">
              <w:rPr>
                <w:rFonts w:ascii="Times New Roman" w:eastAsia="Times New Roman" w:hAnsi="Times New Roman" w:cs="Times New Roman"/>
                <w:color w:val="000000"/>
                <w:sz w:val="28"/>
              </w:rPr>
              <w:t>Родилось, чел.</w:t>
            </w:r>
          </w:p>
        </w:tc>
        <w:tc>
          <w:tcPr>
            <w:tcW w:w="1162" w:type="dxa"/>
            <w:tcBorders>
              <w:top w:val="single" w:sz="2" w:space="0" w:color="000000"/>
              <w:left w:val="single" w:sz="2" w:space="0" w:color="000000"/>
              <w:bottom w:val="single" w:sz="2" w:space="0" w:color="000000"/>
              <w:right w:val="single" w:sz="2" w:space="0" w:color="000000"/>
            </w:tcBorders>
            <w:shd w:val="clear" w:color="auto" w:fill="auto"/>
            <w:tcMar>
              <w:left w:w="108" w:type="dxa"/>
              <w:right w:w="108" w:type="dxa"/>
            </w:tcMar>
            <w:vAlign w:val="center"/>
          </w:tcPr>
          <w:p w14:paraId="51C2D2AD" w14:textId="77777777" w:rsidR="005D5E70" w:rsidRPr="00B81613" w:rsidRDefault="005D5E70" w:rsidP="00A40B0C">
            <w:pPr>
              <w:spacing w:after="0" w:line="240" w:lineRule="auto"/>
              <w:ind w:right="283"/>
              <w:jc w:val="center"/>
            </w:pPr>
            <w:r w:rsidRPr="00B81613">
              <w:rPr>
                <w:rFonts w:ascii="Times New Roman" w:eastAsia="Times New Roman" w:hAnsi="Times New Roman" w:cs="Times New Roman"/>
                <w:color w:val="000000"/>
                <w:sz w:val="28"/>
              </w:rPr>
              <w:t>556</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left w:w="108" w:type="dxa"/>
              <w:right w:w="108" w:type="dxa"/>
            </w:tcMar>
            <w:vAlign w:val="center"/>
          </w:tcPr>
          <w:p w14:paraId="3A192358" w14:textId="77777777" w:rsidR="005D5E70" w:rsidRPr="00B81613" w:rsidRDefault="005D5E70" w:rsidP="00A40B0C">
            <w:pPr>
              <w:spacing w:after="0" w:line="240" w:lineRule="auto"/>
              <w:ind w:right="283"/>
              <w:jc w:val="center"/>
            </w:pPr>
            <w:r w:rsidRPr="00B81613">
              <w:rPr>
                <w:rFonts w:ascii="Times New Roman" w:eastAsia="Times New Roman" w:hAnsi="Times New Roman" w:cs="Times New Roman"/>
                <w:color w:val="000000"/>
                <w:sz w:val="28"/>
              </w:rPr>
              <w:t>527</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left w:w="108" w:type="dxa"/>
              <w:right w:w="108" w:type="dxa"/>
            </w:tcMar>
            <w:vAlign w:val="center"/>
          </w:tcPr>
          <w:p w14:paraId="716DC168" w14:textId="77777777" w:rsidR="005D5E70" w:rsidRPr="00B81613" w:rsidRDefault="005D5E70" w:rsidP="00A40B0C">
            <w:pPr>
              <w:spacing w:after="0" w:line="240" w:lineRule="auto"/>
              <w:ind w:right="283"/>
              <w:jc w:val="center"/>
            </w:pPr>
            <w:r w:rsidRPr="00B81613">
              <w:rPr>
                <w:rFonts w:ascii="Times New Roman" w:eastAsia="Times New Roman" w:hAnsi="Times New Roman" w:cs="Times New Roman"/>
                <w:color w:val="000000"/>
                <w:sz w:val="28"/>
              </w:rPr>
              <w:t>535</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1AA195D7" w14:textId="77777777" w:rsidR="005D5E70" w:rsidRPr="00B81613" w:rsidRDefault="005D5E70" w:rsidP="00A40B0C">
            <w:pPr>
              <w:spacing w:after="0" w:line="240" w:lineRule="auto"/>
              <w:ind w:right="283"/>
              <w:jc w:val="center"/>
            </w:pPr>
            <w:r w:rsidRPr="00B81613">
              <w:rPr>
                <w:rFonts w:ascii="Times New Roman" w:eastAsia="Times New Roman" w:hAnsi="Times New Roman" w:cs="Times New Roman"/>
                <w:color w:val="000000"/>
                <w:sz w:val="28"/>
              </w:rPr>
              <w:t>463</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43FE11AD" w14:textId="77777777" w:rsidR="005D5E70" w:rsidRPr="00B81613" w:rsidRDefault="005D5E70" w:rsidP="00A40B0C">
            <w:pPr>
              <w:spacing w:after="0" w:line="240" w:lineRule="auto"/>
              <w:ind w:right="283"/>
              <w:jc w:val="center"/>
            </w:pPr>
            <w:r w:rsidRPr="00B81613">
              <w:rPr>
                <w:rFonts w:ascii="Times New Roman" w:eastAsia="Times New Roman" w:hAnsi="Times New Roman" w:cs="Times New Roman"/>
                <w:color w:val="000000"/>
                <w:sz w:val="28"/>
              </w:rPr>
              <w:t>430</w:t>
            </w:r>
          </w:p>
        </w:tc>
      </w:tr>
      <w:tr w:rsidR="005D5E70" w:rsidRPr="00B81613" w14:paraId="4B782409" w14:textId="77777777" w:rsidTr="00A40B0C">
        <w:tc>
          <w:tcPr>
            <w:tcW w:w="3551" w:type="dxa"/>
            <w:tcBorders>
              <w:top w:val="single" w:sz="2" w:space="0" w:color="000000"/>
              <w:left w:val="single" w:sz="2" w:space="0" w:color="000000"/>
              <w:bottom w:val="single" w:sz="2" w:space="0" w:color="000000"/>
              <w:right w:val="single" w:sz="2" w:space="0" w:color="000000"/>
            </w:tcBorders>
            <w:shd w:val="clear" w:color="auto" w:fill="auto"/>
            <w:tcMar>
              <w:left w:w="108" w:type="dxa"/>
              <w:right w:w="108" w:type="dxa"/>
            </w:tcMar>
            <w:vAlign w:val="center"/>
          </w:tcPr>
          <w:p w14:paraId="5E758F6D" w14:textId="77777777" w:rsidR="005D5E70" w:rsidRPr="00B81613" w:rsidRDefault="005D5E70" w:rsidP="00A40B0C">
            <w:pPr>
              <w:spacing w:after="0" w:line="240" w:lineRule="auto"/>
              <w:ind w:right="283"/>
            </w:pPr>
            <w:r w:rsidRPr="00B81613">
              <w:rPr>
                <w:rFonts w:ascii="Times New Roman" w:eastAsia="Times New Roman" w:hAnsi="Times New Roman" w:cs="Times New Roman"/>
                <w:color w:val="000000"/>
                <w:sz w:val="28"/>
              </w:rPr>
              <w:t>Умерло, чел.</w:t>
            </w:r>
          </w:p>
        </w:tc>
        <w:tc>
          <w:tcPr>
            <w:tcW w:w="1162" w:type="dxa"/>
            <w:tcBorders>
              <w:top w:val="single" w:sz="2" w:space="0" w:color="000000"/>
              <w:left w:val="single" w:sz="2" w:space="0" w:color="000000"/>
              <w:bottom w:val="single" w:sz="2" w:space="0" w:color="000000"/>
              <w:right w:val="single" w:sz="2" w:space="0" w:color="000000"/>
            </w:tcBorders>
            <w:shd w:val="clear" w:color="auto" w:fill="auto"/>
            <w:tcMar>
              <w:left w:w="108" w:type="dxa"/>
              <w:right w:w="108" w:type="dxa"/>
            </w:tcMar>
            <w:vAlign w:val="center"/>
          </w:tcPr>
          <w:p w14:paraId="5F0C304C" w14:textId="77777777" w:rsidR="005D5E70" w:rsidRPr="00B81613" w:rsidRDefault="005D5E70" w:rsidP="00A40B0C">
            <w:pPr>
              <w:spacing w:after="0" w:line="240" w:lineRule="auto"/>
              <w:ind w:right="283"/>
              <w:jc w:val="center"/>
            </w:pPr>
            <w:r w:rsidRPr="00B81613">
              <w:rPr>
                <w:rFonts w:ascii="Times New Roman" w:eastAsia="Times New Roman" w:hAnsi="Times New Roman" w:cs="Times New Roman"/>
                <w:color w:val="000000"/>
                <w:sz w:val="28"/>
              </w:rPr>
              <w:t>1096</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left w:w="108" w:type="dxa"/>
              <w:right w:w="108" w:type="dxa"/>
            </w:tcMar>
            <w:vAlign w:val="center"/>
          </w:tcPr>
          <w:p w14:paraId="71A5BC6E" w14:textId="77777777" w:rsidR="005D5E70" w:rsidRPr="00B81613" w:rsidRDefault="005D5E70" w:rsidP="00A40B0C">
            <w:pPr>
              <w:spacing w:after="0" w:line="240" w:lineRule="auto"/>
              <w:ind w:right="283"/>
              <w:jc w:val="center"/>
            </w:pPr>
            <w:r w:rsidRPr="00B81613">
              <w:rPr>
                <w:rFonts w:ascii="Times New Roman" w:eastAsia="Times New Roman" w:hAnsi="Times New Roman" w:cs="Times New Roman"/>
                <w:color w:val="000000"/>
                <w:sz w:val="28"/>
              </w:rPr>
              <w:t>1293</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left w:w="108" w:type="dxa"/>
              <w:right w:w="108" w:type="dxa"/>
            </w:tcMar>
            <w:vAlign w:val="center"/>
          </w:tcPr>
          <w:p w14:paraId="7E3ACC95" w14:textId="77777777" w:rsidR="005D5E70" w:rsidRPr="00B81613" w:rsidRDefault="005D5E70" w:rsidP="00A40B0C">
            <w:pPr>
              <w:spacing w:after="0" w:line="240" w:lineRule="auto"/>
              <w:ind w:right="283"/>
              <w:jc w:val="center"/>
            </w:pPr>
            <w:r w:rsidRPr="00B81613">
              <w:rPr>
                <w:rFonts w:ascii="Times New Roman" w:eastAsia="Times New Roman" w:hAnsi="Times New Roman" w:cs="Times New Roman"/>
                <w:color w:val="000000"/>
                <w:sz w:val="28"/>
              </w:rPr>
              <w:t>1403</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30C75D73" w14:textId="77777777" w:rsidR="005D5E70" w:rsidRPr="00B81613" w:rsidRDefault="005D5E70" w:rsidP="00A40B0C">
            <w:pPr>
              <w:spacing w:after="0" w:line="240" w:lineRule="auto"/>
              <w:ind w:right="283"/>
              <w:jc w:val="center"/>
            </w:pPr>
            <w:r w:rsidRPr="00B81613">
              <w:rPr>
                <w:rFonts w:ascii="Times New Roman" w:eastAsia="Times New Roman" w:hAnsi="Times New Roman" w:cs="Times New Roman"/>
                <w:color w:val="000000"/>
                <w:sz w:val="28"/>
              </w:rPr>
              <w:t>1160</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6B58DF37" w14:textId="77777777" w:rsidR="005D5E70" w:rsidRPr="00B81613" w:rsidRDefault="005D5E70" w:rsidP="00A40B0C">
            <w:pPr>
              <w:spacing w:after="0" w:line="240" w:lineRule="auto"/>
              <w:ind w:right="283"/>
              <w:jc w:val="center"/>
            </w:pPr>
            <w:r w:rsidRPr="00B81613">
              <w:rPr>
                <w:rFonts w:ascii="Times New Roman" w:eastAsia="Times New Roman" w:hAnsi="Times New Roman" w:cs="Times New Roman"/>
                <w:color w:val="000000"/>
                <w:sz w:val="28"/>
              </w:rPr>
              <w:t>1057</w:t>
            </w:r>
          </w:p>
        </w:tc>
      </w:tr>
      <w:tr w:rsidR="005D5E70" w:rsidRPr="00B81613" w14:paraId="2CC2C47C" w14:textId="77777777" w:rsidTr="00A40B0C">
        <w:tc>
          <w:tcPr>
            <w:tcW w:w="3551" w:type="dxa"/>
            <w:tcBorders>
              <w:top w:val="single" w:sz="2" w:space="0" w:color="000000"/>
              <w:left w:val="single" w:sz="2" w:space="0" w:color="000000"/>
              <w:bottom w:val="single" w:sz="2" w:space="0" w:color="000000"/>
              <w:right w:val="single" w:sz="2" w:space="0" w:color="000000"/>
            </w:tcBorders>
            <w:shd w:val="clear" w:color="auto" w:fill="auto"/>
            <w:tcMar>
              <w:left w:w="108" w:type="dxa"/>
              <w:right w:w="108" w:type="dxa"/>
            </w:tcMar>
            <w:vAlign w:val="center"/>
          </w:tcPr>
          <w:p w14:paraId="5B0B4C34" w14:textId="77777777" w:rsidR="005D5E70" w:rsidRPr="00B81613" w:rsidRDefault="005D5E70" w:rsidP="00A40B0C">
            <w:pPr>
              <w:spacing w:after="0" w:line="240" w:lineRule="auto"/>
              <w:ind w:right="283"/>
            </w:pPr>
            <w:r w:rsidRPr="00B81613">
              <w:rPr>
                <w:rFonts w:ascii="Times New Roman" w:eastAsia="Times New Roman" w:hAnsi="Times New Roman" w:cs="Times New Roman"/>
                <w:i/>
                <w:color w:val="000000"/>
                <w:sz w:val="28"/>
              </w:rPr>
              <w:t>+ / -, чел.</w:t>
            </w:r>
          </w:p>
        </w:tc>
        <w:tc>
          <w:tcPr>
            <w:tcW w:w="1162" w:type="dxa"/>
            <w:tcBorders>
              <w:top w:val="single" w:sz="2" w:space="0" w:color="000000"/>
              <w:left w:val="single" w:sz="2" w:space="0" w:color="000000"/>
              <w:bottom w:val="single" w:sz="2" w:space="0" w:color="000000"/>
              <w:right w:val="single" w:sz="2" w:space="0" w:color="000000"/>
            </w:tcBorders>
            <w:shd w:val="clear" w:color="auto" w:fill="auto"/>
            <w:tcMar>
              <w:left w:w="108" w:type="dxa"/>
              <w:right w:w="108" w:type="dxa"/>
            </w:tcMar>
            <w:vAlign w:val="center"/>
          </w:tcPr>
          <w:p w14:paraId="5B77460C" w14:textId="77777777" w:rsidR="005D5E70" w:rsidRPr="00B81613" w:rsidRDefault="005D5E70" w:rsidP="00A40B0C">
            <w:pPr>
              <w:spacing w:after="0" w:line="240" w:lineRule="auto"/>
              <w:ind w:right="283"/>
              <w:jc w:val="center"/>
            </w:pPr>
            <w:r w:rsidRPr="00B81613">
              <w:rPr>
                <w:rFonts w:ascii="Times New Roman" w:eastAsia="Times New Roman" w:hAnsi="Times New Roman" w:cs="Times New Roman"/>
                <w:i/>
                <w:color w:val="000000"/>
                <w:sz w:val="28"/>
              </w:rPr>
              <w:t>-540</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left w:w="108" w:type="dxa"/>
              <w:right w:w="108" w:type="dxa"/>
            </w:tcMar>
            <w:vAlign w:val="center"/>
          </w:tcPr>
          <w:p w14:paraId="09C72E6D" w14:textId="77777777" w:rsidR="005D5E70" w:rsidRPr="00B81613" w:rsidRDefault="005D5E70" w:rsidP="00A40B0C">
            <w:pPr>
              <w:spacing w:after="0" w:line="240" w:lineRule="auto"/>
              <w:ind w:right="283"/>
              <w:jc w:val="center"/>
            </w:pPr>
            <w:r w:rsidRPr="00B81613">
              <w:rPr>
                <w:rFonts w:ascii="Times New Roman" w:eastAsia="Times New Roman" w:hAnsi="Times New Roman" w:cs="Times New Roman"/>
                <w:i/>
                <w:color w:val="000000"/>
                <w:sz w:val="28"/>
              </w:rPr>
              <w:t>-766</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left w:w="108" w:type="dxa"/>
              <w:right w:w="108" w:type="dxa"/>
            </w:tcMar>
            <w:vAlign w:val="center"/>
          </w:tcPr>
          <w:p w14:paraId="394CCCF0" w14:textId="77777777" w:rsidR="005D5E70" w:rsidRPr="00B81613" w:rsidRDefault="005D5E70" w:rsidP="00A40B0C">
            <w:pPr>
              <w:spacing w:after="0" w:line="240" w:lineRule="auto"/>
              <w:ind w:right="283"/>
              <w:jc w:val="center"/>
            </w:pPr>
            <w:r w:rsidRPr="00B81613">
              <w:rPr>
                <w:rFonts w:ascii="Times New Roman" w:eastAsia="Times New Roman" w:hAnsi="Times New Roman" w:cs="Times New Roman"/>
                <w:i/>
                <w:color w:val="000000"/>
                <w:sz w:val="28"/>
              </w:rPr>
              <w:t>-868</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525ED5A6" w14:textId="77777777" w:rsidR="005D5E70" w:rsidRPr="00B81613" w:rsidRDefault="005D5E70" w:rsidP="00A40B0C">
            <w:pPr>
              <w:spacing w:after="0" w:line="240" w:lineRule="auto"/>
              <w:ind w:right="283"/>
              <w:jc w:val="center"/>
            </w:pPr>
            <w:r w:rsidRPr="00B81613">
              <w:rPr>
                <w:rFonts w:ascii="Times New Roman" w:eastAsia="Times New Roman" w:hAnsi="Times New Roman" w:cs="Times New Roman"/>
                <w:i/>
                <w:color w:val="000000"/>
                <w:sz w:val="28"/>
              </w:rPr>
              <w:t>-697</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1B371F91" w14:textId="77777777" w:rsidR="005D5E70" w:rsidRPr="00B81613" w:rsidRDefault="005D5E70" w:rsidP="00A40B0C">
            <w:pPr>
              <w:spacing w:after="0" w:line="240" w:lineRule="auto"/>
              <w:ind w:right="283"/>
              <w:jc w:val="center"/>
            </w:pPr>
            <w:r w:rsidRPr="00B81613">
              <w:rPr>
                <w:rFonts w:ascii="Times New Roman" w:eastAsia="Times New Roman" w:hAnsi="Times New Roman" w:cs="Times New Roman"/>
                <w:i/>
                <w:color w:val="000000"/>
                <w:sz w:val="28"/>
              </w:rPr>
              <w:t>-627</w:t>
            </w:r>
          </w:p>
        </w:tc>
      </w:tr>
      <w:tr w:rsidR="005D5E70" w:rsidRPr="00B81613" w14:paraId="01266EA9" w14:textId="77777777" w:rsidTr="00A40B0C">
        <w:tc>
          <w:tcPr>
            <w:tcW w:w="3551" w:type="dxa"/>
            <w:tcBorders>
              <w:top w:val="single" w:sz="2" w:space="0" w:color="000000"/>
              <w:left w:val="single" w:sz="2" w:space="0" w:color="000000"/>
              <w:bottom w:val="single" w:sz="2" w:space="0" w:color="000000"/>
              <w:right w:val="single" w:sz="2" w:space="0" w:color="000000"/>
            </w:tcBorders>
            <w:shd w:val="clear" w:color="auto" w:fill="auto"/>
            <w:tcMar>
              <w:left w:w="108" w:type="dxa"/>
              <w:right w:w="108" w:type="dxa"/>
            </w:tcMar>
            <w:vAlign w:val="center"/>
          </w:tcPr>
          <w:p w14:paraId="46F89579" w14:textId="77777777" w:rsidR="005D5E70" w:rsidRPr="00B81613" w:rsidRDefault="005D5E70" w:rsidP="00A40B0C">
            <w:pPr>
              <w:spacing w:after="0" w:line="240" w:lineRule="auto"/>
              <w:ind w:right="283"/>
            </w:pPr>
            <w:r w:rsidRPr="00B81613">
              <w:rPr>
                <w:rFonts w:ascii="Times New Roman" w:eastAsia="Times New Roman" w:hAnsi="Times New Roman" w:cs="Times New Roman"/>
                <w:color w:val="000000"/>
                <w:sz w:val="28"/>
              </w:rPr>
              <w:t>Миграция (прибыло)</w:t>
            </w:r>
          </w:p>
        </w:tc>
        <w:tc>
          <w:tcPr>
            <w:tcW w:w="1162" w:type="dxa"/>
            <w:tcBorders>
              <w:top w:val="single" w:sz="2" w:space="0" w:color="000000"/>
              <w:left w:val="single" w:sz="2" w:space="0" w:color="000000"/>
              <w:bottom w:val="single" w:sz="2" w:space="0" w:color="000000"/>
              <w:right w:val="single" w:sz="2" w:space="0" w:color="000000"/>
            </w:tcBorders>
            <w:shd w:val="clear" w:color="auto" w:fill="auto"/>
            <w:tcMar>
              <w:left w:w="108" w:type="dxa"/>
              <w:right w:w="108" w:type="dxa"/>
            </w:tcMar>
            <w:vAlign w:val="center"/>
          </w:tcPr>
          <w:p w14:paraId="498B2749" w14:textId="77777777" w:rsidR="005D5E70" w:rsidRPr="00B81613" w:rsidRDefault="005D5E70" w:rsidP="00A40B0C">
            <w:pPr>
              <w:spacing w:after="0" w:line="240" w:lineRule="auto"/>
              <w:ind w:right="283"/>
              <w:jc w:val="center"/>
            </w:pPr>
            <w:r w:rsidRPr="00B81613">
              <w:rPr>
                <w:rFonts w:ascii="Times New Roman" w:eastAsia="Times New Roman" w:hAnsi="Times New Roman" w:cs="Times New Roman"/>
                <w:color w:val="000000"/>
                <w:sz w:val="28"/>
              </w:rPr>
              <w:t>3300</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left w:w="108" w:type="dxa"/>
              <w:right w:w="108" w:type="dxa"/>
            </w:tcMar>
            <w:vAlign w:val="center"/>
          </w:tcPr>
          <w:p w14:paraId="7A6EFDAC" w14:textId="77777777" w:rsidR="005D5E70" w:rsidRPr="00B81613" w:rsidRDefault="005D5E70" w:rsidP="00A40B0C">
            <w:pPr>
              <w:spacing w:after="0" w:line="240" w:lineRule="auto"/>
              <w:ind w:right="283"/>
              <w:jc w:val="center"/>
            </w:pPr>
            <w:r w:rsidRPr="00B81613">
              <w:rPr>
                <w:rFonts w:ascii="Times New Roman" w:eastAsia="Times New Roman" w:hAnsi="Times New Roman" w:cs="Times New Roman"/>
                <w:color w:val="000000"/>
                <w:sz w:val="28"/>
              </w:rPr>
              <w:t>2447</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left w:w="108" w:type="dxa"/>
              <w:right w:w="108" w:type="dxa"/>
            </w:tcMar>
            <w:vAlign w:val="center"/>
          </w:tcPr>
          <w:p w14:paraId="0F06ADBE" w14:textId="77777777" w:rsidR="005D5E70" w:rsidRPr="00B81613" w:rsidRDefault="005D5E70" w:rsidP="00A40B0C">
            <w:pPr>
              <w:spacing w:after="0" w:line="240" w:lineRule="auto"/>
              <w:ind w:right="283"/>
              <w:jc w:val="center"/>
            </w:pPr>
            <w:r w:rsidRPr="00B81613">
              <w:rPr>
                <w:rFonts w:ascii="Times New Roman" w:eastAsia="Times New Roman" w:hAnsi="Times New Roman" w:cs="Times New Roman"/>
                <w:color w:val="000000"/>
                <w:sz w:val="28"/>
              </w:rPr>
              <w:t>2575</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0E44080D" w14:textId="77777777" w:rsidR="005D5E70" w:rsidRPr="00B81613" w:rsidRDefault="005D5E70" w:rsidP="00A40B0C">
            <w:pPr>
              <w:spacing w:after="0" w:line="240" w:lineRule="auto"/>
              <w:ind w:right="283"/>
              <w:jc w:val="center"/>
            </w:pPr>
            <w:r w:rsidRPr="00B81613">
              <w:rPr>
                <w:rFonts w:ascii="Times New Roman" w:eastAsia="Times New Roman" w:hAnsi="Times New Roman" w:cs="Times New Roman"/>
                <w:color w:val="000000"/>
                <w:sz w:val="28"/>
              </w:rPr>
              <w:t>2200</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62F58CC6" w14:textId="77777777" w:rsidR="005D5E70" w:rsidRPr="00B81613" w:rsidRDefault="005D5E70" w:rsidP="00A40B0C">
            <w:pPr>
              <w:spacing w:after="0" w:line="240" w:lineRule="auto"/>
              <w:ind w:right="283"/>
              <w:jc w:val="center"/>
            </w:pPr>
            <w:r w:rsidRPr="00B81613">
              <w:rPr>
                <w:rFonts w:ascii="Times New Roman" w:eastAsia="Times New Roman" w:hAnsi="Times New Roman" w:cs="Times New Roman"/>
                <w:color w:val="000000"/>
                <w:sz w:val="28"/>
              </w:rPr>
              <w:t>2258</w:t>
            </w:r>
          </w:p>
        </w:tc>
      </w:tr>
      <w:tr w:rsidR="005D5E70" w:rsidRPr="00B81613" w14:paraId="21B73400" w14:textId="77777777" w:rsidTr="00A40B0C">
        <w:tc>
          <w:tcPr>
            <w:tcW w:w="3551" w:type="dxa"/>
            <w:tcBorders>
              <w:top w:val="single" w:sz="2" w:space="0" w:color="000000"/>
              <w:left w:val="single" w:sz="2" w:space="0" w:color="000000"/>
              <w:bottom w:val="single" w:sz="2" w:space="0" w:color="000000"/>
              <w:right w:val="single" w:sz="2" w:space="0" w:color="000000"/>
            </w:tcBorders>
            <w:shd w:val="clear" w:color="auto" w:fill="auto"/>
            <w:tcMar>
              <w:left w:w="108" w:type="dxa"/>
              <w:right w:w="108" w:type="dxa"/>
            </w:tcMar>
            <w:vAlign w:val="center"/>
          </w:tcPr>
          <w:p w14:paraId="3A6FFDFF" w14:textId="77777777" w:rsidR="005D5E70" w:rsidRPr="00B81613" w:rsidRDefault="005D5E70" w:rsidP="00A40B0C">
            <w:pPr>
              <w:spacing w:after="0" w:line="240" w:lineRule="auto"/>
              <w:ind w:right="283"/>
            </w:pPr>
            <w:r w:rsidRPr="00B81613">
              <w:rPr>
                <w:rFonts w:ascii="Times New Roman" w:eastAsia="Times New Roman" w:hAnsi="Times New Roman" w:cs="Times New Roman"/>
                <w:color w:val="000000"/>
                <w:sz w:val="28"/>
              </w:rPr>
              <w:t>Миграция (убыло)</w:t>
            </w:r>
          </w:p>
        </w:tc>
        <w:tc>
          <w:tcPr>
            <w:tcW w:w="1162" w:type="dxa"/>
            <w:tcBorders>
              <w:top w:val="single" w:sz="2" w:space="0" w:color="000000"/>
              <w:left w:val="single" w:sz="2" w:space="0" w:color="000000"/>
              <w:bottom w:val="single" w:sz="2" w:space="0" w:color="000000"/>
              <w:right w:val="single" w:sz="2" w:space="0" w:color="000000"/>
            </w:tcBorders>
            <w:shd w:val="clear" w:color="auto" w:fill="auto"/>
            <w:tcMar>
              <w:left w:w="108" w:type="dxa"/>
              <w:right w:w="108" w:type="dxa"/>
            </w:tcMar>
            <w:vAlign w:val="center"/>
          </w:tcPr>
          <w:p w14:paraId="756FE6BE" w14:textId="77777777" w:rsidR="005D5E70" w:rsidRPr="00B81613" w:rsidRDefault="005D5E70" w:rsidP="00A40B0C">
            <w:pPr>
              <w:spacing w:after="0" w:line="240" w:lineRule="auto"/>
              <w:ind w:right="283"/>
              <w:jc w:val="center"/>
            </w:pPr>
            <w:r w:rsidRPr="00B81613">
              <w:rPr>
                <w:rFonts w:ascii="Times New Roman" w:eastAsia="Times New Roman" w:hAnsi="Times New Roman" w:cs="Times New Roman"/>
                <w:color w:val="000000"/>
                <w:sz w:val="28"/>
              </w:rPr>
              <w:t>2870</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left w:w="108" w:type="dxa"/>
              <w:right w:w="108" w:type="dxa"/>
            </w:tcMar>
            <w:vAlign w:val="center"/>
          </w:tcPr>
          <w:p w14:paraId="60F3FAC9" w14:textId="77777777" w:rsidR="005D5E70" w:rsidRPr="00B81613" w:rsidRDefault="005D5E70" w:rsidP="00A40B0C">
            <w:pPr>
              <w:spacing w:after="0" w:line="240" w:lineRule="auto"/>
              <w:ind w:right="283"/>
              <w:jc w:val="center"/>
            </w:pPr>
            <w:r w:rsidRPr="00B81613">
              <w:rPr>
                <w:rFonts w:ascii="Times New Roman" w:eastAsia="Times New Roman" w:hAnsi="Times New Roman" w:cs="Times New Roman"/>
                <w:color w:val="000000"/>
                <w:sz w:val="28"/>
              </w:rPr>
              <w:t>2663</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left w:w="108" w:type="dxa"/>
              <w:right w:w="108" w:type="dxa"/>
            </w:tcMar>
            <w:vAlign w:val="center"/>
          </w:tcPr>
          <w:p w14:paraId="0AE8E34A" w14:textId="77777777" w:rsidR="005D5E70" w:rsidRPr="00B81613" w:rsidRDefault="005D5E70" w:rsidP="00A40B0C">
            <w:pPr>
              <w:spacing w:after="0" w:line="240" w:lineRule="auto"/>
              <w:ind w:right="283"/>
              <w:jc w:val="center"/>
            </w:pPr>
            <w:r w:rsidRPr="00B81613">
              <w:rPr>
                <w:rFonts w:ascii="Times New Roman" w:eastAsia="Times New Roman" w:hAnsi="Times New Roman" w:cs="Times New Roman"/>
                <w:color w:val="000000"/>
                <w:sz w:val="28"/>
              </w:rPr>
              <w:t>2414</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23644170" w14:textId="77777777" w:rsidR="005D5E70" w:rsidRPr="00B81613" w:rsidRDefault="005D5E70" w:rsidP="00A40B0C">
            <w:pPr>
              <w:spacing w:after="0" w:line="240" w:lineRule="auto"/>
              <w:ind w:right="283"/>
              <w:jc w:val="center"/>
            </w:pPr>
            <w:r w:rsidRPr="00B81613">
              <w:rPr>
                <w:rFonts w:ascii="Times New Roman" w:eastAsia="Times New Roman" w:hAnsi="Times New Roman" w:cs="Times New Roman"/>
                <w:color w:val="000000"/>
                <w:sz w:val="28"/>
              </w:rPr>
              <w:t>2475</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582F17F7" w14:textId="77777777" w:rsidR="005D5E70" w:rsidRPr="00B81613" w:rsidRDefault="005D5E70" w:rsidP="00A40B0C">
            <w:pPr>
              <w:spacing w:after="0" w:line="240" w:lineRule="auto"/>
              <w:ind w:right="283"/>
              <w:jc w:val="center"/>
            </w:pPr>
            <w:r w:rsidRPr="00B81613">
              <w:rPr>
                <w:rFonts w:ascii="Times New Roman" w:eastAsia="Times New Roman" w:hAnsi="Times New Roman" w:cs="Times New Roman"/>
                <w:color w:val="000000"/>
                <w:sz w:val="28"/>
              </w:rPr>
              <w:t>2119</w:t>
            </w:r>
          </w:p>
        </w:tc>
      </w:tr>
      <w:tr w:rsidR="005D5E70" w:rsidRPr="00B81613" w14:paraId="70B0AB12" w14:textId="77777777" w:rsidTr="00A40B0C">
        <w:tc>
          <w:tcPr>
            <w:tcW w:w="3551" w:type="dxa"/>
            <w:tcBorders>
              <w:top w:val="single" w:sz="2" w:space="0" w:color="000000"/>
              <w:left w:val="single" w:sz="2" w:space="0" w:color="000000"/>
              <w:bottom w:val="single" w:sz="2" w:space="0" w:color="000000"/>
              <w:right w:val="single" w:sz="2" w:space="0" w:color="000000"/>
            </w:tcBorders>
            <w:shd w:val="clear" w:color="auto" w:fill="auto"/>
            <w:tcMar>
              <w:left w:w="108" w:type="dxa"/>
              <w:right w:w="108" w:type="dxa"/>
            </w:tcMar>
            <w:vAlign w:val="center"/>
          </w:tcPr>
          <w:p w14:paraId="0C52B29A" w14:textId="77777777" w:rsidR="005D5E70" w:rsidRPr="00B81613" w:rsidRDefault="005D5E70" w:rsidP="00A40B0C">
            <w:pPr>
              <w:spacing w:after="0" w:line="240" w:lineRule="auto"/>
              <w:ind w:right="283"/>
            </w:pPr>
            <w:r w:rsidRPr="00B81613">
              <w:rPr>
                <w:rFonts w:ascii="Times New Roman" w:eastAsia="Times New Roman" w:hAnsi="Times New Roman" w:cs="Times New Roman"/>
                <w:i/>
                <w:color w:val="000000"/>
                <w:sz w:val="28"/>
              </w:rPr>
              <w:t>+ / -, чел.</w:t>
            </w:r>
          </w:p>
        </w:tc>
        <w:tc>
          <w:tcPr>
            <w:tcW w:w="1162" w:type="dxa"/>
            <w:tcBorders>
              <w:top w:val="single" w:sz="2" w:space="0" w:color="000000"/>
              <w:left w:val="single" w:sz="2" w:space="0" w:color="000000"/>
              <w:bottom w:val="single" w:sz="2" w:space="0" w:color="000000"/>
              <w:right w:val="single" w:sz="2" w:space="0" w:color="000000"/>
            </w:tcBorders>
            <w:shd w:val="clear" w:color="auto" w:fill="auto"/>
            <w:tcMar>
              <w:left w:w="108" w:type="dxa"/>
              <w:right w:w="108" w:type="dxa"/>
            </w:tcMar>
            <w:vAlign w:val="center"/>
          </w:tcPr>
          <w:p w14:paraId="5B9A862D" w14:textId="77777777" w:rsidR="005D5E70" w:rsidRPr="00B81613" w:rsidRDefault="005D5E70" w:rsidP="00A40B0C">
            <w:pPr>
              <w:spacing w:after="0" w:line="240" w:lineRule="auto"/>
              <w:ind w:right="283"/>
              <w:jc w:val="center"/>
            </w:pPr>
            <w:r w:rsidRPr="00B81613">
              <w:rPr>
                <w:rFonts w:ascii="Times New Roman" w:eastAsia="Times New Roman" w:hAnsi="Times New Roman" w:cs="Times New Roman"/>
                <w:i/>
                <w:color w:val="000000"/>
                <w:sz w:val="28"/>
              </w:rPr>
              <w:t>430</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left w:w="108" w:type="dxa"/>
              <w:right w:w="108" w:type="dxa"/>
            </w:tcMar>
            <w:vAlign w:val="center"/>
          </w:tcPr>
          <w:p w14:paraId="521A4A15" w14:textId="77777777" w:rsidR="005D5E70" w:rsidRPr="00B81613" w:rsidRDefault="005D5E70" w:rsidP="00A40B0C">
            <w:pPr>
              <w:spacing w:after="0" w:line="240" w:lineRule="auto"/>
              <w:ind w:right="283"/>
              <w:jc w:val="center"/>
            </w:pPr>
            <w:r w:rsidRPr="00B81613">
              <w:rPr>
                <w:rFonts w:ascii="Times New Roman" w:eastAsia="Times New Roman" w:hAnsi="Times New Roman" w:cs="Times New Roman"/>
                <w:i/>
                <w:color w:val="000000"/>
                <w:sz w:val="28"/>
              </w:rPr>
              <w:t>-216</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left w:w="108" w:type="dxa"/>
              <w:right w:w="108" w:type="dxa"/>
            </w:tcMar>
            <w:vAlign w:val="center"/>
          </w:tcPr>
          <w:p w14:paraId="5598EA62" w14:textId="77777777" w:rsidR="005D5E70" w:rsidRPr="00B81613" w:rsidRDefault="005D5E70" w:rsidP="00A40B0C">
            <w:pPr>
              <w:spacing w:after="0" w:line="240" w:lineRule="auto"/>
              <w:ind w:right="283"/>
              <w:jc w:val="center"/>
            </w:pPr>
            <w:r w:rsidRPr="00B81613">
              <w:rPr>
                <w:rFonts w:ascii="Times New Roman" w:eastAsia="Times New Roman" w:hAnsi="Times New Roman" w:cs="Times New Roman"/>
                <w:i/>
                <w:color w:val="000000"/>
                <w:sz w:val="28"/>
              </w:rPr>
              <w:t>161</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66649AE0" w14:textId="77777777" w:rsidR="005D5E70" w:rsidRPr="00B81613" w:rsidRDefault="005D5E70" w:rsidP="00A40B0C">
            <w:pPr>
              <w:spacing w:after="0" w:line="240" w:lineRule="auto"/>
              <w:ind w:right="283"/>
              <w:jc w:val="center"/>
            </w:pPr>
            <w:r w:rsidRPr="00B81613">
              <w:rPr>
                <w:rFonts w:ascii="Times New Roman" w:eastAsia="Times New Roman" w:hAnsi="Times New Roman" w:cs="Times New Roman"/>
                <w:i/>
                <w:color w:val="000000"/>
                <w:sz w:val="28"/>
              </w:rPr>
              <w:t>- 275</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14:paraId="3C966515" w14:textId="77777777" w:rsidR="005D5E70" w:rsidRPr="00B81613" w:rsidRDefault="005D5E70" w:rsidP="00A40B0C">
            <w:pPr>
              <w:spacing w:after="0" w:line="240" w:lineRule="auto"/>
              <w:ind w:right="283"/>
              <w:jc w:val="center"/>
            </w:pPr>
            <w:r w:rsidRPr="00B81613">
              <w:rPr>
                <w:rFonts w:ascii="Times New Roman" w:eastAsia="Times New Roman" w:hAnsi="Times New Roman" w:cs="Times New Roman"/>
                <w:i/>
                <w:color w:val="000000"/>
                <w:sz w:val="28"/>
              </w:rPr>
              <w:t>139</w:t>
            </w:r>
          </w:p>
        </w:tc>
      </w:tr>
    </w:tbl>
    <w:p w14:paraId="7169845D" w14:textId="52A40068" w:rsidR="00992383" w:rsidRDefault="00992383">
      <w:pPr>
        <w:spacing w:after="0" w:line="240" w:lineRule="auto"/>
        <w:ind w:right="283" w:firstLine="426"/>
        <w:jc w:val="both"/>
        <w:rPr>
          <w:rFonts w:ascii="Times New Roman" w:eastAsia="Times New Roman" w:hAnsi="Times New Roman" w:cs="Times New Roman"/>
          <w:sz w:val="30"/>
        </w:rPr>
      </w:pPr>
    </w:p>
    <w:p w14:paraId="78B07BE8" w14:textId="77777777" w:rsidR="000774F3" w:rsidRDefault="000774F3">
      <w:pPr>
        <w:spacing w:after="0" w:line="240" w:lineRule="auto"/>
        <w:ind w:right="283" w:firstLine="426"/>
        <w:jc w:val="both"/>
        <w:rPr>
          <w:rFonts w:ascii="Times New Roman" w:eastAsia="Times New Roman" w:hAnsi="Times New Roman" w:cs="Times New Roman"/>
          <w:sz w:val="30"/>
        </w:rPr>
      </w:pPr>
    </w:p>
    <w:p w14:paraId="560E9ACC" w14:textId="77777777" w:rsidR="00396738" w:rsidRDefault="00396738">
      <w:pPr>
        <w:spacing w:after="0" w:line="240" w:lineRule="auto"/>
        <w:ind w:right="283" w:firstLine="426"/>
        <w:jc w:val="both"/>
        <w:rPr>
          <w:rFonts w:ascii="Times New Roman" w:eastAsia="Times New Roman" w:hAnsi="Times New Roman" w:cs="Times New Roman"/>
          <w:sz w:val="30"/>
        </w:rPr>
      </w:pPr>
    </w:p>
    <w:p w14:paraId="09555B8E" w14:textId="77777777" w:rsidR="00396738" w:rsidRDefault="00396738">
      <w:pPr>
        <w:spacing w:after="0" w:line="240" w:lineRule="auto"/>
        <w:ind w:right="283" w:firstLine="426"/>
        <w:jc w:val="both"/>
        <w:rPr>
          <w:rFonts w:ascii="Times New Roman" w:eastAsia="Times New Roman" w:hAnsi="Times New Roman" w:cs="Times New Roman"/>
          <w:sz w:val="30"/>
        </w:rPr>
      </w:pPr>
    </w:p>
    <w:p w14:paraId="2AA60917" w14:textId="77777777" w:rsidR="00396738" w:rsidRDefault="00396738">
      <w:pPr>
        <w:spacing w:after="0" w:line="240" w:lineRule="auto"/>
        <w:ind w:right="283" w:firstLine="426"/>
        <w:jc w:val="both"/>
        <w:rPr>
          <w:rFonts w:ascii="Times New Roman" w:eastAsia="Times New Roman" w:hAnsi="Times New Roman" w:cs="Times New Roman"/>
          <w:sz w:val="30"/>
        </w:rPr>
      </w:pPr>
    </w:p>
    <w:p w14:paraId="3EB77B2A" w14:textId="77777777" w:rsidR="00396738" w:rsidRDefault="00396738">
      <w:pPr>
        <w:spacing w:after="0" w:line="240" w:lineRule="auto"/>
        <w:ind w:right="283" w:firstLine="426"/>
        <w:jc w:val="both"/>
        <w:rPr>
          <w:rFonts w:ascii="Times New Roman" w:eastAsia="Times New Roman" w:hAnsi="Times New Roman" w:cs="Times New Roman"/>
          <w:sz w:val="30"/>
        </w:rPr>
      </w:pPr>
    </w:p>
    <w:p w14:paraId="695339E9" w14:textId="77777777" w:rsidR="005D5E70" w:rsidRDefault="005D5E70">
      <w:pPr>
        <w:spacing w:after="0" w:line="240" w:lineRule="auto"/>
        <w:ind w:right="283" w:firstLine="426"/>
        <w:jc w:val="both"/>
        <w:rPr>
          <w:rFonts w:ascii="Times New Roman" w:eastAsia="Times New Roman" w:hAnsi="Times New Roman" w:cs="Times New Roman"/>
          <w:sz w:val="30"/>
        </w:rPr>
      </w:pPr>
    </w:p>
    <w:p w14:paraId="38E18386" w14:textId="77777777" w:rsidR="005D5E70" w:rsidRDefault="005D5E70">
      <w:pPr>
        <w:spacing w:after="0" w:line="240" w:lineRule="auto"/>
        <w:ind w:right="283" w:firstLine="426"/>
        <w:jc w:val="both"/>
        <w:rPr>
          <w:rFonts w:ascii="Times New Roman" w:eastAsia="Times New Roman" w:hAnsi="Times New Roman" w:cs="Times New Roman"/>
          <w:sz w:val="30"/>
        </w:rPr>
      </w:pPr>
    </w:p>
    <w:p w14:paraId="3E7F8A64" w14:textId="77777777" w:rsidR="005D5E70" w:rsidRDefault="005D5E70">
      <w:pPr>
        <w:spacing w:after="0" w:line="240" w:lineRule="auto"/>
        <w:ind w:right="283" w:firstLine="426"/>
        <w:jc w:val="both"/>
        <w:rPr>
          <w:rFonts w:ascii="Times New Roman" w:eastAsia="Times New Roman" w:hAnsi="Times New Roman" w:cs="Times New Roman"/>
          <w:sz w:val="30"/>
        </w:rPr>
      </w:pPr>
    </w:p>
    <w:p w14:paraId="3DECE895" w14:textId="77777777" w:rsidR="005D5E70" w:rsidRDefault="005D5E70">
      <w:pPr>
        <w:spacing w:after="0" w:line="240" w:lineRule="auto"/>
        <w:ind w:right="283" w:firstLine="426"/>
        <w:jc w:val="both"/>
        <w:rPr>
          <w:rFonts w:ascii="Times New Roman" w:eastAsia="Times New Roman" w:hAnsi="Times New Roman" w:cs="Times New Roman"/>
          <w:sz w:val="30"/>
        </w:rPr>
      </w:pPr>
    </w:p>
    <w:p w14:paraId="44A37631" w14:textId="77777777" w:rsidR="005D5E70" w:rsidRDefault="005D5E70">
      <w:pPr>
        <w:spacing w:after="0" w:line="240" w:lineRule="auto"/>
        <w:ind w:right="283" w:firstLine="426"/>
        <w:jc w:val="both"/>
        <w:rPr>
          <w:rFonts w:ascii="Times New Roman" w:eastAsia="Times New Roman" w:hAnsi="Times New Roman" w:cs="Times New Roman"/>
          <w:sz w:val="30"/>
        </w:rPr>
      </w:pPr>
    </w:p>
    <w:p w14:paraId="4DFA1C61" w14:textId="77777777" w:rsidR="005D5E70" w:rsidRDefault="005D5E70">
      <w:pPr>
        <w:spacing w:after="0" w:line="240" w:lineRule="auto"/>
        <w:ind w:right="283" w:firstLine="426"/>
        <w:jc w:val="both"/>
        <w:rPr>
          <w:rFonts w:ascii="Times New Roman" w:eastAsia="Times New Roman" w:hAnsi="Times New Roman" w:cs="Times New Roman"/>
          <w:sz w:val="30"/>
        </w:rPr>
      </w:pPr>
    </w:p>
    <w:p w14:paraId="0F1F8245" w14:textId="77777777" w:rsidR="005D5E70" w:rsidRDefault="005D5E70">
      <w:pPr>
        <w:spacing w:after="0" w:line="240" w:lineRule="auto"/>
        <w:ind w:right="283" w:firstLine="426"/>
        <w:jc w:val="both"/>
        <w:rPr>
          <w:rFonts w:ascii="Times New Roman" w:eastAsia="Times New Roman" w:hAnsi="Times New Roman" w:cs="Times New Roman"/>
          <w:sz w:val="30"/>
        </w:rPr>
      </w:pPr>
    </w:p>
    <w:p w14:paraId="46D53A0D" w14:textId="77777777" w:rsidR="005D5E70" w:rsidRDefault="005D5E70">
      <w:pPr>
        <w:spacing w:after="0" w:line="240" w:lineRule="auto"/>
        <w:ind w:right="283" w:firstLine="426"/>
        <w:jc w:val="both"/>
        <w:rPr>
          <w:rFonts w:ascii="Times New Roman" w:eastAsia="Times New Roman" w:hAnsi="Times New Roman" w:cs="Times New Roman"/>
          <w:sz w:val="30"/>
        </w:rPr>
      </w:pPr>
    </w:p>
    <w:p w14:paraId="7D20EC45" w14:textId="77777777" w:rsidR="005D5E70" w:rsidRDefault="005D5E70">
      <w:pPr>
        <w:spacing w:after="0" w:line="240" w:lineRule="auto"/>
        <w:ind w:right="283" w:firstLine="426"/>
        <w:jc w:val="both"/>
        <w:rPr>
          <w:rFonts w:ascii="Times New Roman" w:eastAsia="Times New Roman" w:hAnsi="Times New Roman" w:cs="Times New Roman"/>
          <w:sz w:val="30"/>
        </w:rPr>
      </w:pPr>
    </w:p>
    <w:p w14:paraId="73151451" w14:textId="77777777" w:rsidR="005D5E70" w:rsidRDefault="005D5E70">
      <w:pPr>
        <w:spacing w:after="0" w:line="240" w:lineRule="auto"/>
        <w:ind w:right="283" w:firstLine="426"/>
        <w:jc w:val="both"/>
        <w:rPr>
          <w:rFonts w:ascii="Times New Roman" w:eastAsia="Times New Roman" w:hAnsi="Times New Roman" w:cs="Times New Roman"/>
          <w:sz w:val="30"/>
        </w:rPr>
      </w:pPr>
    </w:p>
    <w:p w14:paraId="0AB94E02" w14:textId="77777777" w:rsidR="005D5E70" w:rsidRDefault="005D5E70">
      <w:pPr>
        <w:spacing w:after="0" w:line="240" w:lineRule="auto"/>
        <w:ind w:right="283" w:firstLine="426"/>
        <w:jc w:val="both"/>
        <w:rPr>
          <w:rFonts w:ascii="Times New Roman" w:eastAsia="Times New Roman" w:hAnsi="Times New Roman" w:cs="Times New Roman"/>
          <w:sz w:val="30"/>
        </w:rPr>
      </w:pPr>
    </w:p>
    <w:p w14:paraId="5980B892" w14:textId="77777777" w:rsidR="00992383" w:rsidRPr="00B81613" w:rsidRDefault="005B32FC">
      <w:pPr>
        <w:spacing w:after="0" w:line="240" w:lineRule="auto"/>
        <w:ind w:left="1416" w:right="283" w:firstLine="708"/>
        <w:jc w:val="both"/>
        <w:rPr>
          <w:rFonts w:ascii="Times New Roman" w:eastAsia="Times New Roman" w:hAnsi="Times New Roman" w:cs="Times New Roman"/>
          <w:sz w:val="30"/>
        </w:rPr>
      </w:pPr>
      <w:r w:rsidRPr="00B81613">
        <w:rPr>
          <w:rFonts w:ascii="Times New Roman" w:eastAsia="Times New Roman" w:hAnsi="Times New Roman" w:cs="Times New Roman"/>
          <w:b/>
          <w:sz w:val="30"/>
        </w:rPr>
        <w:lastRenderedPageBreak/>
        <w:t>1</w:t>
      </w:r>
      <w:r w:rsidR="00DD5A39" w:rsidRPr="00B81613">
        <w:rPr>
          <w:rFonts w:ascii="Times New Roman" w:eastAsia="Times New Roman" w:hAnsi="Times New Roman" w:cs="Times New Roman"/>
          <w:b/>
          <w:sz w:val="30"/>
        </w:rPr>
        <w:t>.5. Положение на рынке труда</w:t>
      </w:r>
      <w:r w:rsidR="00DD5A39" w:rsidRPr="00B81613">
        <w:rPr>
          <w:rFonts w:ascii="Times New Roman" w:eastAsia="Times New Roman" w:hAnsi="Times New Roman" w:cs="Times New Roman"/>
          <w:sz w:val="30"/>
        </w:rPr>
        <w:t xml:space="preserve"> </w:t>
      </w:r>
    </w:p>
    <w:p w14:paraId="3A35A5C3" w14:textId="2431A5BF" w:rsidR="00992383" w:rsidRDefault="002F53DB">
      <w:pPr>
        <w:spacing w:after="0" w:line="240" w:lineRule="auto"/>
        <w:ind w:right="283" w:firstLine="426"/>
        <w:jc w:val="both"/>
        <w:rPr>
          <w:rFonts w:ascii="Times New Roman" w:eastAsia="Times New Roman" w:hAnsi="Times New Roman" w:cs="Times New Roman"/>
          <w:b/>
          <w:sz w:val="30"/>
        </w:rPr>
      </w:pPr>
      <w:r>
        <w:rPr>
          <w:rFonts w:ascii="Times New Roman" w:eastAsia="Times New Roman" w:hAnsi="Times New Roman" w:cs="Times New Roman"/>
          <w:b/>
          <w:sz w:val="30"/>
        </w:rPr>
        <w:t xml:space="preserve">(Слайд </w:t>
      </w:r>
      <w:r w:rsidR="00605107">
        <w:rPr>
          <w:rFonts w:ascii="Times New Roman" w:eastAsia="Times New Roman" w:hAnsi="Times New Roman" w:cs="Times New Roman"/>
          <w:b/>
          <w:sz w:val="30"/>
        </w:rPr>
        <w:t>19</w:t>
      </w:r>
      <w:r>
        <w:rPr>
          <w:rFonts w:ascii="Times New Roman" w:eastAsia="Times New Roman" w:hAnsi="Times New Roman" w:cs="Times New Roman"/>
          <w:b/>
          <w:sz w:val="30"/>
        </w:rPr>
        <w:t>)</w:t>
      </w:r>
    </w:p>
    <w:p w14:paraId="683D8108" w14:textId="6D63E904" w:rsidR="00391329" w:rsidRPr="00B81613" w:rsidRDefault="00391329" w:rsidP="00391329">
      <w:pPr>
        <w:spacing w:after="0" w:line="240" w:lineRule="auto"/>
        <w:ind w:right="283"/>
        <w:jc w:val="both"/>
        <w:rPr>
          <w:rFonts w:ascii="Times New Roman" w:eastAsia="Times New Roman" w:hAnsi="Times New Roman" w:cs="Times New Roman"/>
          <w:b/>
          <w:sz w:val="30"/>
        </w:rPr>
      </w:pPr>
    </w:p>
    <w:p w14:paraId="3724F2D2" w14:textId="77777777" w:rsidR="000F30DC" w:rsidRPr="00B81613" w:rsidRDefault="00DD5A39">
      <w:pPr>
        <w:spacing w:after="0" w:line="240" w:lineRule="auto"/>
        <w:ind w:right="-1" w:firstLine="426"/>
        <w:jc w:val="both"/>
        <w:rPr>
          <w:rFonts w:ascii="Times New Roman" w:eastAsia="Times New Roman" w:hAnsi="Times New Roman" w:cs="Times New Roman"/>
          <w:b/>
          <w:sz w:val="30"/>
        </w:rPr>
      </w:pPr>
      <w:r w:rsidRPr="00B81613">
        <w:rPr>
          <w:rFonts w:ascii="Times New Roman" w:eastAsia="Times New Roman" w:hAnsi="Times New Roman" w:cs="Times New Roman"/>
          <w:sz w:val="30"/>
        </w:rPr>
        <w:t>Занятость населения является одним из основных показателей в сегодняшнее сложное экономическое время и отражает процессы, происходящие в экономике и на рынке труда.</w:t>
      </w:r>
    </w:p>
    <w:p w14:paraId="1F8438FC" w14:textId="77777777" w:rsidR="000F30DC" w:rsidRPr="00B81613" w:rsidRDefault="000F30DC">
      <w:pPr>
        <w:spacing w:after="0" w:line="240" w:lineRule="auto"/>
        <w:ind w:right="-1" w:firstLine="426"/>
        <w:jc w:val="both"/>
        <w:rPr>
          <w:rFonts w:ascii="Times New Roman" w:eastAsia="Times New Roman" w:hAnsi="Times New Roman" w:cs="Times New Roman"/>
          <w:b/>
          <w:sz w:val="30"/>
        </w:rPr>
      </w:pPr>
    </w:p>
    <w:p w14:paraId="2E8AD518" w14:textId="77777777" w:rsidR="00992383" w:rsidRPr="00B81613" w:rsidRDefault="00DD5A39">
      <w:pPr>
        <w:spacing w:after="0" w:line="240" w:lineRule="auto"/>
        <w:ind w:right="-1" w:firstLine="426"/>
        <w:jc w:val="both"/>
        <w:rPr>
          <w:rFonts w:ascii="Times New Roman" w:eastAsia="Times New Roman" w:hAnsi="Times New Roman" w:cs="Times New Roman"/>
          <w:sz w:val="30"/>
        </w:rPr>
      </w:pPr>
      <w:r w:rsidRPr="00B81613">
        <w:rPr>
          <w:rFonts w:ascii="Times New Roman" w:eastAsia="Times New Roman" w:hAnsi="Times New Roman" w:cs="Times New Roman"/>
          <w:b/>
          <w:sz w:val="30"/>
        </w:rPr>
        <w:t>Положение на рынке труда</w:t>
      </w:r>
      <w:r w:rsidRPr="00B81613">
        <w:rPr>
          <w:rFonts w:ascii="Times New Roman" w:eastAsia="Times New Roman" w:hAnsi="Times New Roman" w:cs="Times New Roman"/>
          <w:sz w:val="30"/>
        </w:rPr>
        <w:t xml:space="preserve"> </w:t>
      </w:r>
      <w:r w:rsidR="00BB7D97" w:rsidRPr="00B81613">
        <w:rPr>
          <w:rFonts w:ascii="Times New Roman" w:eastAsia="Times New Roman" w:hAnsi="Times New Roman" w:cs="Times New Roman"/>
          <w:sz w:val="30"/>
        </w:rPr>
        <w:t>в</w:t>
      </w:r>
      <w:r w:rsidRPr="00B81613">
        <w:rPr>
          <w:rFonts w:ascii="Times New Roman" w:eastAsia="Times New Roman" w:hAnsi="Times New Roman" w:cs="Times New Roman"/>
          <w:sz w:val="30"/>
        </w:rPr>
        <w:t xml:space="preserve"> 202</w:t>
      </w:r>
      <w:r w:rsidR="00BB7D97" w:rsidRPr="00B81613">
        <w:rPr>
          <w:rFonts w:ascii="Times New Roman" w:eastAsia="Times New Roman" w:hAnsi="Times New Roman" w:cs="Times New Roman"/>
          <w:sz w:val="30"/>
        </w:rPr>
        <w:t>3</w:t>
      </w:r>
      <w:r w:rsidRPr="00B81613">
        <w:rPr>
          <w:rFonts w:ascii="Times New Roman" w:eastAsia="Times New Roman" w:hAnsi="Times New Roman" w:cs="Times New Roman"/>
          <w:sz w:val="30"/>
        </w:rPr>
        <w:t xml:space="preserve"> год</w:t>
      </w:r>
      <w:r w:rsidR="00BB7D97" w:rsidRPr="00B81613">
        <w:rPr>
          <w:rFonts w:ascii="Times New Roman" w:eastAsia="Times New Roman" w:hAnsi="Times New Roman" w:cs="Times New Roman"/>
          <w:sz w:val="30"/>
        </w:rPr>
        <w:t>у</w:t>
      </w:r>
      <w:r w:rsidRPr="00B81613">
        <w:rPr>
          <w:rFonts w:ascii="Times New Roman" w:eastAsia="Times New Roman" w:hAnsi="Times New Roman" w:cs="Times New Roman"/>
          <w:sz w:val="30"/>
        </w:rPr>
        <w:t xml:space="preserve"> </w:t>
      </w:r>
      <w:r w:rsidR="00BB7D97" w:rsidRPr="00B81613">
        <w:rPr>
          <w:rFonts w:ascii="Times New Roman" w:eastAsia="Times New Roman" w:hAnsi="Times New Roman" w:cs="Times New Roman"/>
          <w:sz w:val="30"/>
        </w:rPr>
        <w:t xml:space="preserve">было </w:t>
      </w:r>
      <w:r w:rsidRPr="00B81613">
        <w:rPr>
          <w:rFonts w:ascii="Times New Roman" w:eastAsia="Times New Roman" w:hAnsi="Times New Roman" w:cs="Times New Roman"/>
          <w:sz w:val="30"/>
        </w:rPr>
        <w:t>стабиль</w:t>
      </w:r>
      <w:r w:rsidR="00BB7D97" w:rsidRPr="00B81613">
        <w:rPr>
          <w:rFonts w:ascii="Times New Roman" w:eastAsia="Times New Roman" w:hAnsi="Times New Roman" w:cs="Times New Roman"/>
          <w:sz w:val="30"/>
        </w:rPr>
        <w:t>ным</w:t>
      </w:r>
      <w:r w:rsidRPr="00B81613">
        <w:rPr>
          <w:rFonts w:ascii="Times New Roman" w:eastAsia="Times New Roman" w:hAnsi="Times New Roman" w:cs="Times New Roman"/>
          <w:sz w:val="30"/>
        </w:rPr>
        <w:t>.</w:t>
      </w:r>
    </w:p>
    <w:p w14:paraId="25B75725" w14:textId="71C7DBB4" w:rsidR="00992383" w:rsidRPr="00B81613" w:rsidRDefault="00DD5A39">
      <w:pPr>
        <w:spacing w:after="0" w:line="240" w:lineRule="auto"/>
        <w:ind w:right="-1" w:firstLine="426"/>
        <w:jc w:val="both"/>
        <w:rPr>
          <w:rFonts w:ascii="Times New Roman" w:eastAsia="Times New Roman" w:hAnsi="Times New Roman" w:cs="Times New Roman"/>
          <w:sz w:val="30"/>
        </w:rPr>
      </w:pPr>
      <w:r w:rsidRPr="00B81613">
        <w:rPr>
          <w:rFonts w:ascii="Times New Roman" w:eastAsia="Times New Roman" w:hAnsi="Times New Roman" w:cs="Times New Roman"/>
          <w:sz w:val="30"/>
        </w:rPr>
        <w:t xml:space="preserve">По состоянию </w:t>
      </w:r>
      <w:r w:rsidRPr="00B81613">
        <w:rPr>
          <w:rFonts w:ascii="Times New Roman" w:eastAsia="Times New Roman" w:hAnsi="Times New Roman" w:cs="Times New Roman"/>
          <w:b/>
          <w:sz w:val="30"/>
        </w:rPr>
        <w:t>на 01.01.202</w:t>
      </w:r>
      <w:r w:rsidR="00BB7D97" w:rsidRPr="00B81613">
        <w:rPr>
          <w:rFonts w:ascii="Times New Roman" w:eastAsia="Times New Roman" w:hAnsi="Times New Roman" w:cs="Times New Roman"/>
          <w:b/>
          <w:sz w:val="30"/>
        </w:rPr>
        <w:t>4</w:t>
      </w:r>
      <w:r w:rsidRPr="00B81613">
        <w:rPr>
          <w:rFonts w:ascii="Times New Roman" w:eastAsia="Times New Roman" w:hAnsi="Times New Roman" w:cs="Times New Roman"/>
          <w:b/>
          <w:sz w:val="30"/>
        </w:rPr>
        <w:t xml:space="preserve"> г.:</w:t>
      </w:r>
      <w:r w:rsidRPr="00B81613">
        <w:rPr>
          <w:rFonts w:ascii="Times New Roman" w:eastAsia="Times New Roman" w:hAnsi="Times New Roman" w:cs="Times New Roman"/>
          <w:sz w:val="30"/>
        </w:rPr>
        <w:t xml:space="preserve">  численность безработных – </w:t>
      </w:r>
      <w:r w:rsidR="00BB7D97" w:rsidRPr="00B81613">
        <w:rPr>
          <w:rFonts w:ascii="Times New Roman" w:eastAsia="Times New Roman" w:hAnsi="Times New Roman" w:cs="Times New Roman"/>
          <w:sz w:val="30"/>
        </w:rPr>
        <w:t>121</w:t>
      </w:r>
      <w:r w:rsidRPr="00B81613">
        <w:rPr>
          <w:rFonts w:ascii="Times New Roman" w:eastAsia="Times New Roman" w:hAnsi="Times New Roman" w:cs="Times New Roman"/>
          <w:sz w:val="30"/>
        </w:rPr>
        <w:t xml:space="preserve"> человек, уровень безработицы</w:t>
      </w:r>
      <w:r w:rsidR="00EE030B">
        <w:rPr>
          <w:rFonts w:ascii="Times New Roman" w:eastAsia="Times New Roman" w:hAnsi="Times New Roman" w:cs="Times New Roman"/>
          <w:sz w:val="30"/>
        </w:rPr>
        <w:t xml:space="preserve"> один из низких в области и составляет</w:t>
      </w:r>
      <w:r w:rsidRPr="00B81613">
        <w:rPr>
          <w:rFonts w:ascii="Times New Roman" w:eastAsia="Times New Roman" w:hAnsi="Times New Roman" w:cs="Times New Roman"/>
          <w:sz w:val="30"/>
        </w:rPr>
        <w:t xml:space="preserve"> 0,</w:t>
      </w:r>
      <w:r w:rsidR="00BB7D97" w:rsidRPr="00B81613">
        <w:rPr>
          <w:rFonts w:ascii="Times New Roman" w:eastAsia="Times New Roman" w:hAnsi="Times New Roman" w:cs="Times New Roman"/>
          <w:sz w:val="30"/>
        </w:rPr>
        <w:t>3</w:t>
      </w:r>
      <w:r w:rsidR="00C251CE">
        <w:rPr>
          <w:rFonts w:ascii="Times New Roman" w:eastAsia="Times New Roman" w:hAnsi="Times New Roman" w:cs="Times New Roman"/>
          <w:sz w:val="30"/>
        </w:rPr>
        <w:t> %</w:t>
      </w:r>
      <w:r w:rsidRPr="00B81613">
        <w:rPr>
          <w:rFonts w:ascii="Times New Roman" w:eastAsia="Times New Roman" w:hAnsi="Times New Roman" w:cs="Times New Roman"/>
          <w:sz w:val="30"/>
        </w:rPr>
        <w:t xml:space="preserve">, число вакансий </w:t>
      </w:r>
      <w:r w:rsidR="00BB7D97" w:rsidRPr="00B81613">
        <w:rPr>
          <w:rFonts w:ascii="Times New Roman" w:eastAsia="Times New Roman" w:hAnsi="Times New Roman" w:cs="Times New Roman"/>
          <w:sz w:val="30"/>
        </w:rPr>
        <w:t>– 4 391</w:t>
      </w:r>
      <w:r w:rsidRPr="00B81613">
        <w:rPr>
          <w:rFonts w:ascii="Times New Roman" w:eastAsia="Times New Roman" w:hAnsi="Times New Roman" w:cs="Times New Roman"/>
          <w:sz w:val="30"/>
        </w:rPr>
        <w:t xml:space="preserve"> единиц</w:t>
      </w:r>
      <w:r w:rsidR="00BB7D97" w:rsidRPr="00B81613">
        <w:rPr>
          <w:rFonts w:ascii="Times New Roman" w:eastAsia="Times New Roman" w:hAnsi="Times New Roman" w:cs="Times New Roman"/>
          <w:sz w:val="30"/>
        </w:rPr>
        <w:t>а</w:t>
      </w:r>
      <w:r w:rsidR="00EE030B">
        <w:rPr>
          <w:rFonts w:ascii="Times New Roman" w:eastAsia="Times New Roman" w:hAnsi="Times New Roman" w:cs="Times New Roman"/>
          <w:sz w:val="30"/>
        </w:rPr>
        <w:t xml:space="preserve"> (в основном работники требуются на АО «ТВСЗ»)</w:t>
      </w:r>
      <w:r w:rsidRPr="00B81613">
        <w:rPr>
          <w:rFonts w:ascii="Times New Roman" w:eastAsia="Times New Roman" w:hAnsi="Times New Roman" w:cs="Times New Roman"/>
          <w:sz w:val="30"/>
        </w:rPr>
        <w:t xml:space="preserve">. </w:t>
      </w:r>
    </w:p>
    <w:p w14:paraId="085530FC" w14:textId="1B4475B7" w:rsidR="007339E5" w:rsidRPr="00B81613" w:rsidRDefault="00DD5A39">
      <w:pPr>
        <w:spacing w:after="0" w:line="240" w:lineRule="auto"/>
        <w:ind w:right="-1" w:firstLine="426"/>
        <w:jc w:val="both"/>
        <w:rPr>
          <w:rFonts w:ascii="Times New Roman" w:eastAsia="Times New Roman" w:hAnsi="Times New Roman" w:cs="Times New Roman"/>
          <w:sz w:val="30"/>
        </w:rPr>
      </w:pPr>
      <w:r w:rsidRPr="00B81613">
        <w:rPr>
          <w:rFonts w:ascii="Times New Roman" w:eastAsia="Times New Roman" w:hAnsi="Times New Roman" w:cs="Times New Roman"/>
          <w:sz w:val="30"/>
        </w:rPr>
        <w:t>На общественных работах у 1</w:t>
      </w:r>
      <w:r w:rsidR="005016A2" w:rsidRPr="00B81613">
        <w:rPr>
          <w:rFonts w:ascii="Times New Roman" w:eastAsia="Times New Roman" w:hAnsi="Times New Roman" w:cs="Times New Roman"/>
          <w:sz w:val="30"/>
        </w:rPr>
        <w:t>0</w:t>
      </w:r>
      <w:r w:rsidRPr="00B81613">
        <w:rPr>
          <w:rFonts w:ascii="Times New Roman" w:eastAsia="Times New Roman" w:hAnsi="Times New Roman" w:cs="Times New Roman"/>
          <w:sz w:val="30"/>
        </w:rPr>
        <w:t xml:space="preserve"> тихвинских работодателей (организаций и индивидуальных предпринимателей) были заняты </w:t>
      </w:r>
      <w:r w:rsidR="00ED7607" w:rsidRPr="00B81613">
        <w:rPr>
          <w:rFonts w:ascii="Times New Roman" w:eastAsia="Times New Roman" w:hAnsi="Times New Roman" w:cs="Times New Roman"/>
          <w:sz w:val="30"/>
        </w:rPr>
        <w:t>64</w:t>
      </w:r>
      <w:r w:rsidRPr="00B81613">
        <w:rPr>
          <w:rFonts w:ascii="Times New Roman" w:eastAsia="Times New Roman" w:hAnsi="Times New Roman" w:cs="Times New Roman"/>
          <w:sz w:val="30"/>
        </w:rPr>
        <w:t xml:space="preserve"> безработных и ищущих работу граждан (финансовое возмещение работодателям составило </w:t>
      </w:r>
      <w:r w:rsidR="005016A2" w:rsidRPr="00B81613">
        <w:rPr>
          <w:rFonts w:ascii="Times New Roman" w:eastAsia="Times New Roman" w:hAnsi="Times New Roman" w:cs="Times New Roman"/>
          <w:b/>
          <w:sz w:val="30"/>
        </w:rPr>
        <w:t>1</w:t>
      </w:r>
      <w:r w:rsidRPr="00B81613">
        <w:rPr>
          <w:rFonts w:ascii="Times New Roman" w:eastAsia="Times New Roman" w:hAnsi="Times New Roman" w:cs="Times New Roman"/>
          <w:b/>
          <w:sz w:val="30"/>
        </w:rPr>
        <w:t>,</w:t>
      </w:r>
      <w:r w:rsidR="005016A2" w:rsidRPr="00B81613">
        <w:rPr>
          <w:rFonts w:ascii="Times New Roman" w:eastAsia="Times New Roman" w:hAnsi="Times New Roman" w:cs="Times New Roman"/>
          <w:b/>
          <w:sz w:val="30"/>
        </w:rPr>
        <w:t>03</w:t>
      </w:r>
      <w:r w:rsidRPr="00B81613">
        <w:rPr>
          <w:rFonts w:ascii="Times New Roman" w:eastAsia="Times New Roman" w:hAnsi="Times New Roman" w:cs="Times New Roman"/>
          <w:b/>
          <w:sz w:val="30"/>
        </w:rPr>
        <w:t xml:space="preserve"> млн рублей</w:t>
      </w:r>
      <w:r w:rsidRPr="00B81613">
        <w:rPr>
          <w:rFonts w:ascii="Times New Roman" w:eastAsia="Times New Roman" w:hAnsi="Times New Roman" w:cs="Times New Roman"/>
          <w:sz w:val="30"/>
        </w:rPr>
        <w:t xml:space="preserve">). </w:t>
      </w:r>
    </w:p>
    <w:p w14:paraId="3A2BB9AC" w14:textId="2C64A18F" w:rsidR="007339E5" w:rsidRPr="00B81613" w:rsidRDefault="00DD5A39">
      <w:pPr>
        <w:spacing w:after="0" w:line="240" w:lineRule="auto"/>
        <w:ind w:right="-1" w:firstLine="426"/>
        <w:jc w:val="both"/>
        <w:rPr>
          <w:rFonts w:ascii="Times New Roman" w:eastAsia="Times New Roman" w:hAnsi="Times New Roman" w:cs="Times New Roman"/>
          <w:sz w:val="30"/>
        </w:rPr>
      </w:pPr>
      <w:r w:rsidRPr="00B81613">
        <w:rPr>
          <w:rFonts w:ascii="Times New Roman" w:eastAsia="Times New Roman" w:hAnsi="Times New Roman" w:cs="Times New Roman"/>
          <w:sz w:val="30"/>
        </w:rPr>
        <w:t>Положительно воздействовал на состояние рынка труда комплекс мероприятий по поддержанию и расширению занятости населения, проводимых службой занятости и е</w:t>
      </w:r>
      <w:r w:rsidR="00785224" w:rsidRPr="00B81613">
        <w:rPr>
          <w:rFonts w:ascii="Times New Roman" w:eastAsia="Times New Roman" w:hAnsi="Times New Roman" w:cs="Times New Roman"/>
          <w:sz w:val="30"/>
        </w:rPr>
        <w:t>ё</w:t>
      </w:r>
      <w:r w:rsidRPr="00B81613">
        <w:rPr>
          <w:rFonts w:ascii="Times New Roman" w:eastAsia="Times New Roman" w:hAnsi="Times New Roman" w:cs="Times New Roman"/>
          <w:sz w:val="30"/>
        </w:rPr>
        <w:t xml:space="preserve"> социальными партн</w:t>
      </w:r>
      <w:r w:rsidR="00785224" w:rsidRPr="00B81613">
        <w:rPr>
          <w:rFonts w:ascii="Times New Roman" w:eastAsia="Times New Roman" w:hAnsi="Times New Roman" w:cs="Times New Roman"/>
          <w:sz w:val="30"/>
        </w:rPr>
        <w:t>ё</w:t>
      </w:r>
      <w:r w:rsidRPr="00B81613">
        <w:rPr>
          <w:rFonts w:ascii="Times New Roman" w:eastAsia="Times New Roman" w:hAnsi="Times New Roman" w:cs="Times New Roman"/>
          <w:sz w:val="30"/>
        </w:rPr>
        <w:t xml:space="preserve">рами в рамках реализации государственной программы «Содействие занятости населения Ленинградской области». </w:t>
      </w:r>
    </w:p>
    <w:p w14:paraId="3A7EBCD3" w14:textId="77777777" w:rsidR="00992383" w:rsidRPr="00B81613" w:rsidRDefault="00DD5A39">
      <w:pPr>
        <w:spacing w:after="0" w:line="240" w:lineRule="auto"/>
        <w:ind w:right="-1" w:firstLine="426"/>
        <w:jc w:val="both"/>
        <w:rPr>
          <w:rFonts w:ascii="Times New Roman" w:eastAsia="Times New Roman" w:hAnsi="Times New Roman" w:cs="Times New Roman"/>
          <w:sz w:val="30"/>
        </w:rPr>
      </w:pPr>
      <w:r w:rsidRPr="00B81613">
        <w:rPr>
          <w:rFonts w:ascii="Times New Roman" w:eastAsia="Times New Roman" w:hAnsi="Times New Roman" w:cs="Times New Roman"/>
          <w:sz w:val="30"/>
        </w:rPr>
        <w:t>Одно из значимых направлений программы - создание специализированных рабочих мест и содействие трудоустройству инвалидов. За прошлый год с помощью ЦЗН нашли работу 3</w:t>
      </w:r>
      <w:r w:rsidR="007B0209" w:rsidRPr="00B81613">
        <w:rPr>
          <w:rFonts w:ascii="Times New Roman" w:eastAsia="Times New Roman" w:hAnsi="Times New Roman" w:cs="Times New Roman"/>
          <w:sz w:val="30"/>
        </w:rPr>
        <w:t>8</w:t>
      </w:r>
      <w:r w:rsidRPr="00B81613">
        <w:rPr>
          <w:rFonts w:ascii="Times New Roman" w:eastAsia="Times New Roman" w:hAnsi="Times New Roman" w:cs="Times New Roman"/>
          <w:sz w:val="30"/>
        </w:rPr>
        <w:t xml:space="preserve"> инвалидов, в том числе </w:t>
      </w:r>
      <w:r w:rsidR="007B0209" w:rsidRPr="00B81613">
        <w:rPr>
          <w:rFonts w:ascii="Times New Roman" w:eastAsia="Times New Roman" w:hAnsi="Times New Roman" w:cs="Times New Roman"/>
          <w:sz w:val="30"/>
        </w:rPr>
        <w:t>3</w:t>
      </w:r>
      <w:r w:rsidRPr="00B81613">
        <w:rPr>
          <w:rFonts w:ascii="Times New Roman" w:eastAsia="Times New Roman" w:hAnsi="Times New Roman" w:cs="Times New Roman"/>
          <w:sz w:val="30"/>
        </w:rPr>
        <w:t xml:space="preserve"> человека были трудоустроены на созданные для них рабочие места. </w:t>
      </w:r>
    </w:p>
    <w:p w14:paraId="4DAA1D5D" w14:textId="77777777" w:rsidR="00272437" w:rsidRDefault="00272437">
      <w:pPr>
        <w:spacing w:after="0" w:line="240" w:lineRule="auto"/>
        <w:ind w:right="-1" w:firstLine="426"/>
        <w:jc w:val="both"/>
        <w:rPr>
          <w:rFonts w:ascii="Times New Roman" w:hAnsi="Times New Roman" w:cs="Times New Roman"/>
          <w:b/>
          <w:sz w:val="28"/>
          <w:szCs w:val="28"/>
        </w:rPr>
      </w:pPr>
    </w:p>
    <w:p w14:paraId="2B1EAD1E" w14:textId="52852CFC" w:rsidR="005F162A" w:rsidRDefault="00CE6867">
      <w:pPr>
        <w:spacing w:after="0" w:line="240" w:lineRule="auto"/>
        <w:ind w:right="-1" w:firstLine="426"/>
        <w:jc w:val="both"/>
        <w:rPr>
          <w:rFonts w:ascii="Times New Roman" w:hAnsi="Times New Roman" w:cs="Times New Roman"/>
          <w:b/>
          <w:sz w:val="28"/>
          <w:szCs w:val="28"/>
        </w:rPr>
      </w:pPr>
      <w:r w:rsidRPr="00B81613">
        <w:rPr>
          <w:rFonts w:ascii="Times New Roman" w:hAnsi="Times New Roman" w:cs="Times New Roman"/>
          <w:b/>
          <w:sz w:val="28"/>
          <w:szCs w:val="28"/>
        </w:rPr>
        <w:t>(СЛАЙД 2</w:t>
      </w:r>
      <w:r w:rsidR="00E116EB">
        <w:rPr>
          <w:rFonts w:ascii="Times New Roman" w:hAnsi="Times New Roman" w:cs="Times New Roman"/>
          <w:b/>
          <w:sz w:val="28"/>
          <w:szCs w:val="28"/>
        </w:rPr>
        <w:t>0</w:t>
      </w:r>
      <w:r w:rsidRPr="00B81613">
        <w:rPr>
          <w:rFonts w:ascii="Times New Roman" w:hAnsi="Times New Roman" w:cs="Times New Roman"/>
          <w:b/>
          <w:sz w:val="28"/>
          <w:szCs w:val="28"/>
        </w:rPr>
        <w:t>)</w:t>
      </w:r>
    </w:p>
    <w:p w14:paraId="40B6EE26" w14:textId="77777777" w:rsidR="00442553" w:rsidRDefault="00442553">
      <w:pPr>
        <w:spacing w:after="0" w:line="240" w:lineRule="auto"/>
        <w:ind w:right="-1" w:firstLine="426"/>
        <w:jc w:val="both"/>
        <w:rPr>
          <w:rFonts w:ascii="Times New Roman" w:eastAsia="Times New Roman" w:hAnsi="Times New Roman" w:cs="Times New Roman"/>
          <w:bCs/>
          <w:sz w:val="30"/>
          <w:szCs w:val="30"/>
        </w:rPr>
      </w:pPr>
    </w:p>
    <w:p w14:paraId="52E40FCB" w14:textId="77777777" w:rsidR="00992383" w:rsidRPr="00B81613" w:rsidRDefault="005F162A">
      <w:pPr>
        <w:spacing w:after="0" w:line="240" w:lineRule="auto"/>
        <w:ind w:right="-1" w:firstLine="426"/>
        <w:jc w:val="both"/>
        <w:rPr>
          <w:rFonts w:ascii="Times New Roman" w:eastAsia="Times New Roman" w:hAnsi="Times New Roman" w:cs="Times New Roman"/>
          <w:bCs/>
          <w:sz w:val="30"/>
          <w:szCs w:val="30"/>
        </w:rPr>
      </w:pPr>
      <w:r w:rsidRPr="00B81613">
        <w:rPr>
          <w:rFonts w:ascii="Times New Roman" w:eastAsia="Times New Roman" w:hAnsi="Times New Roman" w:cs="Times New Roman"/>
          <w:bCs/>
          <w:sz w:val="30"/>
          <w:szCs w:val="30"/>
        </w:rPr>
        <w:t>Тихвинский филиал ГКУ ЦЗН ЛО организовал и провёл 17 ярмарок вакансий, участниками которых стали 2 366 человек, 117 работодателей и образовательных организаций.</w:t>
      </w:r>
    </w:p>
    <w:p w14:paraId="123ECBEB" w14:textId="77777777" w:rsidR="00E16268" w:rsidRPr="00B81613" w:rsidRDefault="00E16268">
      <w:pPr>
        <w:spacing w:after="0" w:line="240" w:lineRule="auto"/>
        <w:ind w:right="-1" w:firstLine="426"/>
        <w:jc w:val="both"/>
        <w:rPr>
          <w:rFonts w:ascii="Times New Roman" w:eastAsia="Times New Roman" w:hAnsi="Times New Roman" w:cs="Times New Roman"/>
          <w:bCs/>
          <w:sz w:val="30"/>
          <w:szCs w:val="30"/>
        </w:rPr>
      </w:pPr>
    </w:p>
    <w:p w14:paraId="0E21C2CD" w14:textId="77777777" w:rsidR="00125B21" w:rsidRPr="00B81613" w:rsidRDefault="00CE6867">
      <w:pPr>
        <w:spacing w:after="0" w:line="240" w:lineRule="auto"/>
        <w:ind w:right="-1" w:firstLine="426"/>
        <w:jc w:val="both"/>
        <w:rPr>
          <w:rFonts w:ascii="Times New Roman" w:eastAsia="Times New Roman" w:hAnsi="Times New Roman" w:cs="Times New Roman"/>
          <w:sz w:val="30"/>
          <w:szCs w:val="30"/>
        </w:rPr>
      </w:pPr>
      <w:r>
        <w:rPr>
          <w:rFonts w:ascii="Times New Roman" w:hAnsi="Times New Roman" w:cs="Times New Roman"/>
          <w:b/>
          <w:sz w:val="28"/>
          <w:szCs w:val="28"/>
        </w:rPr>
        <w:t>С</w:t>
      </w:r>
      <w:r w:rsidR="00E16268" w:rsidRPr="00B81613">
        <w:rPr>
          <w:rFonts w:ascii="Times New Roman" w:hAnsi="Times New Roman" w:cs="Times New Roman"/>
          <w:b/>
          <w:sz w:val="28"/>
          <w:szCs w:val="28"/>
        </w:rPr>
        <w:t>одействие занятости</w:t>
      </w:r>
    </w:p>
    <w:p w14:paraId="403AF070" w14:textId="77777777" w:rsidR="007339E5" w:rsidRPr="00B81613" w:rsidRDefault="00125B21">
      <w:pPr>
        <w:spacing w:after="0" w:line="240" w:lineRule="auto"/>
        <w:ind w:right="-1" w:firstLine="426"/>
        <w:jc w:val="both"/>
        <w:rPr>
          <w:rFonts w:ascii="Times New Roman" w:eastAsia="Times New Roman" w:hAnsi="Times New Roman" w:cs="Times New Roman"/>
          <w:sz w:val="30"/>
          <w:szCs w:val="30"/>
        </w:rPr>
      </w:pPr>
      <w:r w:rsidRPr="00B81613">
        <w:rPr>
          <w:rFonts w:ascii="Times New Roman" w:eastAsia="Times New Roman" w:hAnsi="Times New Roman" w:cs="Times New Roman"/>
          <w:sz w:val="30"/>
          <w:szCs w:val="30"/>
        </w:rPr>
        <w:t xml:space="preserve">Также </w:t>
      </w:r>
      <w:r w:rsidRPr="00B81613">
        <w:rPr>
          <w:rFonts w:ascii="Times New Roman" w:eastAsia="Times New Roman" w:hAnsi="Times New Roman" w:cs="Times New Roman"/>
          <w:bCs/>
          <w:sz w:val="30"/>
          <w:szCs w:val="30"/>
        </w:rPr>
        <w:t>Тихвинским филиалом ГКУ ЦЗН ЛО</w:t>
      </w:r>
      <w:r w:rsidRPr="00B81613">
        <w:rPr>
          <w:rFonts w:ascii="Times New Roman" w:eastAsia="Times New Roman" w:hAnsi="Times New Roman" w:cs="Times New Roman"/>
          <w:sz w:val="30"/>
          <w:szCs w:val="30"/>
        </w:rPr>
        <w:t xml:space="preserve"> в 2023 году проведено более 88 </w:t>
      </w:r>
      <w:proofErr w:type="spellStart"/>
      <w:r w:rsidRPr="00B81613">
        <w:rPr>
          <w:rFonts w:ascii="Times New Roman" w:eastAsia="Times New Roman" w:hAnsi="Times New Roman" w:cs="Times New Roman"/>
          <w:sz w:val="30"/>
          <w:szCs w:val="30"/>
        </w:rPr>
        <w:t>профориентационных</w:t>
      </w:r>
      <w:proofErr w:type="spellEnd"/>
      <w:r w:rsidRPr="00B81613">
        <w:rPr>
          <w:rFonts w:ascii="Times New Roman" w:eastAsia="Times New Roman" w:hAnsi="Times New Roman" w:cs="Times New Roman"/>
          <w:sz w:val="30"/>
          <w:szCs w:val="30"/>
        </w:rPr>
        <w:t xml:space="preserve"> мероприятий, в которых приняли участие 2 564 граждан Тихвинского района</w:t>
      </w:r>
      <w:r w:rsidR="00864EE9">
        <w:rPr>
          <w:rFonts w:ascii="Times New Roman" w:eastAsia="Times New Roman" w:hAnsi="Times New Roman" w:cs="Times New Roman"/>
          <w:sz w:val="30"/>
          <w:szCs w:val="30"/>
        </w:rPr>
        <w:t xml:space="preserve">, из них 1 954 </w:t>
      </w:r>
      <w:r w:rsidR="007F1306">
        <w:rPr>
          <w:rFonts w:ascii="Times New Roman" w:eastAsia="Times New Roman" w:hAnsi="Times New Roman" w:cs="Times New Roman"/>
          <w:sz w:val="30"/>
          <w:szCs w:val="30"/>
        </w:rPr>
        <w:t>школьника</w:t>
      </w:r>
      <w:r w:rsidRPr="00B81613">
        <w:rPr>
          <w:rFonts w:ascii="Times New Roman" w:eastAsia="Times New Roman" w:hAnsi="Times New Roman" w:cs="Times New Roman"/>
          <w:sz w:val="30"/>
          <w:szCs w:val="30"/>
        </w:rPr>
        <w:t xml:space="preserve">. Среди которых хочется отметить </w:t>
      </w:r>
      <w:r w:rsidR="00902EAF" w:rsidRPr="00B81613">
        <w:rPr>
          <w:rFonts w:ascii="Times New Roman" w:eastAsia="Times New Roman" w:hAnsi="Times New Roman"/>
          <w:color w:val="000000"/>
          <w:sz w:val="30"/>
          <w:szCs w:val="30"/>
        </w:rPr>
        <w:t xml:space="preserve">акцию "Неделя без турникетов" (работодатели-участники ООО «Восход», АО «ТВСЗ», МЧС, ООО «ТФЗ», АО «Тихвинский </w:t>
      </w:r>
      <w:proofErr w:type="spellStart"/>
      <w:r w:rsidR="00902EAF" w:rsidRPr="00B81613">
        <w:rPr>
          <w:rFonts w:ascii="Times New Roman" w:eastAsia="Times New Roman" w:hAnsi="Times New Roman"/>
          <w:color w:val="000000"/>
          <w:sz w:val="30"/>
          <w:szCs w:val="30"/>
        </w:rPr>
        <w:t>хлебокомбинат</w:t>
      </w:r>
      <w:proofErr w:type="spellEnd"/>
      <w:r w:rsidR="00902EAF" w:rsidRPr="00B81613">
        <w:rPr>
          <w:rFonts w:ascii="Times New Roman" w:eastAsia="Times New Roman" w:hAnsi="Times New Roman"/>
          <w:color w:val="000000"/>
          <w:sz w:val="30"/>
          <w:szCs w:val="30"/>
        </w:rPr>
        <w:t>»</w:t>
      </w:r>
      <w:r w:rsidR="00847140" w:rsidRPr="00B81613">
        <w:rPr>
          <w:rFonts w:ascii="Times New Roman" w:eastAsia="Times New Roman" w:hAnsi="Times New Roman"/>
          <w:color w:val="000000"/>
          <w:sz w:val="30"/>
          <w:szCs w:val="30"/>
        </w:rPr>
        <w:t>, АО «Культура-Агро»</w:t>
      </w:r>
      <w:r w:rsidR="00902EAF" w:rsidRPr="00B81613">
        <w:rPr>
          <w:rFonts w:ascii="Times New Roman" w:eastAsia="Times New Roman" w:hAnsi="Times New Roman"/>
          <w:color w:val="000000"/>
          <w:sz w:val="30"/>
          <w:szCs w:val="30"/>
        </w:rPr>
        <w:t>)</w:t>
      </w:r>
      <w:r w:rsidR="00B55CB3" w:rsidRPr="00B81613">
        <w:rPr>
          <w:rFonts w:ascii="Times New Roman" w:eastAsia="Times New Roman" w:hAnsi="Times New Roman"/>
          <w:color w:val="000000"/>
          <w:sz w:val="30"/>
          <w:szCs w:val="30"/>
        </w:rPr>
        <w:t>.</w:t>
      </w:r>
    </w:p>
    <w:p w14:paraId="3026DAD8" w14:textId="77777777" w:rsidR="005B32FC" w:rsidRDefault="005B32FC">
      <w:pPr>
        <w:spacing w:after="0" w:line="240" w:lineRule="auto"/>
        <w:ind w:right="-1" w:firstLine="426"/>
        <w:jc w:val="both"/>
        <w:rPr>
          <w:rFonts w:ascii="Times New Roman" w:eastAsia="Times New Roman" w:hAnsi="Times New Roman" w:cs="Times New Roman"/>
          <w:sz w:val="30"/>
        </w:rPr>
      </w:pPr>
    </w:p>
    <w:p w14:paraId="12354A03" w14:textId="77777777" w:rsidR="00272437" w:rsidRDefault="00272437">
      <w:pPr>
        <w:spacing w:after="0" w:line="240" w:lineRule="auto"/>
        <w:ind w:right="-1" w:firstLine="426"/>
        <w:jc w:val="both"/>
        <w:rPr>
          <w:rFonts w:ascii="Times New Roman" w:eastAsia="Times New Roman" w:hAnsi="Times New Roman" w:cs="Times New Roman"/>
          <w:sz w:val="30"/>
        </w:rPr>
      </w:pPr>
    </w:p>
    <w:tbl>
      <w:tblPr>
        <w:tblW w:w="0" w:type="auto"/>
        <w:jc w:val="center"/>
        <w:tblCellMar>
          <w:left w:w="10" w:type="dxa"/>
          <w:right w:w="10" w:type="dxa"/>
        </w:tblCellMar>
        <w:tblLook w:val="04A0" w:firstRow="1" w:lastRow="0" w:firstColumn="1" w:lastColumn="0" w:noHBand="0" w:noVBand="1"/>
      </w:tblPr>
      <w:tblGrid>
        <w:gridCol w:w="1193"/>
        <w:gridCol w:w="8161"/>
      </w:tblGrid>
      <w:tr w:rsidR="00992383" w:rsidRPr="00B81613" w14:paraId="366315F2" w14:textId="77777777" w:rsidTr="00A20C4E">
        <w:trPr>
          <w:jc w:val="center"/>
        </w:trPr>
        <w:tc>
          <w:tcPr>
            <w:tcW w:w="1193" w:type="dxa"/>
            <w:tcBorders>
              <w:top w:val="single" w:sz="24" w:space="0" w:color="000000"/>
              <w:left w:val="single" w:sz="0" w:space="0" w:color="000000"/>
              <w:bottom w:val="single" w:sz="24" w:space="0" w:color="000000"/>
              <w:right w:val="single" w:sz="0" w:space="0" w:color="000000"/>
            </w:tcBorders>
            <w:shd w:val="clear" w:color="000000" w:fill="FFFFFF"/>
            <w:tcMar>
              <w:left w:w="108" w:type="dxa"/>
              <w:right w:w="108" w:type="dxa"/>
            </w:tcMar>
          </w:tcPr>
          <w:p w14:paraId="5DA6685C" w14:textId="77777777" w:rsidR="00EC768C" w:rsidRPr="00B81613" w:rsidRDefault="00EC768C" w:rsidP="001231C6">
            <w:pPr>
              <w:spacing w:after="0" w:line="240" w:lineRule="auto"/>
              <w:ind w:right="283"/>
              <w:rPr>
                <w:rFonts w:ascii="Times New Roman" w:eastAsia="Times New Roman" w:hAnsi="Times New Roman" w:cs="Times New Roman"/>
                <w:b/>
                <w:sz w:val="28"/>
              </w:rPr>
            </w:pPr>
          </w:p>
          <w:p w14:paraId="53FE6DBC" w14:textId="77777777" w:rsidR="00992383" w:rsidRPr="00B81613" w:rsidRDefault="00DD5A39" w:rsidP="001231C6">
            <w:pPr>
              <w:spacing w:after="0" w:line="240" w:lineRule="auto"/>
              <w:ind w:right="283"/>
              <w:rPr>
                <w:rFonts w:ascii="Times New Roman" w:eastAsia="Times New Roman" w:hAnsi="Times New Roman" w:cs="Times New Roman"/>
                <w:b/>
                <w:sz w:val="28"/>
              </w:rPr>
            </w:pPr>
            <w:r w:rsidRPr="00B81613">
              <w:rPr>
                <w:rFonts w:ascii="Times New Roman" w:eastAsia="Times New Roman" w:hAnsi="Times New Roman" w:cs="Times New Roman"/>
                <w:b/>
                <w:sz w:val="28"/>
              </w:rPr>
              <w:t>II.</w:t>
            </w:r>
          </w:p>
          <w:p w14:paraId="62C496BE" w14:textId="77777777" w:rsidR="00992383" w:rsidRPr="00B81613" w:rsidRDefault="00992383">
            <w:pPr>
              <w:spacing w:after="0" w:line="240" w:lineRule="auto"/>
              <w:ind w:right="283" w:firstLine="426"/>
            </w:pPr>
          </w:p>
        </w:tc>
        <w:tc>
          <w:tcPr>
            <w:tcW w:w="8161" w:type="dxa"/>
            <w:tcBorders>
              <w:top w:val="single" w:sz="24" w:space="0" w:color="000000"/>
              <w:left w:val="single" w:sz="0" w:space="0" w:color="000000"/>
              <w:bottom w:val="single" w:sz="24" w:space="0" w:color="000000"/>
              <w:right w:val="single" w:sz="0" w:space="0" w:color="000000"/>
            </w:tcBorders>
            <w:shd w:val="clear" w:color="000000" w:fill="FFFFFF"/>
            <w:tcMar>
              <w:left w:w="108" w:type="dxa"/>
              <w:right w:w="108" w:type="dxa"/>
            </w:tcMar>
          </w:tcPr>
          <w:p w14:paraId="2AD7E1DF" w14:textId="77777777" w:rsidR="00992383" w:rsidRPr="00B81613" w:rsidRDefault="00992383">
            <w:pPr>
              <w:spacing w:after="0" w:line="240" w:lineRule="auto"/>
              <w:ind w:right="283" w:firstLine="426"/>
              <w:jc w:val="center"/>
              <w:rPr>
                <w:rFonts w:ascii="Times New Roman" w:eastAsia="Times New Roman" w:hAnsi="Times New Roman" w:cs="Times New Roman"/>
                <w:b/>
                <w:sz w:val="28"/>
              </w:rPr>
            </w:pPr>
          </w:p>
          <w:p w14:paraId="3701029A" w14:textId="77777777" w:rsidR="00992383" w:rsidRPr="00B81613" w:rsidRDefault="00DD5A39">
            <w:pPr>
              <w:spacing w:after="0" w:line="240" w:lineRule="auto"/>
              <w:ind w:right="283" w:firstLine="426"/>
              <w:jc w:val="center"/>
              <w:rPr>
                <w:rFonts w:ascii="Calibri" w:eastAsia="Calibri" w:hAnsi="Calibri" w:cs="Calibri"/>
                <w:sz w:val="28"/>
              </w:rPr>
            </w:pPr>
            <w:r w:rsidRPr="00B81613">
              <w:rPr>
                <w:rFonts w:ascii="Times New Roman" w:eastAsia="Times New Roman" w:hAnsi="Times New Roman" w:cs="Times New Roman"/>
                <w:b/>
                <w:sz w:val="28"/>
              </w:rPr>
              <w:t>ИСПОЛНЕНИЕ БЮДЖЕТА ТИХВИНСКОГО РАЙОНА</w:t>
            </w:r>
          </w:p>
          <w:p w14:paraId="3CCD9893" w14:textId="77777777" w:rsidR="00992383" w:rsidRPr="00B81613" w:rsidRDefault="00992383">
            <w:pPr>
              <w:spacing w:after="0" w:line="240" w:lineRule="auto"/>
              <w:ind w:right="283" w:firstLine="426"/>
            </w:pPr>
          </w:p>
        </w:tc>
      </w:tr>
    </w:tbl>
    <w:p w14:paraId="124DB6E4" w14:textId="739291B3" w:rsidR="00992383" w:rsidRDefault="002D082D" w:rsidP="001231C6">
      <w:pPr>
        <w:spacing w:after="0" w:line="240" w:lineRule="auto"/>
        <w:ind w:right="283"/>
        <w:rPr>
          <w:rFonts w:ascii="Times New Roman" w:hAnsi="Times New Roman" w:cs="Times New Roman"/>
          <w:b/>
          <w:sz w:val="28"/>
          <w:szCs w:val="28"/>
        </w:rPr>
      </w:pPr>
      <w:r w:rsidRPr="00B81613">
        <w:rPr>
          <w:rFonts w:ascii="Times New Roman" w:hAnsi="Times New Roman" w:cs="Times New Roman"/>
          <w:b/>
          <w:sz w:val="28"/>
          <w:szCs w:val="28"/>
        </w:rPr>
        <w:t>(СЛАЙД 2</w:t>
      </w:r>
      <w:r w:rsidR="00E116EB">
        <w:rPr>
          <w:rFonts w:ascii="Times New Roman" w:hAnsi="Times New Roman" w:cs="Times New Roman"/>
          <w:b/>
          <w:sz w:val="28"/>
          <w:szCs w:val="28"/>
        </w:rPr>
        <w:t>1</w:t>
      </w:r>
      <w:proofErr w:type="gramStart"/>
      <w:r w:rsidRPr="00B81613">
        <w:rPr>
          <w:rFonts w:ascii="Times New Roman" w:hAnsi="Times New Roman" w:cs="Times New Roman"/>
          <w:b/>
          <w:sz w:val="28"/>
          <w:szCs w:val="28"/>
        </w:rPr>
        <w:t>)  Заставка</w:t>
      </w:r>
      <w:proofErr w:type="gramEnd"/>
      <w:r w:rsidR="00771337">
        <w:rPr>
          <w:rFonts w:ascii="Times New Roman" w:hAnsi="Times New Roman" w:cs="Times New Roman"/>
          <w:b/>
          <w:sz w:val="28"/>
          <w:szCs w:val="28"/>
        </w:rPr>
        <w:t xml:space="preserve">. </w:t>
      </w:r>
      <w:r w:rsidR="00771337" w:rsidRPr="00771337">
        <w:rPr>
          <w:rFonts w:ascii="Times New Roman" w:hAnsi="Times New Roman" w:cs="Times New Roman"/>
          <w:b/>
          <w:bCs/>
          <w:sz w:val="28"/>
          <w:szCs w:val="28"/>
        </w:rPr>
        <w:t>Исполнение бюджетов</w:t>
      </w:r>
      <w:r w:rsidR="00771337">
        <w:rPr>
          <w:rFonts w:ascii="Times New Roman" w:hAnsi="Times New Roman" w:cs="Times New Roman"/>
          <w:b/>
          <w:bCs/>
          <w:sz w:val="28"/>
          <w:szCs w:val="28"/>
        </w:rPr>
        <w:t xml:space="preserve"> </w:t>
      </w:r>
      <w:r w:rsidR="00771337" w:rsidRPr="00771337">
        <w:rPr>
          <w:rFonts w:ascii="Times New Roman" w:hAnsi="Times New Roman" w:cs="Times New Roman"/>
          <w:b/>
          <w:bCs/>
          <w:sz w:val="28"/>
          <w:szCs w:val="28"/>
        </w:rPr>
        <w:t>Тихвинского района</w:t>
      </w:r>
      <w:r w:rsidR="00771337">
        <w:rPr>
          <w:rFonts w:ascii="Times New Roman" w:hAnsi="Times New Roman" w:cs="Times New Roman"/>
          <w:b/>
          <w:bCs/>
          <w:sz w:val="28"/>
          <w:szCs w:val="28"/>
        </w:rPr>
        <w:t xml:space="preserve"> </w:t>
      </w:r>
      <w:r w:rsidR="00771337" w:rsidRPr="00771337">
        <w:rPr>
          <w:rFonts w:ascii="Times New Roman" w:hAnsi="Times New Roman" w:cs="Times New Roman"/>
          <w:b/>
          <w:bCs/>
          <w:sz w:val="28"/>
          <w:szCs w:val="28"/>
        </w:rPr>
        <w:t>и</w:t>
      </w:r>
      <w:r w:rsidR="00771337">
        <w:rPr>
          <w:rFonts w:ascii="Times New Roman" w:hAnsi="Times New Roman" w:cs="Times New Roman"/>
          <w:b/>
          <w:bCs/>
          <w:sz w:val="28"/>
          <w:szCs w:val="28"/>
        </w:rPr>
        <w:t xml:space="preserve"> </w:t>
      </w:r>
      <w:r w:rsidR="00771337" w:rsidRPr="00771337">
        <w:rPr>
          <w:rFonts w:ascii="Times New Roman" w:hAnsi="Times New Roman" w:cs="Times New Roman"/>
          <w:b/>
          <w:bCs/>
          <w:sz w:val="28"/>
          <w:szCs w:val="28"/>
        </w:rPr>
        <w:t>Тихвинского</w:t>
      </w:r>
      <w:r w:rsidR="00771337">
        <w:rPr>
          <w:rFonts w:ascii="Times New Roman" w:hAnsi="Times New Roman" w:cs="Times New Roman"/>
          <w:b/>
          <w:bCs/>
          <w:sz w:val="28"/>
          <w:szCs w:val="28"/>
        </w:rPr>
        <w:t xml:space="preserve"> </w:t>
      </w:r>
      <w:r w:rsidR="00771337" w:rsidRPr="00771337">
        <w:rPr>
          <w:rFonts w:ascii="Times New Roman" w:hAnsi="Times New Roman" w:cs="Times New Roman"/>
          <w:b/>
          <w:bCs/>
          <w:sz w:val="28"/>
          <w:szCs w:val="28"/>
        </w:rPr>
        <w:t>городского поселения</w:t>
      </w:r>
    </w:p>
    <w:p w14:paraId="4A6DF15D" w14:textId="77777777" w:rsidR="00992383" w:rsidRPr="00B81613" w:rsidRDefault="00DD5A39">
      <w:pPr>
        <w:spacing w:after="0" w:line="240" w:lineRule="auto"/>
        <w:ind w:right="283" w:firstLine="426"/>
        <w:jc w:val="center"/>
        <w:rPr>
          <w:rFonts w:ascii="Times New Roman" w:eastAsia="Times New Roman" w:hAnsi="Times New Roman" w:cs="Times New Roman"/>
          <w:b/>
          <w:sz w:val="30"/>
        </w:rPr>
      </w:pPr>
      <w:r w:rsidRPr="00B81613">
        <w:rPr>
          <w:rFonts w:ascii="Times New Roman" w:eastAsia="Times New Roman" w:hAnsi="Times New Roman" w:cs="Times New Roman"/>
          <w:b/>
          <w:sz w:val="30"/>
        </w:rPr>
        <w:t xml:space="preserve">            </w:t>
      </w:r>
    </w:p>
    <w:p w14:paraId="76D160E3" w14:textId="77777777" w:rsidR="00992383" w:rsidRPr="00B81613" w:rsidRDefault="00DD5A39">
      <w:pPr>
        <w:spacing w:after="0" w:line="240" w:lineRule="auto"/>
        <w:ind w:right="283" w:firstLine="426"/>
        <w:jc w:val="center"/>
        <w:rPr>
          <w:rFonts w:ascii="Times New Roman" w:eastAsia="Times New Roman" w:hAnsi="Times New Roman" w:cs="Times New Roman"/>
          <w:b/>
          <w:sz w:val="30"/>
        </w:rPr>
      </w:pPr>
      <w:r w:rsidRPr="00B81613">
        <w:rPr>
          <w:rFonts w:ascii="Times New Roman" w:eastAsia="Times New Roman" w:hAnsi="Times New Roman" w:cs="Times New Roman"/>
          <w:b/>
          <w:sz w:val="30"/>
        </w:rPr>
        <w:t>2.1. Исполнение бюджета Тихвинского района.</w:t>
      </w:r>
    </w:p>
    <w:p w14:paraId="597ED814" w14:textId="77777777" w:rsidR="00992383" w:rsidRPr="00B81613" w:rsidRDefault="00992383">
      <w:pPr>
        <w:spacing w:after="0" w:line="240" w:lineRule="auto"/>
        <w:ind w:right="283" w:firstLine="426"/>
        <w:rPr>
          <w:rFonts w:ascii="Times New Roman" w:eastAsia="Times New Roman" w:hAnsi="Times New Roman" w:cs="Times New Roman"/>
          <w:b/>
          <w:sz w:val="30"/>
        </w:rPr>
      </w:pPr>
    </w:p>
    <w:p w14:paraId="72345B98" w14:textId="001D95EE" w:rsidR="00992383" w:rsidRDefault="002D082D" w:rsidP="001231C6">
      <w:pPr>
        <w:spacing w:after="0" w:line="240" w:lineRule="auto"/>
        <w:ind w:right="283"/>
        <w:rPr>
          <w:rFonts w:ascii="Times New Roman" w:eastAsia="Times New Roman" w:hAnsi="Times New Roman" w:cs="Times New Roman"/>
          <w:b/>
          <w:sz w:val="30"/>
        </w:rPr>
      </w:pPr>
      <w:r w:rsidRPr="00B81613">
        <w:rPr>
          <w:rFonts w:ascii="Times New Roman" w:hAnsi="Times New Roman" w:cs="Times New Roman"/>
          <w:b/>
          <w:sz w:val="28"/>
          <w:szCs w:val="28"/>
        </w:rPr>
        <w:t>(СЛАЙД 2</w:t>
      </w:r>
      <w:r w:rsidR="00E116EB">
        <w:rPr>
          <w:rFonts w:ascii="Times New Roman" w:hAnsi="Times New Roman" w:cs="Times New Roman"/>
          <w:b/>
          <w:sz w:val="28"/>
          <w:szCs w:val="28"/>
        </w:rPr>
        <w:t>2</w:t>
      </w:r>
      <w:proofErr w:type="gramStart"/>
      <w:r w:rsidRPr="00B81613">
        <w:rPr>
          <w:rFonts w:ascii="Times New Roman" w:hAnsi="Times New Roman" w:cs="Times New Roman"/>
          <w:b/>
          <w:sz w:val="28"/>
          <w:szCs w:val="28"/>
        </w:rPr>
        <w:t>)</w:t>
      </w:r>
      <w:r w:rsidRPr="00B81613">
        <w:rPr>
          <w:b/>
          <w:sz w:val="28"/>
          <w:szCs w:val="28"/>
        </w:rPr>
        <w:t xml:space="preserve"> </w:t>
      </w:r>
      <w:r w:rsidRPr="00B81613">
        <w:rPr>
          <w:rFonts w:ascii="Times New Roman" w:eastAsia="Times New Roman" w:hAnsi="Times New Roman" w:cs="Times New Roman"/>
          <w:b/>
          <w:sz w:val="30"/>
        </w:rPr>
        <w:t xml:space="preserve"> </w:t>
      </w:r>
      <w:r w:rsidR="00DD5A39" w:rsidRPr="00B81613">
        <w:rPr>
          <w:rFonts w:ascii="Times New Roman" w:eastAsia="Times New Roman" w:hAnsi="Times New Roman" w:cs="Times New Roman"/>
          <w:b/>
          <w:sz w:val="30"/>
        </w:rPr>
        <w:t>Доходы</w:t>
      </w:r>
      <w:proofErr w:type="gramEnd"/>
      <w:r w:rsidR="00DD5A39" w:rsidRPr="00B81613">
        <w:rPr>
          <w:rFonts w:ascii="Times New Roman" w:eastAsia="Times New Roman" w:hAnsi="Times New Roman" w:cs="Times New Roman"/>
          <w:b/>
          <w:sz w:val="30"/>
        </w:rPr>
        <w:t xml:space="preserve"> ТР</w:t>
      </w:r>
    </w:p>
    <w:p w14:paraId="776637B2" w14:textId="04827B1B" w:rsidR="00B33F3E" w:rsidRPr="00B81613" w:rsidRDefault="00B33F3E" w:rsidP="001231C6">
      <w:pPr>
        <w:spacing w:after="0" w:line="240" w:lineRule="auto"/>
        <w:ind w:right="283"/>
        <w:rPr>
          <w:rFonts w:ascii="Times New Roman" w:eastAsia="Times New Roman" w:hAnsi="Times New Roman" w:cs="Times New Roman"/>
          <w:b/>
          <w:sz w:val="30"/>
        </w:rPr>
      </w:pPr>
    </w:p>
    <w:p w14:paraId="5DAAB860" w14:textId="46C35E98" w:rsidR="00992383" w:rsidRPr="00B81613" w:rsidRDefault="00DD5A39">
      <w:pPr>
        <w:spacing w:after="0" w:line="240" w:lineRule="auto"/>
        <w:ind w:firstLine="720"/>
        <w:jc w:val="both"/>
        <w:rPr>
          <w:rFonts w:ascii="Times New Roman" w:eastAsia="Times New Roman" w:hAnsi="Times New Roman" w:cs="Times New Roman"/>
          <w:sz w:val="30"/>
        </w:rPr>
      </w:pPr>
      <w:r w:rsidRPr="00B81613">
        <w:rPr>
          <w:rFonts w:ascii="Times New Roman" w:eastAsia="Times New Roman" w:hAnsi="Times New Roman" w:cs="Times New Roman"/>
          <w:sz w:val="30"/>
        </w:rPr>
        <w:t xml:space="preserve">В бюджет района </w:t>
      </w:r>
      <w:r w:rsidRPr="00B81613">
        <w:rPr>
          <w:rFonts w:ascii="Times New Roman" w:eastAsia="Times New Roman" w:hAnsi="Times New Roman" w:cs="Times New Roman"/>
          <w:b/>
          <w:sz w:val="30"/>
        </w:rPr>
        <w:t>поступило доходов</w:t>
      </w:r>
      <w:r w:rsidRPr="00B81613">
        <w:rPr>
          <w:rFonts w:ascii="Times New Roman" w:eastAsia="Times New Roman" w:hAnsi="Times New Roman" w:cs="Times New Roman"/>
          <w:sz w:val="30"/>
        </w:rPr>
        <w:t xml:space="preserve"> в сумме </w:t>
      </w:r>
      <w:r w:rsidRPr="00B81613">
        <w:rPr>
          <w:rFonts w:ascii="Times New Roman" w:eastAsia="Times New Roman" w:hAnsi="Times New Roman" w:cs="Times New Roman"/>
          <w:b/>
          <w:sz w:val="30"/>
        </w:rPr>
        <w:t xml:space="preserve">2 миллиарда </w:t>
      </w:r>
      <w:r w:rsidR="00EB63FB" w:rsidRPr="00B81613">
        <w:rPr>
          <w:rFonts w:ascii="Times New Roman" w:eastAsia="Times New Roman" w:hAnsi="Times New Roman" w:cs="Times New Roman"/>
          <w:b/>
          <w:sz w:val="30"/>
        </w:rPr>
        <w:t>812</w:t>
      </w:r>
      <w:r w:rsidRPr="00B81613">
        <w:rPr>
          <w:rFonts w:ascii="Times New Roman" w:eastAsia="Times New Roman" w:hAnsi="Times New Roman" w:cs="Times New Roman"/>
          <w:sz w:val="30"/>
        </w:rPr>
        <w:t xml:space="preserve"> </w:t>
      </w:r>
      <w:r w:rsidRPr="00B81613">
        <w:rPr>
          <w:rFonts w:ascii="Times New Roman" w:eastAsia="Times New Roman" w:hAnsi="Times New Roman" w:cs="Times New Roman"/>
          <w:b/>
          <w:sz w:val="30"/>
        </w:rPr>
        <w:t>миллионов</w:t>
      </w:r>
      <w:r w:rsidRPr="00B81613">
        <w:rPr>
          <w:rFonts w:ascii="Times New Roman" w:eastAsia="Times New Roman" w:hAnsi="Times New Roman" w:cs="Times New Roman"/>
          <w:sz w:val="30"/>
        </w:rPr>
        <w:t xml:space="preserve"> </w:t>
      </w:r>
      <w:r w:rsidRPr="00B81613">
        <w:rPr>
          <w:rFonts w:ascii="Times New Roman" w:eastAsia="Times New Roman" w:hAnsi="Times New Roman" w:cs="Times New Roman"/>
          <w:b/>
          <w:sz w:val="30"/>
        </w:rPr>
        <w:t>рублей,</w:t>
      </w:r>
      <w:r w:rsidRPr="00B81613">
        <w:rPr>
          <w:rFonts w:ascii="Times New Roman" w:eastAsia="Times New Roman" w:hAnsi="Times New Roman" w:cs="Times New Roman"/>
          <w:sz w:val="30"/>
        </w:rPr>
        <w:t xml:space="preserve"> или </w:t>
      </w:r>
      <w:r w:rsidRPr="00B81613">
        <w:rPr>
          <w:rFonts w:ascii="Times New Roman" w:eastAsia="Times New Roman" w:hAnsi="Times New Roman" w:cs="Times New Roman"/>
          <w:b/>
          <w:sz w:val="30"/>
        </w:rPr>
        <w:t>10</w:t>
      </w:r>
      <w:r w:rsidR="00EB63FB" w:rsidRPr="00B81613">
        <w:rPr>
          <w:rFonts w:ascii="Times New Roman" w:eastAsia="Times New Roman" w:hAnsi="Times New Roman" w:cs="Times New Roman"/>
          <w:b/>
          <w:sz w:val="30"/>
        </w:rPr>
        <w:t>2</w:t>
      </w:r>
      <w:r w:rsidR="00C251CE">
        <w:rPr>
          <w:rFonts w:ascii="Times New Roman" w:eastAsia="Times New Roman" w:hAnsi="Times New Roman" w:cs="Times New Roman"/>
          <w:b/>
          <w:sz w:val="30"/>
        </w:rPr>
        <w:t> %</w:t>
      </w:r>
      <w:r w:rsidRPr="00B81613">
        <w:rPr>
          <w:rFonts w:ascii="Times New Roman" w:eastAsia="Times New Roman" w:hAnsi="Times New Roman" w:cs="Times New Roman"/>
          <w:sz w:val="30"/>
        </w:rPr>
        <w:t xml:space="preserve"> от плановых назначений</w:t>
      </w:r>
      <w:r w:rsidRPr="00B81613">
        <w:rPr>
          <w:rFonts w:ascii="Times New Roman" w:eastAsia="Times New Roman" w:hAnsi="Times New Roman" w:cs="Times New Roman"/>
          <w:b/>
          <w:sz w:val="30"/>
        </w:rPr>
        <w:t xml:space="preserve">. </w:t>
      </w:r>
      <w:r w:rsidRPr="00B81613">
        <w:rPr>
          <w:rFonts w:ascii="Times New Roman" w:eastAsia="Times New Roman" w:hAnsi="Times New Roman" w:cs="Times New Roman"/>
          <w:sz w:val="30"/>
        </w:rPr>
        <w:t xml:space="preserve">Поступление выше плановых назначений составило более </w:t>
      </w:r>
      <w:r w:rsidR="00EB63FB" w:rsidRPr="00B81613">
        <w:rPr>
          <w:rFonts w:ascii="Times New Roman" w:eastAsia="Times New Roman" w:hAnsi="Times New Roman" w:cs="Times New Roman"/>
          <w:b/>
          <w:sz w:val="30"/>
        </w:rPr>
        <w:t>57</w:t>
      </w:r>
      <w:r w:rsidRPr="00B81613">
        <w:rPr>
          <w:rFonts w:ascii="Times New Roman" w:eastAsia="Times New Roman" w:hAnsi="Times New Roman" w:cs="Times New Roman"/>
          <w:b/>
          <w:sz w:val="30"/>
        </w:rPr>
        <w:t xml:space="preserve"> миллионов рублей</w:t>
      </w:r>
      <w:r w:rsidRPr="00B81613">
        <w:rPr>
          <w:rFonts w:ascii="Times New Roman" w:eastAsia="Times New Roman" w:hAnsi="Times New Roman" w:cs="Times New Roman"/>
          <w:sz w:val="30"/>
        </w:rPr>
        <w:t>, в основном, за сч</w:t>
      </w:r>
      <w:r w:rsidR="00EB63FB" w:rsidRPr="00B81613">
        <w:rPr>
          <w:rFonts w:ascii="Times New Roman" w:eastAsia="Times New Roman" w:hAnsi="Times New Roman" w:cs="Times New Roman"/>
          <w:sz w:val="30"/>
        </w:rPr>
        <w:t>ё</w:t>
      </w:r>
      <w:r w:rsidRPr="00B81613">
        <w:rPr>
          <w:rFonts w:ascii="Times New Roman" w:eastAsia="Times New Roman" w:hAnsi="Times New Roman" w:cs="Times New Roman"/>
          <w:sz w:val="30"/>
        </w:rPr>
        <w:t>т увеличения поступления налога на доходы физических лиц.</w:t>
      </w:r>
    </w:p>
    <w:p w14:paraId="797012EA" w14:textId="4A505960" w:rsidR="00992383" w:rsidRPr="00B81613" w:rsidRDefault="006E6610">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b/>
          <w:sz w:val="30"/>
        </w:rPr>
        <w:t>Налоговых и неналоговых</w:t>
      </w:r>
      <w:r w:rsidR="00DD5A39" w:rsidRPr="00B81613">
        <w:rPr>
          <w:rFonts w:ascii="Times New Roman" w:eastAsia="Times New Roman" w:hAnsi="Times New Roman" w:cs="Times New Roman"/>
          <w:b/>
          <w:sz w:val="30"/>
        </w:rPr>
        <w:t xml:space="preserve"> доходов</w:t>
      </w:r>
      <w:r w:rsidR="00DD5A39" w:rsidRPr="00B81613">
        <w:rPr>
          <w:rFonts w:ascii="Times New Roman" w:eastAsia="Times New Roman" w:hAnsi="Times New Roman" w:cs="Times New Roman"/>
          <w:sz w:val="30"/>
        </w:rPr>
        <w:t xml:space="preserve"> поступило </w:t>
      </w:r>
      <w:r w:rsidR="00CD45AF" w:rsidRPr="00B81613">
        <w:rPr>
          <w:rFonts w:ascii="Times New Roman" w:eastAsia="Times New Roman" w:hAnsi="Times New Roman" w:cs="Times New Roman"/>
          <w:b/>
          <w:sz w:val="30"/>
        </w:rPr>
        <w:t>973</w:t>
      </w:r>
      <w:r w:rsidR="00DD5A39" w:rsidRPr="00B81613">
        <w:rPr>
          <w:rFonts w:ascii="Times New Roman" w:eastAsia="Times New Roman" w:hAnsi="Times New Roman" w:cs="Times New Roman"/>
          <w:sz w:val="30"/>
        </w:rPr>
        <w:t xml:space="preserve"> </w:t>
      </w:r>
      <w:r w:rsidR="00DD5A39" w:rsidRPr="00B81613">
        <w:rPr>
          <w:rFonts w:ascii="Times New Roman" w:eastAsia="Times New Roman" w:hAnsi="Times New Roman" w:cs="Times New Roman"/>
          <w:b/>
          <w:sz w:val="30"/>
        </w:rPr>
        <w:t>миллион</w:t>
      </w:r>
      <w:r w:rsidR="00CD45AF" w:rsidRPr="00B81613">
        <w:rPr>
          <w:rFonts w:ascii="Times New Roman" w:eastAsia="Times New Roman" w:hAnsi="Times New Roman" w:cs="Times New Roman"/>
          <w:b/>
          <w:sz w:val="30"/>
        </w:rPr>
        <w:t>а</w:t>
      </w:r>
      <w:r w:rsidR="00DD5A39" w:rsidRPr="00B81613">
        <w:rPr>
          <w:rFonts w:ascii="Times New Roman" w:eastAsia="Times New Roman" w:hAnsi="Times New Roman" w:cs="Times New Roman"/>
          <w:sz w:val="30"/>
        </w:rPr>
        <w:t xml:space="preserve"> </w:t>
      </w:r>
      <w:r w:rsidR="00DD5A39" w:rsidRPr="00B81613">
        <w:rPr>
          <w:rFonts w:ascii="Times New Roman" w:eastAsia="Times New Roman" w:hAnsi="Times New Roman" w:cs="Times New Roman"/>
          <w:b/>
          <w:sz w:val="30"/>
        </w:rPr>
        <w:t xml:space="preserve">рублей, </w:t>
      </w:r>
      <w:r w:rsidR="00DD5A39" w:rsidRPr="00B81613">
        <w:rPr>
          <w:rFonts w:ascii="Times New Roman" w:eastAsia="Times New Roman" w:hAnsi="Times New Roman" w:cs="Times New Roman"/>
          <w:sz w:val="30"/>
        </w:rPr>
        <w:t>что составляет 3</w:t>
      </w:r>
      <w:r w:rsidR="00CD45AF" w:rsidRPr="00B81613">
        <w:rPr>
          <w:rFonts w:ascii="Times New Roman" w:eastAsia="Times New Roman" w:hAnsi="Times New Roman" w:cs="Times New Roman"/>
          <w:sz w:val="30"/>
        </w:rPr>
        <w:t>5</w:t>
      </w:r>
      <w:r w:rsidR="00C251CE">
        <w:rPr>
          <w:rFonts w:ascii="Times New Roman" w:eastAsia="Times New Roman" w:hAnsi="Times New Roman" w:cs="Times New Roman"/>
          <w:sz w:val="30"/>
        </w:rPr>
        <w:t> %</w:t>
      </w:r>
      <w:r w:rsidR="00DD5A39" w:rsidRPr="00B81613">
        <w:rPr>
          <w:rFonts w:ascii="Times New Roman" w:eastAsia="Times New Roman" w:hAnsi="Times New Roman" w:cs="Times New Roman"/>
          <w:sz w:val="30"/>
        </w:rPr>
        <w:t xml:space="preserve"> от общей суммы доходов, это на </w:t>
      </w:r>
      <w:r w:rsidR="00CD45AF" w:rsidRPr="00B81613">
        <w:rPr>
          <w:rFonts w:ascii="Times New Roman" w:eastAsia="Times New Roman" w:hAnsi="Times New Roman" w:cs="Times New Roman"/>
          <w:b/>
          <w:sz w:val="30"/>
        </w:rPr>
        <w:t>11</w:t>
      </w:r>
      <w:r w:rsidR="00DD5A39" w:rsidRPr="00B81613">
        <w:rPr>
          <w:rFonts w:ascii="Times New Roman" w:eastAsia="Times New Roman" w:hAnsi="Times New Roman" w:cs="Times New Roman"/>
          <w:b/>
          <w:sz w:val="30"/>
        </w:rPr>
        <w:t xml:space="preserve">7 миллионов рублей (или </w:t>
      </w:r>
      <w:r w:rsidR="00CD45AF" w:rsidRPr="00B81613">
        <w:rPr>
          <w:rFonts w:ascii="Times New Roman" w:eastAsia="Times New Roman" w:hAnsi="Times New Roman" w:cs="Times New Roman"/>
          <w:b/>
          <w:sz w:val="30"/>
        </w:rPr>
        <w:t>14</w:t>
      </w:r>
      <w:r w:rsidR="00C251CE">
        <w:rPr>
          <w:rFonts w:ascii="Times New Roman" w:eastAsia="Times New Roman" w:hAnsi="Times New Roman" w:cs="Times New Roman"/>
          <w:b/>
          <w:sz w:val="30"/>
        </w:rPr>
        <w:t> %</w:t>
      </w:r>
      <w:r w:rsidR="00DD5A39" w:rsidRPr="00B81613">
        <w:rPr>
          <w:rFonts w:ascii="Times New Roman" w:eastAsia="Times New Roman" w:hAnsi="Times New Roman" w:cs="Times New Roman"/>
          <w:b/>
          <w:sz w:val="30"/>
        </w:rPr>
        <w:t>)</w:t>
      </w:r>
      <w:r w:rsidR="00DD5A39" w:rsidRPr="00B81613">
        <w:rPr>
          <w:rFonts w:ascii="Times New Roman" w:eastAsia="Times New Roman" w:hAnsi="Times New Roman" w:cs="Times New Roman"/>
          <w:sz w:val="30"/>
        </w:rPr>
        <w:t xml:space="preserve"> выше поступлений 202</w:t>
      </w:r>
      <w:r w:rsidR="00CD45AF" w:rsidRPr="00B81613">
        <w:rPr>
          <w:rFonts w:ascii="Times New Roman" w:eastAsia="Times New Roman" w:hAnsi="Times New Roman" w:cs="Times New Roman"/>
          <w:sz w:val="30"/>
        </w:rPr>
        <w:t>2</w:t>
      </w:r>
      <w:r w:rsidR="00DD5A39" w:rsidRPr="00B81613">
        <w:rPr>
          <w:rFonts w:ascii="Times New Roman" w:eastAsia="Times New Roman" w:hAnsi="Times New Roman" w:cs="Times New Roman"/>
          <w:sz w:val="30"/>
        </w:rPr>
        <w:t xml:space="preserve"> года, </w:t>
      </w:r>
      <w:r w:rsidR="00DD5A39" w:rsidRPr="00B81613">
        <w:rPr>
          <w:rFonts w:ascii="Times New Roman" w:eastAsia="Times New Roman" w:hAnsi="Times New Roman" w:cs="Times New Roman"/>
          <w:b/>
          <w:sz w:val="30"/>
        </w:rPr>
        <w:t xml:space="preserve">безвозмездные поступления </w:t>
      </w:r>
      <w:r w:rsidR="00DD5A39" w:rsidRPr="00B81613">
        <w:rPr>
          <w:rFonts w:ascii="Times New Roman" w:eastAsia="Times New Roman" w:hAnsi="Times New Roman" w:cs="Times New Roman"/>
          <w:sz w:val="30"/>
        </w:rPr>
        <w:t>составили</w:t>
      </w:r>
      <w:r w:rsidR="00DD5A39" w:rsidRPr="00B81613">
        <w:rPr>
          <w:rFonts w:ascii="Times New Roman" w:eastAsia="Times New Roman" w:hAnsi="Times New Roman" w:cs="Times New Roman"/>
          <w:b/>
          <w:sz w:val="30"/>
        </w:rPr>
        <w:t xml:space="preserve"> 1 миллиард </w:t>
      </w:r>
      <w:r w:rsidR="00CD45AF" w:rsidRPr="00B81613">
        <w:rPr>
          <w:rFonts w:ascii="Times New Roman" w:eastAsia="Times New Roman" w:hAnsi="Times New Roman" w:cs="Times New Roman"/>
          <w:b/>
          <w:sz w:val="30"/>
        </w:rPr>
        <w:t>839</w:t>
      </w:r>
      <w:r w:rsidR="00DD5A39" w:rsidRPr="00B81613">
        <w:rPr>
          <w:rFonts w:ascii="Times New Roman" w:eastAsia="Times New Roman" w:hAnsi="Times New Roman" w:cs="Times New Roman"/>
          <w:sz w:val="30"/>
        </w:rPr>
        <w:t xml:space="preserve"> </w:t>
      </w:r>
      <w:r w:rsidR="00DD5A39" w:rsidRPr="00B81613">
        <w:rPr>
          <w:rFonts w:ascii="Times New Roman" w:eastAsia="Times New Roman" w:hAnsi="Times New Roman" w:cs="Times New Roman"/>
          <w:b/>
          <w:sz w:val="30"/>
        </w:rPr>
        <w:t>миллион</w:t>
      </w:r>
      <w:r w:rsidR="00CD45AF" w:rsidRPr="00B81613">
        <w:rPr>
          <w:rFonts w:ascii="Times New Roman" w:eastAsia="Times New Roman" w:hAnsi="Times New Roman" w:cs="Times New Roman"/>
          <w:b/>
          <w:sz w:val="30"/>
        </w:rPr>
        <w:t>ов</w:t>
      </w:r>
      <w:r w:rsidR="00DD5A39" w:rsidRPr="00B81613">
        <w:rPr>
          <w:rFonts w:ascii="Times New Roman" w:eastAsia="Times New Roman" w:hAnsi="Times New Roman" w:cs="Times New Roman"/>
          <w:sz w:val="30"/>
        </w:rPr>
        <w:t xml:space="preserve"> </w:t>
      </w:r>
      <w:r w:rsidR="00DD5A39" w:rsidRPr="00B81613">
        <w:rPr>
          <w:rFonts w:ascii="Times New Roman" w:eastAsia="Times New Roman" w:hAnsi="Times New Roman" w:cs="Times New Roman"/>
          <w:b/>
          <w:sz w:val="30"/>
        </w:rPr>
        <w:t>рублей</w:t>
      </w:r>
      <w:r w:rsidR="00DD5A39" w:rsidRPr="00B81613">
        <w:rPr>
          <w:rFonts w:ascii="Times New Roman" w:eastAsia="Times New Roman" w:hAnsi="Times New Roman" w:cs="Times New Roman"/>
          <w:sz w:val="30"/>
        </w:rPr>
        <w:t>, что составило 6</w:t>
      </w:r>
      <w:r w:rsidR="00CD45AF" w:rsidRPr="00B81613">
        <w:rPr>
          <w:rFonts w:ascii="Times New Roman" w:eastAsia="Times New Roman" w:hAnsi="Times New Roman" w:cs="Times New Roman"/>
          <w:sz w:val="30"/>
        </w:rPr>
        <w:t>5</w:t>
      </w:r>
      <w:r w:rsidR="00494D1A">
        <w:rPr>
          <w:rFonts w:ascii="Times New Roman" w:eastAsia="Times New Roman" w:hAnsi="Times New Roman" w:cs="Times New Roman"/>
          <w:sz w:val="30"/>
        </w:rPr>
        <w:t>,</w:t>
      </w:r>
      <w:proofErr w:type="gramStart"/>
      <w:r w:rsidR="00494D1A">
        <w:rPr>
          <w:rFonts w:ascii="Times New Roman" w:eastAsia="Times New Roman" w:hAnsi="Times New Roman" w:cs="Times New Roman"/>
          <w:sz w:val="30"/>
        </w:rPr>
        <w:t>4</w:t>
      </w:r>
      <w:r w:rsidR="00DD5A39" w:rsidRPr="00B81613">
        <w:rPr>
          <w:rFonts w:ascii="Times New Roman" w:eastAsia="Times New Roman" w:hAnsi="Times New Roman" w:cs="Times New Roman"/>
          <w:sz w:val="30"/>
        </w:rPr>
        <w:t xml:space="preserve"> </w:t>
      </w:r>
      <w:r w:rsidR="00C251CE">
        <w:rPr>
          <w:rFonts w:ascii="Times New Roman" w:eastAsia="Times New Roman" w:hAnsi="Times New Roman" w:cs="Times New Roman"/>
          <w:sz w:val="30"/>
        </w:rPr>
        <w:t> %</w:t>
      </w:r>
      <w:proofErr w:type="gramEnd"/>
      <w:r w:rsidR="00DD5A39" w:rsidRPr="00B81613">
        <w:rPr>
          <w:rFonts w:ascii="Times New Roman" w:eastAsia="Times New Roman" w:hAnsi="Times New Roman" w:cs="Times New Roman"/>
          <w:sz w:val="30"/>
        </w:rPr>
        <w:t xml:space="preserve"> от общей суммы доходов.</w:t>
      </w:r>
    </w:p>
    <w:p w14:paraId="5B928541" w14:textId="3E4E2960" w:rsidR="00992383" w:rsidRPr="00B81613" w:rsidRDefault="00DD5A39">
      <w:pPr>
        <w:spacing w:after="0" w:line="240" w:lineRule="auto"/>
        <w:ind w:firstLine="720"/>
        <w:jc w:val="both"/>
        <w:rPr>
          <w:rFonts w:ascii="Times New Roman" w:eastAsia="Times New Roman" w:hAnsi="Times New Roman" w:cs="Times New Roman"/>
          <w:sz w:val="30"/>
        </w:rPr>
      </w:pPr>
      <w:r w:rsidRPr="00B81613">
        <w:rPr>
          <w:rFonts w:ascii="Times New Roman" w:eastAsia="Times New Roman" w:hAnsi="Times New Roman" w:cs="Times New Roman"/>
          <w:sz w:val="30"/>
        </w:rPr>
        <w:t xml:space="preserve">Основными источниками </w:t>
      </w:r>
      <w:r w:rsidR="006E6610">
        <w:rPr>
          <w:rFonts w:ascii="Times New Roman" w:eastAsia="Times New Roman" w:hAnsi="Times New Roman" w:cs="Times New Roman"/>
          <w:sz w:val="30"/>
        </w:rPr>
        <w:t>налоговых и неналоговых</w:t>
      </w:r>
      <w:r w:rsidRPr="00B81613">
        <w:rPr>
          <w:rFonts w:ascii="Times New Roman" w:eastAsia="Times New Roman" w:hAnsi="Times New Roman" w:cs="Times New Roman"/>
          <w:sz w:val="30"/>
        </w:rPr>
        <w:t xml:space="preserve"> доходов остаются налог на доходы физических лиц (</w:t>
      </w:r>
      <w:r w:rsidR="003E26FF" w:rsidRPr="00B81613">
        <w:rPr>
          <w:rFonts w:ascii="Times New Roman" w:eastAsia="Times New Roman" w:hAnsi="Times New Roman" w:cs="Times New Roman"/>
          <w:b/>
          <w:sz w:val="30"/>
        </w:rPr>
        <w:t>636</w:t>
      </w:r>
      <w:r w:rsidRPr="00B81613">
        <w:rPr>
          <w:rFonts w:ascii="Times New Roman" w:eastAsia="Times New Roman" w:hAnsi="Times New Roman" w:cs="Times New Roman"/>
          <w:b/>
          <w:sz w:val="30"/>
        </w:rPr>
        <w:t xml:space="preserve"> миллионов рублей</w:t>
      </w:r>
      <w:r w:rsidRPr="00B81613">
        <w:rPr>
          <w:rFonts w:ascii="Times New Roman" w:eastAsia="Times New Roman" w:hAnsi="Times New Roman" w:cs="Times New Roman"/>
          <w:sz w:val="30"/>
        </w:rPr>
        <w:t xml:space="preserve">, </w:t>
      </w:r>
      <w:r w:rsidR="003E26FF" w:rsidRPr="00B81613">
        <w:rPr>
          <w:rFonts w:ascii="Times New Roman" w:eastAsia="Times New Roman" w:hAnsi="Times New Roman" w:cs="Times New Roman"/>
          <w:sz w:val="30"/>
        </w:rPr>
        <w:t>6</w:t>
      </w:r>
      <w:r w:rsidRPr="00B81613">
        <w:rPr>
          <w:rFonts w:ascii="Times New Roman" w:eastAsia="Times New Roman" w:hAnsi="Times New Roman" w:cs="Times New Roman"/>
          <w:sz w:val="30"/>
        </w:rPr>
        <w:t>5</w:t>
      </w:r>
      <w:r w:rsidR="0052105D" w:rsidRPr="00B81613">
        <w:rPr>
          <w:rFonts w:ascii="Times New Roman" w:eastAsia="Times New Roman" w:hAnsi="Times New Roman" w:cs="Times New Roman"/>
          <w:sz w:val="30"/>
        </w:rPr>
        <w:t>,</w:t>
      </w:r>
      <w:r w:rsidR="007B05A7" w:rsidRPr="00B81613">
        <w:rPr>
          <w:rFonts w:ascii="Times New Roman" w:eastAsia="Times New Roman" w:hAnsi="Times New Roman" w:cs="Times New Roman"/>
          <w:sz w:val="30"/>
        </w:rPr>
        <w:t>4</w:t>
      </w:r>
      <w:r w:rsidR="00C251CE">
        <w:rPr>
          <w:rFonts w:ascii="Times New Roman" w:eastAsia="Times New Roman" w:hAnsi="Times New Roman" w:cs="Times New Roman"/>
          <w:sz w:val="30"/>
        </w:rPr>
        <w:t> %</w:t>
      </w:r>
      <w:r w:rsidRPr="00B81613">
        <w:rPr>
          <w:rFonts w:ascii="Times New Roman" w:eastAsia="Times New Roman" w:hAnsi="Times New Roman" w:cs="Times New Roman"/>
          <w:sz w:val="30"/>
        </w:rPr>
        <w:t>) и налоги на совокупный доход (</w:t>
      </w:r>
      <w:r w:rsidRPr="00B81613">
        <w:rPr>
          <w:rFonts w:ascii="Times New Roman" w:eastAsia="Times New Roman" w:hAnsi="Times New Roman" w:cs="Times New Roman"/>
          <w:b/>
          <w:sz w:val="30"/>
        </w:rPr>
        <w:t>2</w:t>
      </w:r>
      <w:r w:rsidR="003E26FF" w:rsidRPr="00B81613">
        <w:rPr>
          <w:rFonts w:ascii="Times New Roman" w:eastAsia="Times New Roman" w:hAnsi="Times New Roman" w:cs="Times New Roman"/>
          <w:b/>
          <w:sz w:val="30"/>
        </w:rPr>
        <w:t>44</w:t>
      </w:r>
      <w:r w:rsidRPr="00B81613">
        <w:rPr>
          <w:rFonts w:ascii="Times New Roman" w:eastAsia="Times New Roman" w:hAnsi="Times New Roman" w:cs="Times New Roman"/>
          <w:b/>
          <w:sz w:val="30"/>
        </w:rPr>
        <w:t> миллион</w:t>
      </w:r>
      <w:r w:rsidR="003E26FF" w:rsidRPr="00B81613">
        <w:rPr>
          <w:rFonts w:ascii="Times New Roman" w:eastAsia="Times New Roman" w:hAnsi="Times New Roman" w:cs="Times New Roman"/>
          <w:b/>
          <w:sz w:val="30"/>
        </w:rPr>
        <w:t>а</w:t>
      </w:r>
      <w:r w:rsidRPr="00B81613">
        <w:rPr>
          <w:rFonts w:ascii="Times New Roman" w:eastAsia="Times New Roman" w:hAnsi="Times New Roman" w:cs="Times New Roman"/>
          <w:b/>
          <w:sz w:val="30"/>
        </w:rPr>
        <w:t xml:space="preserve"> рублей</w:t>
      </w:r>
      <w:r w:rsidRPr="00B81613">
        <w:rPr>
          <w:rFonts w:ascii="Times New Roman" w:eastAsia="Times New Roman" w:hAnsi="Times New Roman" w:cs="Times New Roman"/>
          <w:sz w:val="30"/>
        </w:rPr>
        <w:t>, 2</w:t>
      </w:r>
      <w:r w:rsidR="003E26FF" w:rsidRPr="00B81613">
        <w:rPr>
          <w:rFonts w:ascii="Times New Roman" w:eastAsia="Times New Roman" w:hAnsi="Times New Roman" w:cs="Times New Roman"/>
          <w:sz w:val="30"/>
        </w:rPr>
        <w:t>5</w:t>
      </w:r>
      <w:r w:rsidR="0052105D" w:rsidRPr="00B81613">
        <w:rPr>
          <w:rFonts w:ascii="Times New Roman" w:eastAsia="Times New Roman" w:hAnsi="Times New Roman" w:cs="Times New Roman"/>
          <w:sz w:val="30"/>
        </w:rPr>
        <w:t>,1</w:t>
      </w:r>
      <w:r w:rsidR="00C251CE">
        <w:rPr>
          <w:rFonts w:ascii="Times New Roman" w:eastAsia="Times New Roman" w:hAnsi="Times New Roman" w:cs="Times New Roman"/>
          <w:sz w:val="30"/>
        </w:rPr>
        <w:t> %</w:t>
      </w:r>
      <w:r w:rsidRPr="00B81613">
        <w:rPr>
          <w:rFonts w:ascii="Times New Roman" w:eastAsia="Times New Roman" w:hAnsi="Times New Roman" w:cs="Times New Roman"/>
          <w:sz w:val="30"/>
        </w:rPr>
        <w:t xml:space="preserve">). </w:t>
      </w:r>
    </w:p>
    <w:p w14:paraId="1F0EFE55" w14:textId="77777777" w:rsidR="00992383" w:rsidRDefault="00992383">
      <w:pPr>
        <w:spacing w:after="0" w:line="240" w:lineRule="auto"/>
        <w:ind w:right="283" w:firstLine="426"/>
        <w:rPr>
          <w:rFonts w:ascii="Times New Roman" w:eastAsia="Times New Roman" w:hAnsi="Times New Roman" w:cs="Times New Roman"/>
          <w:b/>
          <w:sz w:val="30"/>
        </w:rPr>
      </w:pPr>
    </w:p>
    <w:p w14:paraId="0F6166A6" w14:textId="77777777" w:rsidR="00771337" w:rsidRPr="00B81613" w:rsidRDefault="00771337">
      <w:pPr>
        <w:spacing w:after="0" w:line="240" w:lineRule="auto"/>
        <w:ind w:right="283" w:firstLine="426"/>
        <w:rPr>
          <w:rFonts w:ascii="Times New Roman" w:eastAsia="Times New Roman" w:hAnsi="Times New Roman" w:cs="Times New Roman"/>
          <w:b/>
          <w:sz w:val="30"/>
        </w:rPr>
      </w:pPr>
    </w:p>
    <w:p w14:paraId="1D3FD60D" w14:textId="44BCD87D" w:rsidR="00992383" w:rsidRDefault="002D082D" w:rsidP="00A71BC7">
      <w:pPr>
        <w:spacing w:after="0" w:line="240" w:lineRule="auto"/>
        <w:ind w:right="283"/>
        <w:rPr>
          <w:rFonts w:ascii="Times New Roman" w:eastAsia="Times New Roman" w:hAnsi="Times New Roman" w:cs="Times New Roman"/>
          <w:b/>
          <w:sz w:val="30"/>
        </w:rPr>
      </w:pPr>
      <w:r w:rsidRPr="00B81613">
        <w:rPr>
          <w:rFonts w:ascii="Times New Roman" w:hAnsi="Times New Roman" w:cs="Times New Roman"/>
          <w:b/>
          <w:sz w:val="28"/>
          <w:szCs w:val="28"/>
        </w:rPr>
        <w:t>(СЛАЙД 2</w:t>
      </w:r>
      <w:r w:rsidR="00E116EB">
        <w:rPr>
          <w:rFonts w:ascii="Times New Roman" w:hAnsi="Times New Roman" w:cs="Times New Roman"/>
          <w:b/>
          <w:sz w:val="28"/>
          <w:szCs w:val="28"/>
        </w:rPr>
        <w:t>3</w:t>
      </w:r>
      <w:r w:rsidRPr="00B81613">
        <w:rPr>
          <w:rFonts w:ascii="Times New Roman" w:hAnsi="Times New Roman" w:cs="Times New Roman"/>
          <w:b/>
          <w:sz w:val="28"/>
          <w:szCs w:val="28"/>
        </w:rPr>
        <w:t xml:space="preserve">) </w:t>
      </w:r>
      <w:r w:rsidR="00DD5A39" w:rsidRPr="00B81613">
        <w:rPr>
          <w:rFonts w:ascii="Times New Roman" w:eastAsia="Times New Roman" w:hAnsi="Times New Roman" w:cs="Times New Roman"/>
          <w:b/>
          <w:sz w:val="30"/>
        </w:rPr>
        <w:t>Расходы ТР</w:t>
      </w:r>
    </w:p>
    <w:p w14:paraId="1FA0F5E3" w14:textId="1245B5C8" w:rsidR="00B33F3E" w:rsidRPr="00B81613" w:rsidRDefault="00B33F3E" w:rsidP="00A71BC7">
      <w:pPr>
        <w:spacing w:after="0" w:line="240" w:lineRule="auto"/>
        <w:ind w:right="283"/>
        <w:rPr>
          <w:rFonts w:ascii="Times New Roman" w:eastAsia="Times New Roman" w:hAnsi="Times New Roman" w:cs="Times New Roman"/>
          <w:b/>
          <w:sz w:val="30"/>
        </w:rPr>
      </w:pPr>
    </w:p>
    <w:p w14:paraId="35037C07" w14:textId="3D5E937A" w:rsidR="00992383" w:rsidRPr="00B81613" w:rsidRDefault="00DD5A39">
      <w:pPr>
        <w:spacing w:after="0" w:line="240" w:lineRule="auto"/>
        <w:ind w:firstLine="426"/>
        <w:jc w:val="both"/>
        <w:rPr>
          <w:rFonts w:ascii="Times New Roman" w:eastAsia="Times New Roman" w:hAnsi="Times New Roman" w:cs="Times New Roman"/>
          <w:sz w:val="30"/>
        </w:rPr>
      </w:pPr>
      <w:r w:rsidRPr="00B81613">
        <w:rPr>
          <w:rFonts w:ascii="Times New Roman" w:eastAsia="Times New Roman" w:hAnsi="Times New Roman" w:cs="Times New Roman"/>
          <w:sz w:val="30"/>
        </w:rPr>
        <w:t>По итогам 202</w:t>
      </w:r>
      <w:r w:rsidR="00C8419A" w:rsidRPr="00B81613">
        <w:rPr>
          <w:rFonts w:ascii="Times New Roman" w:eastAsia="Times New Roman" w:hAnsi="Times New Roman" w:cs="Times New Roman"/>
          <w:sz w:val="30"/>
        </w:rPr>
        <w:t>3</w:t>
      </w:r>
      <w:r w:rsidRPr="00B81613">
        <w:rPr>
          <w:rFonts w:ascii="Times New Roman" w:eastAsia="Times New Roman" w:hAnsi="Times New Roman" w:cs="Times New Roman"/>
          <w:sz w:val="30"/>
        </w:rPr>
        <w:t xml:space="preserve"> года исполнение </w:t>
      </w:r>
      <w:r w:rsidRPr="00B81613">
        <w:rPr>
          <w:rFonts w:ascii="Times New Roman" w:eastAsia="Times New Roman" w:hAnsi="Times New Roman" w:cs="Times New Roman"/>
          <w:b/>
          <w:sz w:val="30"/>
        </w:rPr>
        <w:t>расходной части</w:t>
      </w:r>
      <w:r w:rsidRPr="00B81613">
        <w:rPr>
          <w:rFonts w:ascii="Times New Roman" w:eastAsia="Times New Roman" w:hAnsi="Times New Roman" w:cs="Times New Roman"/>
          <w:sz w:val="30"/>
        </w:rPr>
        <w:t xml:space="preserve"> бюджета Тихвинского района составило </w:t>
      </w:r>
      <w:r w:rsidRPr="00B81613">
        <w:rPr>
          <w:rFonts w:ascii="Times New Roman" w:eastAsia="Times New Roman" w:hAnsi="Times New Roman" w:cs="Times New Roman"/>
          <w:b/>
          <w:sz w:val="30"/>
        </w:rPr>
        <w:t>2 миллиарда </w:t>
      </w:r>
      <w:r w:rsidR="00C8419A" w:rsidRPr="00B81613">
        <w:rPr>
          <w:rFonts w:ascii="Times New Roman" w:eastAsia="Times New Roman" w:hAnsi="Times New Roman" w:cs="Times New Roman"/>
          <w:b/>
          <w:sz w:val="30"/>
        </w:rPr>
        <w:t>731</w:t>
      </w:r>
      <w:r w:rsidRPr="00B81613">
        <w:rPr>
          <w:rFonts w:ascii="Times New Roman" w:eastAsia="Times New Roman" w:hAnsi="Times New Roman" w:cs="Times New Roman"/>
          <w:sz w:val="30"/>
        </w:rPr>
        <w:t xml:space="preserve"> </w:t>
      </w:r>
      <w:r w:rsidRPr="00B81613">
        <w:rPr>
          <w:rFonts w:ascii="Times New Roman" w:eastAsia="Times New Roman" w:hAnsi="Times New Roman" w:cs="Times New Roman"/>
          <w:b/>
          <w:sz w:val="30"/>
        </w:rPr>
        <w:t>миллионов</w:t>
      </w:r>
      <w:r w:rsidRPr="00B81613">
        <w:rPr>
          <w:rFonts w:ascii="Times New Roman" w:eastAsia="Times New Roman" w:hAnsi="Times New Roman" w:cs="Times New Roman"/>
          <w:sz w:val="30"/>
        </w:rPr>
        <w:t xml:space="preserve"> </w:t>
      </w:r>
      <w:r w:rsidRPr="00B81613">
        <w:rPr>
          <w:rFonts w:ascii="Times New Roman" w:eastAsia="Times New Roman" w:hAnsi="Times New Roman" w:cs="Times New Roman"/>
          <w:b/>
          <w:sz w:val="30"/>
        </w:rPr>
        <w:t>рублей</w:t>
      </w:r>
      <w:r w:rsidRPr="00B81613">
        <w:rPr>
          <w:rFonts w:ascii="Times New Roman" w:eastAsia="Times New Roman" w:hAnsi="Times New Roman" w:cs="Times New Roman"/>
          <w:sz w:val="30"/>
        </w:rPr>
        <w:t xml:space="preserve">, или </w:t>
      </w:r>
      <w:r w:rsidRPr="00B81613">
        <w:rPr>
          <w:rFonts w:ascii="Times New Roman" w:eastAsia="Times New Roman" w:hAnsi="Times New Roman" w:cs="Times New Roman"/>
          <w:b/>
          <w:sz w:val="30"/>
        </w:rPr>
        <w:t>9</w:t>
      </w:r>
      <w:r w:rsidR="00C8419A" w:rsidRPr="00B81613">
        <w:rPr>
          <w:rFonts w:ascii="Times New Roman" w:eastAsia="Times New Roman" w:hAnsi="Times New Roman" w:cs="Times New Roman"/>
          <w:b/>
          <w:sz w:val="30"/>
        </w:rPr>
        <w:t>9</w:t>
      </w:r>
      <w:r w:rsidR="00C251CE">
        <w:rPr>
          <w:rFonts w:ascii="Times New Roman" w:eastAsia="Times New Roman" w:hAnsi="Times New Roman" w:cs="Times New Roman"/>
          <w:b/>
          <w:sz w:val="30"/>
        </w:rPr>
        <w:t> %</w:t>
      </w:r>
      <w:r w:rsidRPr="00B81613">
        <w:rPr>
          <w:rFonts w:ascii="Times New Roman" w:eastAsia="Times New Roman" w:hAnsi="Times New Roman" w:cs="Times New Roman"/>
          <w:sz w:val="30"/>
        </w:rPr>
        <w:t xml:space="preserve"> годовых назначений</w:t>
      </w:r>
      <w:r w:rsidR="00DE5F39">
        <w:rPr>
          <w:rFonts w:ascii="Times New Roman" w:eastAsia="Times New Roman" w:hAnsi="Times New Roman" w:cs="Times New Roman"/>
          <w:sz w:val="30"/>
        </w:rPr>
        <w:t>. П</w:t>
      </w:r>
      <w:r w:rsidRPr="00B81613">
        <w:rPr>
          <w:rFonts w:ascii="Times New Roman" w:eastAsia="Times New Roman" w:hAnsi="Times New Roman" w:cs="Times New Roman"/>
          <w:sz w:val="30"/>
        </w:rPr>
        <w:t xml:space="preserve">ри этом, </w:t>
      </w:r>
      <w:r w:rsidRPr="00B81613">
        <w:rPr>
          <w:rFonts w:ascii="Times New Roman" w:eastAsia="Times New Roman" w:hAnsi="Times New Roman" w:cs="Times New Roman"/>
          <w:b/>
          <w:sz w:val="30"/>
        </w:rPr>
        <w:t>7</w:t>
      </w:r>
      <w:r w:rsidR="00B37D28">
        <w:rPr>
          <w:rFonts w:ascii="Times New Roman" w:eastAsia="Times New Roman" w:hAnsi="Times New Roman" w:cs="Times New Roman"/>
          <w:b/>
          <w:sz w:val="30"/>
        </w:rPr>
        <w:t>6,3</w:t>
      </w:r>
      <w:r w:rsidR="00C251CE">
        <w:rPr>
          <w:rFonts w:ascii="Times New Roman" w:eastAsia="Times New Roman" w:hAnsi="Times New Roman" w:cs="Times New Roman"/>
          <w:b/>
          <w:sz w:val="30"/>
        </w:rPr>
        <w:t> %</w:t>
      </w:r>
      <w:r w:rsidRPr="00B81613">
        <w:rPr>
          <w:rFonts w:ascii="Times New Roman" w:eastAsia="Times New Roman" w:hAnsi="Times New Roman" w:cs="Times New Roman"/>
          <w:b/>
          <w:sz w:val="30"/>
        </w:rPr>
        <w:t xml:space="preserve"> (</w:t>
      </w:r>
      <w:r w:rsidR="00C8419A" w:rsidRPr="00B81613">
        <w:rPr>
          <w:rFonts w:ascii="Times New Roman" w:eastAsia="Times New Roman" w:hAnsi="Times New Roman" w:cs="Times New Roman"/>
          <w:b/>
          <w:sz w:val="30"/>
        </w:rPr>
        <w:t xml:space="preserve">более </w:t>
      </w:r>
      <w:r w:rsidR="00B37D28">
        <w:rPr>
          <w:rFonts w:ascii="Times New Roman" w:eastAsia="Times New Roman" w:hAnsi="Times New Roman" w:cs="Times New Roman"/>
          <w:b/>
          <w:sz w:val="30"/>
        </w:rPr>
        <w:t>1,8</w:t>
      </w:r>
      <w:r w:rsidRPr="00B81613">
        <w:rPr>
          <w:rFonts w:ascii="Times New Roman" w:eastAsia="Times New Roman" w:hAnsi="Times New Roman" w:cs="Times New Roman"/>
          <w:b/>
          <w:sz w:val="30"/>
        </w:rPr>
        <w:t xml:space="preserve"> миллиард</w:t>
      </w:r>
      <w:r w:rsidR="00B37D28">
        <w:rPr>
          <w:rFonts w:ascii="Times New Roman" w:eastAsia="Times New Roman" w:hAnsi="Times New Roman" w:cs="Times New Roman"/>
          <w:b/>
          <w:sz w:val="30"/>
        </w:rPr>
        <w:t>а</w:t>
      </w:r>
      <w:r w:rsidRPr="00B81613">
        <w:rPr>
          <w:rFonts w:ascii="Times New Roman" w:eastAsia="Times New Roman" w:hAnsi="Times New Roman" w:cs="Times New Roman"/>
          <w:b/>
          <w:sz w:val="30"/>
        </w:rPr>
        <w:t xml:space="preserve"> рублей)</w:t>
      </w:r>
      <w:r w:rsidRPr="00B81613">
        <w:rPr>
          <w:rFonts w:ascii="Times New Roman" w:eastAsia="Times New Roman" w:hAnsi="Times New Roman" w:cs="Times New Roman"/>
          <w:sz w:val="30"/>
        </w:rPr>
        <w:t xml:space="preserve"> </w:t>
      </w:r>
      <w:r w:rsidR="00DE5F39">
        <w:rPr>
          <w:rFonts w:ascii="Times New Roman" w:eastAsia="Times New Roman" w:hAnsi="Times New Roman" w:cs="Times New Roman"/>
          <w:sz w:val="30"/>
        </w:rPr>
        <w:t xml:space="preserve">от финансирования муниципальных программ </w:t>
      </w:r>
      <w:r w:rsidRPr="00B81613">
        <w:rPr>
          <w:rFonts w:ascii="Times New Roman" w:eastAsia="Times New Roman" w:hAnsi="Times New Roman" w:cs="Times New Roman"/>
          <w:sz w:val="30"/>
        </w:rPr>
        <w:t xml:space="preserve">направлено на </w:t>
      </w:r>
      <w:r w:rsidR="00B37D28">
        <w:rPr>
          <w:rFonts w:ascii="Times New Roman" w:eastAsia="Times New Roman" w:hAnsi="Times New Roman" w:cs="Times New Roman"/>
          <w:sz w:val="30"/>
        </w:rPr>
        <w:t>образовани</w:t>
      </w:r>
      <w:r w:rsidR="00DE5F39">
        <w:rPr>
          <w:rFonts w:ascii="Times New Roman" w:eastAsia="Times New Roman" w:hAnsi="Times New Roman" w:cs="Times New Roman"/>
          <w:sz w:val="30"/>
        </w:rPr>
        <w:t>е</w:t>
      </w:r>
      <w:r w:rsidRPr="00B81613">
        <w:rPr>
          <w:rFonts w:ascii="Times New Roman" w:eastAsia="Times New Roman" w:hAnsi="Times New Roman" w:cs="Times New Roman"/>
          <w:sz w:val="30"/>
        </w:rPr>
        <w:t>.</w:t>
      </w:r>
    </w:p>
    <w:p w14:paraId="61B9E112" w14:textId="6F746A13" w:rsidR="00992383" w:rsidRPr="00B81613" w:rsidRDefault="00DD5A39">
      <w:pPr>
        <w:spacing w:after="0" w:line="240" w:lineRule="auto"/>
        <w:ind w:firstLine="426"/>
        <w:jc w:val="both"/>
        <w:rPr>
          <w:rFonts w:ascii="Times New Roman" w:eastAsia="Times New Roman" w:hAnsi="Times New Roman" w:cs="Times New Roman"/>
          <w:sz w:val="30"/>
        </w:rPr>
      </w:pPr>
      <w:r w:rsidRPr="00B81613">
        <w:rPr>
          <w:rFonts w:ascii="Times New Roman" w:eastAsia="Times New Roman" w:hAnsi="Times New Roman" w:cs="Times New Roman"/>
          <w:sz w:val="30"/>
        </w:rPr>
        <w:t xml:space="preserve">В течение года из бюджета района предоставлены </w:t>
      </w:r>
      <w:r w:rsidRPr="00B81613">
        <w:rPr>
          <w:rFonts w:ascii="Times New Roman" w:eastAsia="Times New Roman" w:hAnsi="Times New Roman" w:cs="Times New Roman"/>
          <w:b/>
          <w:sz w:val="30"/>
        </w:rPr>
        <w:t>межбюджетные трансферты поселениям</w:t>
      </w:r>
      <w:r w:rsidRPr="00B81613">
        <w:rPr>
          <w:rFonts w:ascii="Times New Roman" w:eastAsia="Times New Roman" w:hAnsi="Times New Roman" w:cs="Times New Roman"/>
          <w:sz w:val="30"/>
        </w:rPr>
        <w:t xml:space="preserve"> Тихвинского района в размере </w:t>
      </w:r>
      <w:r w:rsidR="00C8419A" w:rsidRPr="00B81613">
        <w:rPr>
          <w:rFonts w:ascii="Times New Roman" w:eastAsia="Times New Roman" w:hAnsi="Times New Roman" w:cs="Times New Roman"/>
          <w:b/>
          <w:sz w:val="30"/>
        </w:rPr>
        <w:t>148</w:t>
      </w:r>
      <w:r w:rsidRPr="00B81613">
        <w:rPr>
          <w:rFonts w:ascii="Times New Roman" w:eastAsia="Times New Roman" w:hAnsi="Times New Roman" w:cs="Times New Roman"/>
          <w:sz w:val="30"/>
        </w:rPr>
        <w:t xml:space="preserve"> </w:t>
      </w:r>
      <w:r w:rsidRPr="00B81613">
        <w:rPr>
          <w:rFonts w:ascii="Times New Roman" w:eastAsia="Times New Roman" w:hAnsi="Times New Roman" w:cs="Times New Roman"/>
          <w:b/>
          <w:sz w:val="30"/>
        </w:rPr>
        <w:t xml:space="preserve">миллиона рублей, </w:t>
      </w:r>
      <w:r w:rsidRPr="00B81613">
        <w:rPr>
          <w:rFonts w:ascii="Times New Roman" w:eastAsia="Times New Roman" w:hAnsi="Times New Roman" w:cs="Times New Roman"/>
          <w:sz w:val="30"/>
        </w:rPr>
        <w:t xml:space="preserve">что составило </w:t>
      </w:r>
      <w:r w:rsidR="00C8419A" w:rsidRPr="00B81613">
        <w:rPr>
          <w:rFonts w:ascii="Times New Roman" w:eastAsia="Times New Roman" w:hAnsi="Times New Roman" w:cs="Times New Roman"/>
          <w:b/>
          <w:sz w:val="30"/>
        </w:rPr>
        <w:t>5,4</w:t>
      </w:r>
      <w:r w:rsidR="00C251CE">
        <w:rPr>
          <w:rFonts w:ascii="Times New Roman" w:eastAsia="Times New Roman" w:hAnsi="Times New Roman" w:cs="Times New Roman"/>
          <w:b/>
          <w:sz w:val="30"/>
        </w:rPr>
        <w:t> %</w:t>
      </w:r>
      <w:r w:rsidRPr="00B81613">
        <w:rPr>
          <w:rFonts w:ascii="Times New Roman" w:eastAsia="Times New Roman" w:hAnsi="Times New Roman" w:cs="Times New Roman"/>
          <w:sz w:val="30"/>
        </w:rPr>
        <w:t xml:space="preserve"> от расходной части бюджета.</w:t>
      </w:r>
    </w:p>
    <w:p w14:paraId="32FC6926" w14:textId="77777777" w:rsidR="00992383" w:rsidRPr="00B81613" w:rsidRDefault="00DD5A39">
      <w:pPr>
        <w:spacing w:after="0" w:line="240" w:lineRule="auto"/>
        <w:ind w:firstLine="426"/>
        <w:jc w:val="both"/>
        <w:rPr>
          <w:rFonts w:ascii="Times New Roman" w:eastAsia="Times New Roman" w:hAnsi="Times New Roman" w:cs="Times New Roman"/>
          <w:sz w:val="30"/>
        </w:rPr>
      </w:pPr>
      <w:r w:rsidRPr="00B81613">
        <w:rPr>
          <w:rFonts w:ascii="Times New Roman" w:eastAsia="Times New Roman" w:hAnsi="Times New Roman" w:cs="Times New Roman"/>
          <w:sz w:val="30"/>
        </w:rPr>
        <w:t>Средства были направлены:</w:t>
      </w:r>
    </w:p>
    <w:p w14:paraId="185AA914" w14:textId="77777777" w:rsidR="00992383" w:rsidRPr="00B81613" w:rsidRDefault="00DD5A39">
      <w:pPr>
        <w:spacing w:after="0" w:line="240" w:lineRule="auto"/>
        <w:ind w:firstLine="426"/>
        <w:jc w:val="both"/>
        <w:rPr>
          <w:rFonts w:ascii="Times New Roman" w:eastAsia="Times New Roman" w:hAnsi="Times New Roman" w:cs="Times New Roman"/>
          <w:sz w:val="30"/>
        </w:rPr>
      </w:pPr>
      <w:r w:rsidRPr="00B81613">
        <w:rPr>
          <w:rFonts w:ascii="Times New Roman" w:eastAsia="Times New Roman" w:hAnsi="Times New Roman" w:cs="Times New Roman"/>
          <w:sz w:val="30"/>
        </w:rPr>
        <w:t>- на поддержку жилищно-коммунального хозяйства;</w:t>
      </w:r>
    </w:p>
    <w:p w14:paraId="691528AC" w14:textId="77777777" w:rsidR="00992383" w:rsidRPr="00B81613" w:rsidRDefault="00DD5A39">
      <w:pPr>
        <w:spacing w:after="0" w:line="240" w:lineRule="auto"/>
        <w:ind w:firstLine="426"/>
        <w:jc w:val="both"/>
        <w:rPr>
          <w:rFonts w:ascii="Times New Roman" w:eastAsia="Times New Roman" w:hAnsi="Times New Roman" w:cs="Times New Roman"/>
          <w:sz w:val="30"/>
        </w:rPr>
      </w:pPr>
      <w:r w:rsidRPr="00B81613">
        <w:rPr>
          <w:rFonts w:ascii="Times New Roman" w:eastAsia="Times New Roman" w:hAnsi="Times New Roman" w:cs="Times New Roman"/>
          <w:sz w:val="30"/>
        </w:rPr>
        <w:t>-</w:t>
      </w:r>
      <w:r w:rsidR="00B17F9E" w:rsidRPr="00B81613">
        <w:rPr>
          <w:rFonts w:ascii="Times New Roman" w:eastAsia="Times New Roman" w:hAnsi="Times New Roman" w:cs="Times New Roman"/>
          <w:sz w:val="30"/>
        </w:rPr>
        <w:t xml:space="preserve"> </w:t>
      </w:r>
      <w:r w:rsidR="00B17F9E" w:rsidRPr="00B81613">
        <w:rPr>
          <w:rFonts w:ascii="Times New Roman" w:hAnsi="Times New Roman"/>
          <w:color w:val="000000" w:themeColor="text1"/>
          <w:sz w:val="30"/>
          <w:szCs w:val="30"/>
        </w:rPr>
        <w:t>на оказание дополнительной финансовой помощи на решение вопросов местного значения поселений</w:t>
      </w:r>
      <w:r w:rsidRPr="00B81613">
        <w:rPr>
          <w:rFonts w:ascii="Times New Roman" w:eastAsia="Times New Roman" w:hAnsi="Times New Roman" w:cs="Times New Roman"/>
          <w:sz w:val="30"/>
        </w:rPr>
        <w:t>;</w:t>
      </w:r>
    </w:p>
    <w:p w14:paraId="6BC64877" w14:textId="77777777" w:rsidR="00992383" w:rsidRPr="00B81613" w:rsidRDefault="00DD5A39">
      <w:pPr>
        <w:spacing w:after="0" w:line="240" w:lineRule="auto"/>
        <w:ind w:firstLine="426"/>
        <w:jc w:val="both"/>
        <w:rPr>
          <w:rFonts w:ascii="Times New Roman" w:eastAsia="Times New Roman" w:hAnsi="Times New Roman" w:cs="Times New Roman"/>
          <w:sz w:val="30"/>
        </w:rPr>
      </w:pPr>
      <w:r w:rsidRPr="00B81613">
        <w:rPr>
          <w:rFonts w:ascii="Times New Roman" w:eastAsia="Times New Roman" w:hAnsi="Times New Roman" w:cs="Times New Roman"/>
          <w:sz w:val="30"/>
        </w:rPr>
        <w:t>- на повышение оплаты труда работников учреждений культуры;</w:t>
      </w:r>
    </w:p>
    <w:p w14:paraId="30D6F258" w14:textId="77777777" w:rsidR="00992383" w:rsidRPr="00B81613" w:rsidRDefault="00DD5A39">
      <w:pPr>
        <w:spacing w:after="0" w:line="240" w:lineRule="auto"/>
        <w:ind w:firstLine="426"/>
        <w:jc w:val="both"/>
        <w:rPr>
          <w:rFonts w:ascii="Times New Roman" w:eastAsia="Times New Roman" w:hAnsi="Times New Roman" w:cs="Times New Roman"/>
          <w:sz w:val="30"/>
        </w:rPr>
      </w:pPr>
      <w:r w:rsidRPr="00B81613">
        <w:rPr>
          <w:rFonts w:ascii="Times New Roman" w:eastAsia="Times New Roman" w:hAnsi="Times New Roman" w:cs="Times New Roman"/>
          <w:sz w:val="30"/>
        </w:rPr>
        <w:lastRenderedPageBreak/>
        <w:t>- на финансирование иных мероприятий, направленных на развитие общественной инфраструктуры;</w:t>
      </w:r>
    </w:p>
    <w:p w14:paraId="411BF036" w14:textId="77777777" w:rsidR="00B17F9E" w:rsidRPr="00B81613" w:rsidRDefault="00B17F9E">
      <w:pPr>
        <w:spacing w:after="0" w:line="240" w:lineRule="auto"/>
        <w:ind w:firstLine="426"/>
        <w:jc w:val="both"/>
        <w:rPr>
          <w:rFonts w:ascii="Times New Roman" w:eastAsia="Times New Roman" w:hAnsi="Times New Roman" w:cs="Times New Roman"/>
          <w:sz w:val="30"/>
        </w:rPr>
      </w:pPr>
      <w:r w:rsidRPr="00B81613">
        <w:rPr>
          <w:rFonts w:ascii="Times New Roman" w:eastAsia="Times New Roman" w:hAnsi="Times New Roman" w:cs="Times New Roman"/>
          <w:sz w:val="30"/>
        </w:rPr>
        <w:t xml:space="preserve">- </w:t>
      </w:r>
      <w:r w:rsidRPr="00B81613">
        <w:rPr>
          <w:rFonts w:ascii="Times New Roman" w:hAnsi="Times New Roman"/>
          <w:color w:val="000000" w:themeColor="text1"/>
          <w:sz w:val="30"/>
          <w:szCs w:val="30"/>
        </w:rPr>
        <w:t>на мероприятия по охране окружающей среды;</w:t>
      </w:r>
    </w:p>
    <w:p w14:paraId="67DB2414" w14:textId="77777777" w:rsidR="007230A1" w:rsidRPr="00B81613" w:rsidRDefault="00DD5A39" w:rsidP="00EC768C">
      <w:pPr>
        <w:spacing w:after="0" w:line="240" w:lineRule="auto"/>
        <w:ind w:firstLine="426"/>
        <w:jc w:val="both"/>
        <w:rPr>
          <w:rFonts w:ascii="Times New Roman" w:eastAsia="Times New Roman" w:hAnsi="Times New Roman" w:cs="Times New Roman"/>
          <w:sz w:val="30"/>
        </w:rPr>
      </w:pPr>
      <w:r w:rsidRPr="00B81613">
        <w:rPr>
          <w:rFonts w:ascii="Times New Roman" w:eastAsia="Times New Roman" w:hAnsi="Times New Roman" w:cs="Times New Roman"/>
          <w:sz w:val="30"/>
        </w:rPr>
        <w:t>- на предоставление дотации;</w:t>
      </w:r>
    </w:p>
    <w:p w14:paraId="5D03F2A6" w14:textId="77777777" w:rsidR="00992383" w:rsidRPr="00B81613" w:rsidRDefault="00DD5A39" w:rsidP="00EC768C">
      <w:pPr>
        <w:spacing w:after="0" w:line="240" w:lineRule="auto"/>
        <w:ind w:firstLine="426"/>
        <w:jc w:val="both"/>
        <w:rPr>
          <w:rFonts w:ascii="Times New Roman" w:eastAsia="Times New Roman" w:hAnsi="Times New Roman" w:cs="Times New Roman"/>
          <w:sz w:val="30"/>
        </w:rPr>
      </w:pPr>
      <w:r w:rsidRPr="00B81613">
        <w:rPr>
          <w:rFonts w:ascii="Times New Roman" w:eastAsia="Times New Roman" w:hAnsi="Times New Roman" w:cs="Times New Roman"/>
          <w:sz w:val="30"/>
        </w:rPr>
        <w:t>- на оказание дополнительной помощи в целях софинансирования расходных обязательств поселений по осуществлению дорожной деятельности.</w:t>
      </w:r>
    </w:p>
    <w:p w14:paraId="7B80ACE8" w14:textId="5B5A3972" w:rsidR="00992383" w:rsidRPr="00B81613" w:rsidRDefault="00DD5A39">
      <w:pPr>
        <w:tabs>
          <w:tab w:val="left" w:pos="6237"/>
        </w:tabs>
        <w:spacing w:after="0" w:line="240" w:lineRule="auto"/>
        <w:ind w:right="283" w:firstLine="426"/>
        <w:jc w:val="both"/>
        <w:rPr>
          <w:rFonts w:ascii="Times New Roman" w:eastAsia="Times New Roman" w:hAnsi="Times New Roman" w:cs="Times New Roman"/>
          <w:sz w:val="30"/>
        </w:rPr>
      </w:pPr>
      <w:r w:rsidRPr="00B81613">
        <w:rPr>
          <w:rFonts w:ascii="Times New Roman" w:eastAsia="Times New Roman" w:hAnsi="Times New Roman" w:cs="Times New Roman"/>
          <w:sz w:val="30"/>
        </w:rPr>
        <w:t>Расходы в рамках муниципальных программ составили 8</w:t>
      </w:r>
      <w:r w:rsidR="00651586" w:rsidRPr="00B81613">
        <w:rPr>
          <w:rFonts w:ascii="Times New Roman" w:eastAsia="Times New Roman" w:hAnsi="Times New Roman" w:cs="Times New Roman"/>
          <w:sz w:val="30"/>
        </w:rPr>
        <w:t>8</w:t>
      </w:r>
      <w:r w:rsidR="00C251CE">
        <w:rPr>
          <w:rFonts w:ascii="Times New Roman" w:eastAsia="Times New Roman" w:hAnsi="Times New Roman" w:cs="Times New Roman"/>
          <w:sz w:val="30"/>
        </w:rPr>
        <w:t> %</w:t>
      </w:r>
      <w:r w:rsidRPr="00B81613">
        <w:rPr>
          <w:rFonts w:ascii="Times New Roman" w:eastAsia="Times New Roman" w:hAnsi="Times New Roman" w:cs="Times New Roman"/>
          <w:sz w:val="30"/>
        </w:rPr>
        <w:t xml:space="preserve"> от расходов бюджета.</w:t>
      </w:r>
    </w:p>
    <w:p w14:paraId="127641FC" w14:textId="77777777" w:rsidR="00992383" w:rsidRDefault="00992383">
      <w:pPr>
        <w:spacing w:after="0" w:line="240" w:lineRule="auto"/>
        <w:jc w:val="center"/>
        <w:rPr>
          <w:rFonts w:ascii="Times New Roman" w:eastAsia="Times New Roman" w:hAnsi="Times New Roman" w:cs="Times New Roman"/>
          <w:b/>
          <w:color w:val="000000"/>
          <w:sz w:val="30"/>
        </w:rPr>
      </w:pPr>
    </w:p>
    <w:p w14:paraId="26ABA049" w14:textId="77777777" w:rsidR="00771337" w:rsidRDefault="00771337">
      <w:pPr>
        <w:spacing w:after="0" w:line="240" w:lineRule="auto"/>
        <w:jc w:val="center"/>
        <w:rPr>
          <w:rFonts w:ascii="Times New Roman" w:eastAsia="Times New Roman" w:hAnsi="Times New Roman" w:cs="Times New Roman"/>
          <w:b/>
          <w:color w:val="000000"/>
          <w:sz w:val="30"/>
        </w:rPr>
      </w:pPr>
    </w:p>
    <w:p w14:paraId="2130C9EB" w14:textId="77777777" w:rsidR="00771337" w:rsidRDefault="00771337">
      <w:pPr>
        <w:spacing w:after="0" w:line="240" w:lineRule="auto"/>
        <w:jc w:val="center"/>
        <w:rPr>
          <w:rFonts w:ascii="Times New Roman" w:eastAsia="Times New Roman" w:hAnsi="Times New Roman" w:cs="Times New Roman"/>
          <w:b/>
          <w:color w:val="000000"/>
          <w:sz w:val="30"/>
        </w:rPr>
      </w:pPr>
    </w:p>
    <w:p w14:paraId="5DCE2435" w14:textId="77777777" w:rsidR="00992383" w:rsidRPr="00B81613" w:rsidRDefault="00DD5A39">
      <w:pPr>
        <w:spacing w:after="0" w:line="240" w:lineRule="auto"/>
        <w:jc w:val="center"/>
        <w:rPr>
          <w:rFonts w:ascii="Times New Roman" w:eastAsia="Times New Roman" w:hAnsi="Times New Roman" w:cs="Times New Roman"/>
          <w:b/>
          <w:color w:val="000000"/>
          <w:sz w:val="30"/>
        </w:rPr>
      </w:pPr>
      <w:r w:rsidRPr="00B81613">
        <w:rPr>
          <w:rFonts w:ascii="Times New Roman" w:eastAsia="Times New Roman" w:hAnsi="Times New Roman" w:cs="Times New Roman"/>
          <w:b/>
          <w:color w:val="000000"/>
          <w:sz w:val="30"/>
        </w:rPr>
        <w:t>Расходы бюджета Тихвинского района</w:t>
      </w:r>
    </w:p>
    <w:p w14:paraId="484FDFEB" w14:textId="77777777" w:rsidR="00992383" w:rsidRPr="00B81613" w:rsidRDefault="00DD5A39">
      <w:pPr>
        <w:spacing w:after="0" w:line="240" w:lineRule="auto"/>
        <w:jc w:val="center"/>
        <w:rPr>
          <w:rFonts w:ascii="Times New Roman" w:eastAsia="Times New Roman" w:hAnsi="Times New Roman" w:cs="Times New Roman"/>
          <w:i/>
          <w:color w:val="000000"/>
          <w:sz w:val="30"/>
        </w:rPr>
      </w:pPr>
      <w:r w:rsidRPr="00B81613">
        <w:rPr>
          <w:rFonts w:ascii="Times New Roman" w:eastAsia="Times New Roman" w:hAnsi="Times New Roman" w:cs="Times New Roman"/>
          <w:b/>
          <w:color w:val="000000"/>
          <w:sz w:val="30"/>
        </w:rPr>
        <w:t xml:space="preserve">                            по муниципальным программам      </w:t>
      </w:r>
      <w:r w:rsidRPr="00B81613">
        <w:rPr>
          <w:rFonts w:ascii="Times New Roman" w:eastAsia="Times New Roman" w:hAnsi="Times New Roman" w:cs="Times New Roman"/>
          <w:i/>
          <w:color w:val="000000"/>
          <w:sz w:val="30"/>
        </w:rPr>
        <w:t>млн рублей</w:t>
      </w:r>
    </w:p>
    <w:p w14:paraId="3B4E0BF8" w14:textId="77777777" w:rsidR="00992383" w:rsidRPr="00B81613" w:rsidRDefault="00992383">
      <w:pPr>
        <w:spacing w:after="0" w:line="240" w:lineRule="auto"/>
        <w:jc w:val="center"/>
        <w:rPr>
          <w:rFonts w:ascii="Times New Roman" w:eastAsia="Times New Roman" w:hAnsi="Times New Roman" w:cs="Times New Roman"/>
          <w:b/>
          <w:color w:val="000000"/>
          <w:sz w:val="30"/>
        </w:rPr>
      </w:pPr>
    </w:p>
    <w:tbl>
      <w:tblPr>
        <w:tblStyle w:val="aa"/>
        <w:tblW w:w="9217" w:type="dxa"/>
        <w:tblInd w:w="137" w:type="dxa"/>
        <w:tblLook w:val="04A0" w:firstRow="1" w:lastRow="0" w:firstColumn="1" w:lastColumn="0" w:noHBand="0" w:noVBand="1"/>
      </w:tblPr>
      <w:tblGrid>
        <w:gridCol w:w="567"/>
        <w:gridCol w:w="7371"/>
        <w:gridCol w:w="1279"/>
      </w:tblGrid>
      <w:tr w:rsidR="00BB5DD3" w:rsidRPr="00B81613" w14:paraId="4DD7FE32" w14:textId="77777777" w:rsidTr="004E0672">
        <w:tc>
          <w:tcPr>
            <w:tcW w:w="567" w:type="dxa"/>
          </w:tcPr>
          <w:p w14:paraId="3C2DFB84" w14:textId="77777777" w:rsidR="00BB5DD3" w:rsidRPr="00B81613" w:rsidRDefault="00BB5DD3" w:rsidP="004E0672">
            <w:pPr>
              <w:widowControl w:val="0"/>
              <w:autoSpaceDE w:val="0"/>
              <w:autoSpaceDN w:val="0"/>
              <w:adjustRightInd w:val="0"/>
              <w:jc w:val="center"/>
              <w:rPr>
                <w:rFonts w:ascii="Times New Roman" w:eastAsia="Times New Roman" w:hAnsi="Times New Roman"/>
                <w:bCs/>
                <w:color w:val="000000" w:themeColor="text1"/>
                <w:sz w:val="30"/>
                <w:szCs w:val="30"/>
                <w:lang w:eastAsia="ru-RU"/>
              </w:rPr>
            </w:pPr>
            <w:r w:rsidRPr="00B81613">
              <w:rPr>
                <w:rFonts w:ascii="Times New Roman" w:eastAsia="Times New Roman" w:hAnsi="Times New Roman"/>
                <w:bCs/>
                <w:color w:val="000000" w:themeColor="text1"/>
                <w:sz w:val="30"/>
                <w:szCs w:val="30"/>
                <w:lang w:eastAsia="ru-RU"/>
              </w:rPr>
              <w:t xml:space="preserve">№ </w:t>
            </w:r>
          </w:p>
        </w:tc>
        <w:tc>
          <w:tcPr>
            <w:tcW w:w="7371" w:type="dxa"/>
          </w:tcPr>
          <w:p w14:paraId="4B16C94D" w14:textId="77777777" w:rsidR="00BB5DD3" w:rsidRPr="00B81613" w:rsidRDefault="00BB5DD3" w:rsidP="004E0672">
            <w:pPr>
              <w:widowControl w:val="0"/>
              <w:autoSpaceDE w:val="0"/>
              <w:autoSpaceDN w:val="0"/>
              <w:adjustRightInd w:val="0"/>
              <w:jc w:val="center"/>
              <w:rPr>
                <w:rFonts w:ascii="Times New Roman" w:eastAsia="Times New Roman" w:hAnsi="Times New Roman"/>
                <w:bCs/>
                <w:color w:val="000000" w:themeColor="text1"/>
                <w:sz w:val="30"/>
                <w:szCs w:val="30"/>
                <w:lang w:eastAsia="ru-RU"/>
              </w:rPr>
            </w:pPr>
            <w:r w:rsidRPr="00B81613">
              <w:rPr>
                <w:rFonts w:ascii="Times New Roman" w:eastAsia="Times New Roman" w:hAnsi="Times New Roman"/>
                <w:bCs/>
                <w:vanish/>
                <w:color w:val="000000" w:themeColor="text1"/>
                <w:sz w:val="30"/>
                <w:szCs w:val="30"/>
                <w:lang w:eastAsia="ru-RU"/>
              </w:rPr>
              <w:t>#G0</w:t>
            </w:r>
            <w:r w:rsidRPr="00B81613">
              <w:rPr>
                <w:rFonts w:ascii="Times New Roman" w:eastAsia="Times New Roman" w:hAnsi="Times New Roman"/>
                <w:bCs/>
                <w:color w:val="000000" w:themeColor="text1"/>
                <w:sz w:val="30"/>
                <w:szCs w:val="30"/>
                <w:lang w:eastAsia="ru-RU"/>
              </w:rPr>
              <w:t>Наименование муниципальной программы</w:t>
            </w:r>
          </w:p>
        </w:tc>
        <w:tc>
          <w:tcPr>
            <w:tcW w:w="1279" w:type="dxa"/>
          </w:tcPr>
          <w:p w14:paraId="44355A5A" w14:textId="77777777" w:rsidR="00BB5DD3" w:rsidRPr="00B81613" w:rsidRDefault="00BB5DD3" w:rsidP="004E0672">
            <w:pPr>
              <w:widowControl w:val="0"/>
              <w:autoSpaceDE w:val="0"/>
              <w:autoSpaceDN w:val="0"/>
              <w:adjustRightInd w:val="0"/>
              <w:jc w:val="center"/>
              <w:rPr>
                <w:rFonts w:ascii="Times New Roman" w:eastAsia="Times New Roman" w:hAnsi="Times New Roman"/>
                <w:bCs/>
                <w:color w:val="000000" w:themeColor="text1"/>
                <w:sz w:val="30"/>
                <w:szCs w:val="30"/>
                <w:lang w:eastAsia="ru-RU"/>
              </w:rPr>
            </w:pPr>
            <w:r w:rsidRPr="00B81613">
              <w:rPr>
                <w:rFonts w:ascii="Times New Roman" w:eastAsia="Times New Roman" w:hAnsi="Times New Roman"/>
                <w:bCs/>
                <w:color w:val="000000" w:themeColor="text1"/>
                <w:sz w:val="30"/>
                <w:szCs w:val="30"/>
                <w:lang w:eastAsia="ru-RU"/>
              </w:rPr>
              <w:t>2023 год</w:t>
            </w:r>
          </w:p>
        </w:tc>
      </w:tr>
      <w:tr w:rsidR="00BB5DD3" w:rsidRPr="00B81613" w14:paraId="34112C7F" w14:textId="77777777" w:rsidTr="004E0672">
        <w:tc>
          <w:tcPr>
            <w:tcW w:w="567" w:type="dxa"/>
          </w:tcPr>
          <w:p w14:paraId="723F9349" w14:textId="77777777" w:rsidR="00BB5DD3" w:rsidRPr="00B81613" w:rsidRDefault="00BB5DD3" w:rsidP="004E0672">
            <w:pPr>
              <w:widowControl w:val="0"/>
              <w:autoSpaceDE w:val="0"/>
              <w:autoSpaceDN w:val="0"/>
              <w:adjustRightInd w:val="0"/>
              <w:jc w:val="center"/>
              <w:rPr>
                <w:rFonts w:ascii="Times New Roman" w:eastAsia="Times New Roman" w:hAnsi="Times New Roman"/>
                <w:bCs/>
                <w:color w:val="000000" w:themeColor="text1"/>
                <w:sz w:val="30"/>
                <w:szCs w:val="30"/>
                <w:lang w:eastAsia="ru-RU"/>
              </w:rPr>
            </w:pPr>
            <w:r w:rsidRPr="00B81613">
              <w:rPr>
                <w:rFonts w:ascii="Times New Roman" w:eastAsia="Times New Roman" w:hAnsi="Times New Roman"/>
                <w:bCs/>
                <w:color w:val="000000" w:themeColor="text1"/>
                <w:sz w:val="30"/>
                <w:szCs w:val="30"/>
                <w:lang w:eastAsia="ru-RU"/>
              </w:rPr>
              <w:t>1</w:t>
            </w:r>
          </w:p>
        </w:tc>
        <w:tc>
          <w:tcPr>
            <w:tcW w:w="7371" w:type="dxa"/>
          </w:tcPr>
          <w:p w14:paraId="0C025088" w14:textId="77777777" w:rsidR="00BB5DD3" w:rsidRPr="00B81613" w:rsidRDefault="00BB5DD3" w:rsidP="004E0672">
            <w:pPr>
              <w:widowControl w:val="0"/>
              <w:autoSpaceDE w:val="0"/>
              <w:autoSpaceDN w:val="0"/>
              <w:adjustRightInd w:val="0"/>
              <w:jc w:val="center"/>
              <w:rPr>
                <w:rFonts w:ascii="Times New Roman" w:eastAsia="Times New Roman" w:hAnsi="Times New Roman"/>
                <w:bCs/>
                <w:color w:val="000000" w:themeColor="text1"/>
                <w:sz w:val="30"/>
                <w:szCs w:val="30"/>
                <w:lang w:eastAsia="ru-RU"/>
              </w:rPr>
            </w:pPr>
            <w:r w:rsidRPr="00B81613">
              <w:rPr>
                <w:rFonts w:ascii="Times New Roman" w:eastAsia="Times New Roman" w:hAnsi="Times New Roman"/>
                <w:bCs/>
                <w:color w:val="000000" w:themeColor="text1"/>
                <w:sz w:val="30"/>
                <w:szCs w:val="30"/>
                <w:lang w:eastAsia="ru-RU"/>
              </w:rPr>
              <w:t xml:space="preserve">Современное образование в Тихвинском районе </w:t>
            </w:r>
          </w:p>
        </w:tc>
        <w:tc>
          <w:tcPr>
            <w:tcW w:w="1279" w:type="dxa"/>
          </w:tcPr>
          <w:p w14:paraId="4FD8325E" w14:textId="77777777" w:rsidR="00BB5DD3" w:rsidRPr="00B81613" w:rsidRDefault="00BB5DD3" w:rsidP="004E0672">
            <w:pPr>
              <w:widowControl w:val="0"/>
              <w:autoSpaceDE w:val="0"/>
              <w:autoSpaceDN w:val="0"/>
              <w:adjustRightInd w:val="0"/>
              <w:jc w:val="center"/>
              <w:rPr>
                <w:rFonts w:ascii="Times New Roman" w:eastAsia="Times New Roman" w:hAnsi="Times New Roman"/>
                <w:bCs/>
                <w:color w:val="000000" w:themeColor="text1"/>
                <w:sz w:val="30"/>
                <w:szCs w:val="30"/>
                <w:lang w:eastAsia="ru-RU"/>
              </w:rPr>
            </w:pPr>
            <w:r w:rsidRPr="00B81613">
              <w:rPr>
                <w:rFonts w:ascii="Times New Roman" w:eastAsia="Times New Roman" w:hAnsi="Times New Roman"/>
                <w:bCs/>
                <w:color w:val="000000" w:themeColor="text1"/>
                <w:sz w:val="30"/>
                <w:szCs w:val="30"/>
                <w:lang w:eastAsia="ru-RU"/>
              </w:rPr>
              <w:t>1 807,5</w:t>
            </w:r>
          </w:p>
        </w:tc>
      </w:tr>
      <w:tr w:rsidR="00BB5DD3" w:rsidRPr="00B81613" w14:paraId="5F0F1D64" w14:textId="77777777" w:rsidTr="004E0672">
        <w:tc>
          <w:tcPr>
            <w:tcW w:w="567" w:type="dxa"/>
          </w:tcPr>
          <w:p w14:paraId="11E4D0A4" w14:textId="77777777" w:rsidR="00BB5DD3" w:rsidRPr="00B81613" w:rsidRDefault="00BB5DD3" w:rsidP="004E0672">
            <w:pPr>
              <w:widowControl w:val="0"/>
              <w:autoSpaceDE w:val="0"/>
              <w:autoSpaceDN w:val="0"/>
              <w:adjustRightInd w:val="0"/>
              <w:jc w:val="center"/>
              <w:rPr>
                <w:rFonts w:ascii="Times New Roman" w:eastAsia="Times New Roman" w:hAnsi="Times New Roman"/>
                <w:bCs/>
                <w:color w:val="000000" w:themeColor="text1"/>
                <w:sz w:val="30"/>
                <w:szCs w:val="30"/>
                <w:lang w:eastAsia="ru-RU"/>
              </w:rPr>
            </w:pPr>
            <w:r w:rsidRPr="00B81613">
              <w:rPr>
                <w:rFonts w:ascii="Times New Roman" w:eastAsia="Times New Roman" w:hAnsi="Times New Roman"/>
                <w:bCs/>
                <w:color w:val="000000" w:themeColor="text1"/>
                <w:sz w:val="30"/>
                <w:szCs w:val="30"/>
                <w:lang w:eastAsia="ru-RU"/>
              </w:rPr>
              <w:t>2</w:t>
            </w:r>
          </w:p>
        </w:tc>
        <w:tc>
          <w:tcPr>
            <w:tcW w:w="7371" w:type="dxa"/>
          </w:tcPr>
          <w:p w14:paraId="1224E884" w14:textId="77777777" w:rsidR="00BB5DD3" w:rsidRPr="00B81613" w:rsidRDefault="00BB5DD3" w:rsidP="004E0672">
            <w:pPr>
              <w:widowControl w:val="0"/>
              <w:autoSpaceDE w:val="0"/>
              <w:autoSpaceDN w:val="0"/>
              <w:adjustRightInd w:val="0"/>
              <w:jc w:val="center"/>
              <w:rPr>
                <w:rFonts w:ascii="Times New Roman" w:eastAsia="Times New Roman" w:hAnsi="Times New Roman"/>
                <w:bCs/>
                <w:color w:val="000000" w:themeColor="text1"/>
                <w:sz w:val="30"/>
                <w:szCs w:val="30"/>
                <w:lang w:eastAsia="ru-RU"/>
              </w:rPr>
            </w:pPr>
            <w:r w:rsidRPr="00B81613">
              <w:rPr>
                <w:rFonts w:ascii="Times New Roman" w:eastAsia="Times New Roman" w:hAnsi="Times New Roman"/>
                <w:bCs/>
                <w:color w:val="000000" w:themeColor="text1"/>
                <w:sz w:val="30"/>
                <w:szCs w:val="30"/>
                <w:lang w:eastAsia="ru-RU"/>
              </w:rPr>
              <w:t>Развитие системы отдыха, оздоровления, занятости детей, подростков и молодёжи в каникулярное время</w:t>
            </w:r>
          </w:p>
        </w:tc>
        <w:tc>
          <w:tcPr>
            <w:tcW w:w="1279" w:type="dxa"/>
          </w:tcPr>
          <w:p w14:paraId="2CF8C7A0" w14:textId="77777777" w:rsidR="00BB5DD3" w:rsidRPr="00B81613" w:rsidRDefault="00BB5DD3" w:rsidP="004E0672">
            <w:pPr>
              <w:widowControl w:val="0"/>
              <w:autoSpaceDE w:val="0"/>
              <w:autoSpaceDN w:val="0"/>
              <w:adjustRightInd w:val="0"/>
              <w:jc w:val="center"/>
              <w:rPr>
                <w:rFonts w:ascii="Times New Roman" w:eastAsia="Times New Roman" w:hAnsi="Times New Roman"/>
                <w:bCs/>
                <w:color w:val="000000" w:themeColor="text1"/>
                <w:sz w:val="30"/>
                <w:szCs w:val="30"/>
                <w:lang w:eastAsia="ru-RU"/>
              </w:rPr>
            </w:pPr>
            <w:r w:rsidRPr="00B81613">
              <w:rPr>
                <w:rFonts w:ascii="Times New Roman" w:eastAsia="Times New Roman" w:hAnsi="Times New Roman"/>
                <w:bCs/>
                <w:color w:val="000000" w:themeColor="text1"/>
                <w:sz w:val="30"/>
                <w:szCs w:val="30"/>
                <w:lang w:eastAsia="ru-RU"/>
              </w:rPr>
              <w:t>26,3</w:t>
            </w:r>
          </w:p>
        </w:tc>
      </w:tr>
      <w:tr w:rsidR="00BB5DD3" w:rsidRPr="00B81613" w14:paraId="48504C9A" w14:textId="77777777" w:rsidTr="004E0672">
        <w:tc>
          <w:tcPr>
            <w:tcW w:w="567" w:type="dxa"/>
          </w:tcPr>
          <w:p w14:paraId="61E75E1E" w14:textId="77777777" w:rsidR="00BB5DD3" w:rsidRPr="00B81613" w:rsidRDefault="00BB5DD3" w:rsidP="004E0672">
            <w:pPr>
              <w:widowControl w:val="0"/>
              <w:autoSpaceDE w:val="0"/>
              <w:autoSpaceDN w:val="0"/>
              <w:adjustRightInd w:val="0"/>
              <w:jc w:val="center"/>
              <w:rPr>
                <w:rFonts w:ascii="Times New Roman" w:eastAsia="Times New Roman" w:hAnsi="Times New Roman"/>
                <w:bCs/>
                <w:color w:val="000000" w:themeColor="text1"/>
                <w:sz w:val="30"/>
                <w:szCs w:val="30"/>
                <w:lang w:eastAsia="ru-RU"/>
              </w:rPr>
            </w:pPr>
            <w:r w:rsidRPr="00B81613">
              <w:rPr>
                <w:rFonts w:ascii="Times New Roman" w:eastAsia="Times New Roman" w:hAnsi="Times New Roman"/>
                <w:bCs/>
                <w:color w:val="000000" w:themeColor="text1"/>
                <w:sz w:val="30"/>
                <w:szCs w:val="30"/>
                <w:lang w:eastAsia="ru-RU"/>
              </w:rPr>
              <w:t>3</w:t>
            </w:r>
          </w:p>
        </w:tc>
        <w:tc>
          <w:tcPr>
            <w:tcW w:w="7371" w:type="dxa"/>
          </w:tcPr>
          <w:p w14:paraId="0412881C" w14:textId="77777777" w:rsidR="00BB5DD3" w:rsidRPr="00B81613" w:rsidRDefault="00BB5DD3" w:rsidP="004E0672">
            <w:pPr>
              <w:widowControl w:val="0"/>
              <w:autoSpaceDE w:val="0"/>
              <w:autoSpaceDN w:val="0"/>
              <w:adjustRightInd w:val="0"/>
              <w:jc w:val="center"/>
              <w:rPr>
                <w:rFonts w:ascii="Times New Roman" w:eastAsia="Times New Roman" w:hAnsi="Times New Roman"/>
                <w:bCs/>
                <w:color w:val="000000" w:themeColor="text1"/>
                <w:sz w:val="30"/>
                <w:szCs w:val="30"/>
                <w:lang w:eastAsia="ru-RU"/>
              </w:rPr>
            </w:pPr>
            <w:r w:rsidRPr="00B81613">
              <w:rPr>
                <w:rFonts w:ascii="Times New Roman" w:eastAsia="Times New Roman" w:hAnsi="Times New Roman"/>
                <w:bCs/>
                <w:color w:val="000000" w:themeColor="text1"/>
                <w:sz w:val="30"/>
                <w:szCs w:val="30"/>
                <w:lang w:eastAsia="ru-RU"/>
              </w:rPr>
              <w:t xml:space="preserve">Социальная поддержка отдельных категорий граждан в Тихвинском районе </w:t>
            </w:r>
          </w:p>
        </w:tc>
        <w:tc>
          <w:tcPr>
            <w:tcW w:w="1279" w:type="dxa"/>
          </w:tcPr>
          <w:p w14:paraId="55FC3A2A" w14:textId="77777777" w:rsidR="00BB5DD3" w:rsidRPr="00B81613" w:rsidRDefault="00BB5DD3" w:rsidP="004E0672">
            <w:pPr>
              <w:widowControl w:val="0"/>
              <w:autoSpaceDE w:val="0"/>
              <w:autoSpaceDN w:val="0"/>
              <w:adjustRightInd w:val="0"/>
              <w:jc w:val="center"/>
              <w:rPr>
                <w:rFonts w:ascii="Times New Roman" w:eastAsia="Times New Roman" w:hAnsi="Times New Roman"/>
                <w:bCs/>
                <w:color w:val="000000" w:themeColor="text1"/>
                <w:sz w:val="30"/>
                <w:szCs w:val="30"/>
                <w:lang w:eastAsia="ru-RU"/>
              </w:rPr>
            </w:pPr>
            <w:r w:rsidRPr="00B81613">
              <w:rPr>
                <w:rFonts w:ascii="Times New Roman" w:eastAsia="Times New Roman" w:hAnsi="Times New Roman"/>
                <w:bCs/>
                <w:color w:val="000000" w:themeColor="text1"/>
                <w:sz w:val="30"/>
                <w:szCs w:val="30"/>
                <w:lang w:eastAsia="ru-RU"/>
              </w:rPr>
              <w:t>168,8</w:t>
            </w:r>
          </w:p>
        </w:tc>
      </w:tr>
      <w:tr w:rsidR="00BB5DD3" w:rsidRPr="00B81613" w14:paraId="25EDCC03" w14:textId="77777777" w:rsidTr="004E0672">
        <w:tc>
          <w:tcPr>
            <w:tcW w:w="567" w:type="dxa"/>
          </w:tcPr>
          <w:p w14:paraId="4B9786A3" w14:textId="77777777" w:rsidR="00BB5DD3" w:rsidRPr="00B81613" w:rsidRDefault="00BB5DD3" w:rsidP="004E0672">
            <w:pPr>
              <w:widowControl w:val="0"/>
              <w:autoSpaceDE w:val="0"/>
              <w:autoSpaceDN w:val="0"/>
              <w:adjustRightInd w:val="0"/>
              <w:jc w:val="center"/>
              <w:rPr>
                <w:rFonts w:ascii="Times New Roman" w:eastAsia="Times New Roman" w:hAnsi="Times New Roman"/>
                <w:bCs/>
                <w:color w:val="000000" w:themeColor="text1"/>
                <w:sz w:val="30"/>
                <w:szCs w:val="30"/>
                <w:lang w:eastAsia="ru-RU"/>
              </w:rPr>
            </w:pPr>
            <w:r w:rsidRPr="00B81613">
              <w:rPr>
                <w:rFonts w:ascii="Times New Roman" w:eastAsia="Times New Roman" w:hAnsi="Times New Roman"/>
                <w:bCs/>
                <w:color w:val="000000" w:themeColor="text1"/>
                <w:sz w:val="30"/>
                <w:szCs w:val="30"/>
                <w:lang w:eastAsia="ru-RU"/>
              </w:rPr>
              <w:t>4</w:t>
            </w:r>
          </w:p>
        </w:tc>
        <w:tc>
          <w:tcPr>
            <w:tcW w:w="7371" w:type="dxa"/>
          </w:tcPr>
          <w:p w14:paraId="0F14FB20" w14:textId="77777777" w:rsidR="00BB5DD3" w:rsidRPr="00B81613" w:rsidRDefault="00BB5DD3" w:rsidP="004E0672">
            <w:pPr>
              <w:widowControl w:val="0"/>
              <w:autoSpaceDE w:val="0"/>
              <w:autoSpaceDN w:val="0"/>
              <w:adjustRightInd w:val="0"/>
              <w:jc w:val="center"/>
              <w:rPr>
                <w:rFonts w:ascii="Times New Roman" w:eastAsia="Times New Roman" w:hAnsi="Times New Roman"/>
                <w:bCs/>
                <w:color w:val="000000" w:themeColor="text1"/>
                <w:sz w:val="30"/>
                <w:szCs w:val="30"/>
                <w:lang w:eastAsia="ru-RU"/>
              </w:rPr>
            </w:pPr>
            <w:r w:rsidRPr="00B81613">
              <w:rPr>
                <w:rFonts w:ascii="Times New Roman" w:eastAsia="Times New Roman" w:hAnsi="Times New Roman"/>
                <w:bCs/>
                <w:color w:val="000000" w:themeColor="text1"/>
                <w:sz w:val="30"/>
                <w:szCs w:val="30"/>
                <w:lang w:eastAsia="ru-RU"/>
              </w:rPr>
              <w:t xml:space="preserve">Развитие физической культуры и спорта в Тихвинском районе </w:t>
            </w:r>
          </w:p>
        </w:tc>
        <w:tc>
          <w:tcPr>
            <w:tcW w:w="1279" w:type="dxa"/>
          </w:tcPr>
          <w:p w14:paraId="32F2C149" w14:textId="77777777" w:rsidR="00BB5DD3" w:rsidRPr="00B81613" w:rsidRDefault="00BB5DD3" w:rsidP="004E0672">
            <w:pPr>
              <w:widowControl w:val="0"/>
              <w:autoSpaceDE w:val="0"/>
              <w:autoSpaceDN w:val="0"/>
              <w:adjustRightInd w:val="0"/>
              <w:jc w:val="center"/>
              <w:rPr>
                <w:rFonts w:ascii="Times New Roman" w:eastAsia="Times New Roman" w:hAnsi="Times New Roman"/>
                <w:bCs/>
                <w:color w:val="000000" w:themeColor="text1"/>
                <w:sz w:val="30"/>
                <w:szCs w:val="30"/>
                <w:lang w:eastAsia="ru-RU"/>
              </w:rPr>
            </w:pPr>
            <w:r w:rsidRPr="00B81613">
              <w:rPr>
                <w:rFonts w:ascii="Times New Roman" w:eastAsia="Times New Roman" w:hAnsi="Times New Roman"/>
                <w:bCs/>
                <w:color w:val="000000" w:themeColor="text1"/>
                <w:sz w:val="30"/>
                <w:szCs w:val="30"/>
                <w:lang w:eastAsia="ru-RU"/>
              </w:rPr>
              <w:t>4,2</w:t>
            </w:r>
          </w:p>
        </w:tc>
      </w:tr>
      <w:tr w:rsidR="00BB5DD3" w:rsidRPr="00B81613" w14:paraId="15D12334" w14:textId="77777777" w:rsidTr="004E0672">
        <w:tc>
          <w:tcPr>
            <w:tcW w:w="567" w:type="dxa"/>
          </w:tcPr>
          <w:p w14:paraId="2EB8554D" w14:textId="77777777" w:rsidR="00BB5DD3" w:rsidRPr="00B81613" w:rsidRDefault="00BB5DD3" w:rsidP="004E0672">
            <w:pPr>
              <w:widowControl w:val="0"/>
              <w:autoSpaceDE w:val="0"/>
              <w:autoSpaceDN w:val="0"/>
              <w:adjustRightInd w:val="0"/>
              <w:jc w:val="center"/>
              <w:rPr>
                <w:rFonts w:ascii="Times New Roman" w:eastAsia="Times New Roman" w:hAnsi="Times New Roman"/>
                <w:bCs/>
                <w:color w:val="000000" w:themeColor="text1"/>
                <w:sz w:val="30"/>
                <w:szCs w:val="30"/>
                <w:lang w:eastAsia="ru-RU"/>
              </w:rPr>
            </w:pPr>
            <w:r w:rsidRPr="00B81613">
              <w:rPr>
                <w:rFonts w:ascii="Times New Roman" w:eastAsia="Times New Roman" w:hAnsi="Times New Roman"/>
                <w:bCs/>
                <w:color w:val="000000" w:themeColor="text1"/>
                <w:sz w:val="30"/>
                <w:szCs w:val="30"/>
                <w:lang w:eastAsia="ru-RU"/>
              </w:rPr>
              <w:t>5</w:t>
            </w:r>
          </w:p>
        </w:tc>
        <w:tc>
          <w:tcPr>
            <w:tcW w:w="7371" w:type="dxa"/>
          </w:tcPr>
          <w:p w14:paraId="70AD2603" w14:textId="77777777" w:rsidR="00BB5DD3" w:rsidRPr="00B81613" w:rsidRDefault="00BB5DD3" w:rsidP="004E0672">
            <w:pPr>
              <w:widowControl w:val="0"/>
              <w:autoSpaceDE w:val="0"/>
              <w:autoSpaceDN w:val="0"/>
              <w:adjustRightInd w:val="0"/>
              <w:jc w:val="center"/>
              <w:rPr>
                <w:rFonts w:ascii="Times New Roman" w:eastAsia="Times New Roman" w:hAnsi="Times New Roman"/>
                <w:bCs/>
                <w:color w:val="000000" w:themeColor="text1"/>
                <w:sz w:val="30"/>
                <w:szCs w:val="30"/>
                <w:lang w:eastAsia="ru-RU"/>
              </w:rPr>
            </w:pPr>
            <w:r w:rsidRPr="00B81613">
              <w:rPr>
                <w:rFonts w:ascii="Times New Roman" w:eastAsia="Times New Roman" w:hAnsi="Times New Roman"/>
                <w:bCs/>
                <w:color w:val="000000" w:themeColor="text1"/>
                <w:sz w:val="30"/>
                <w:szCs w:val="30"/>
                <w:lang w:eastAsia="ru-RU"/>
              </w:rPr>
              <w:t xml:space="preserve">Развитие сферы культуры Тихвинского района </w:t>
            </w:r>
          </w:p>
        </w:tc>
        <w:tc>
          <w:tcPr>
            <w:tcW w:w="1279" w:type="dxa"/>
          </w:tcPr>
          <w:p w14:paraId="3D984663" w14:textId="77777777" w:rsidR="00BB5DD3" w:rsidRPr="00B81613" w:rsidRDefault="00BB5DD3" w:rsidP="004E0672">
            <w:pPr>
              <w:widowControl w:val="0"/>
              <w:autoSpaceDE w:val="0"/>
              <w:autoSpaceDN w:val="0"/>
              <w:adjustRightInd w:val="0"/>
              <w:jc w:val="center"/>
              <w:rPr>
                <w:rFonts w:ascii="Times New Roman" w:eastAsia="Times New Roman" w:hAnsi="Times New Roman"/>
                <w:bCs/>
                <w:color w:val="000000" w:themeColor="text1"/>
                <w:sz w:val="30"/>
                <w:szCs w:val="30"/>
                <w:lang w:eastAsia="ru-RU"/>
              </w:rPr>
            </w:pPr>
            <w:r w:rsidRPr="00B81613">
              <w:rPr>
                <w:rFonts w:ascii="Times New Roman" w:eastAsia="Times New Roman" w:hAnsi="Times New Roman"/>
                <w:bCs/>
                <w:color w:val="000000" w:themeColor="text1"/>
                <w:sz w:val="30"/>
                <w:szCs w:val="30"/>
                <w:lang w:eastAsia="ru-RU"/>
              </w:rPr>
              <w:t>6,0</w:t>
            </w:r>
          </w:p>
        </w:tc>
      </w:tr>
      <w:tr w:rsidR="00BB5DD3" w:rsidRPr="00B81613" w14:paraId="61081872" w14:textId="77777777" w:rsidTr="004E0672">
        <w:tc>
          <w:tcPr>
            <w:tcW w:w="567" w:type="dxa"/>
          </w:tcPr>
          <w:p w14:paraId="13403033" w14:textId="77777777" w:rsidR="00BB5DD3" w:rsidRPr="00B81613" w:rsidRDefault="00BB5DD3" w:rsidP="004E0672">
            <w:pPr>
              <w:widowControl w:val="0"/>
              <w:autoSpaceDE w:val="0"/>
              <w:autoSpaceDN w:val="0"/>
              <w:adjustRightInd w:val="0"/>
              <w:jc w:val="center"/>
              <w:rPr>
                <w:rFonts w:ascii="Times New Roman" w:eastAsia="Times New Roman" w:hAnsi="Times New Roman"/>
                <w:bCs/>
                <w:color w:val="000000" w:themeColor="text1"/>
                <w:sz w:val="30"/>
                <w:szCs w:val="30"/>
                <w:lang w:eastAsia="ru-RU"/>
              </w:rPr>
            </w:pPr>
            <w:r w:rsidRPr="00B81613">
              <w:rPr>
                <w:rFonts w:ascii="Times New Roman" w:eastAsia="Times New Roman" w:hAnsi="Times New Roman"/>
                <w:bCs/>
                <w:color w:val="000000" w:themeColor="text1"/>
                <w:sz w:val="30"/>
                <w:szCs w:val="30"/>
                <w:lang w:eastAsia="ru-RU"/>
              </w:rPr>
              <w:t>6</w:t>
            </w:r>
          </w:p>
        </w:tc>
        <w:tc>
          <w:tcPr>
            <w:tcW w:w="7371" w:type="dxa"/>
          </w:tcPr>
          <w:p w14:paraId="2085D1BF" w14:textId="77777777" w:rsidR="00BB5DD3" w:rsidRPr="00B81613" w:rsidRDefault="00BB5DD3" w:rsidP="004E0672">
            <w:pPr>
              <w:widowControl w:val="0"/>
              <w:autoSpaceDE w:val="0"/>
              <w:autoSpaceDN w:val="0"/>
              <w:adjustRightInd w:val="0"/>
              <w:jc w:val="center"/>
              <w:rPr>
                <w:rFonts w:ascii="Times New Roman" w:eastAsia="Times New Roman" w:hAnsi="Times New Roman"/>
                <w:bCs/>
                <w:color w:val="000000" w:themeColor="text1"/>
                <w:sz w:val="30"/>
                <w:szCs w:val="30"/>
                <w:lang w:eastAsia="ru-RU"/>
              </w:rPr>
            </w:pPr>
            <w:r w:rsidRPr="00B81613">
              <w:rPr>
                <w:rFonts w:ascii="Times New Roman" w:eastAsia="Times New Roman" w:hAnsi="Times New Roman"/>
                <w:bCs/>
                <w:color w:val="000000" w:themeColor="text1"/>
                <w:sz w:val="30"/>
                <w:szCs w:val="30"/>
                <w:lang w:eastAsia="ru-RU"/>
              </w:rPr>
              <w:t xml:space="preserve">Молодёжь Тихвинского района </w:t>
            </w:r>
          </w:p>
        </w:tc>
        <w:tc>
          <w:tcPr>
            <w:tcW w:w="1279" w:type="dxa"/>
          </w:tcPr>
          <w:p w14:paraId="48CC4F39" w14:textId="77777777" w:rsidR="00BB5DD3" w:rsidRPr="00B81613" w:rsidRDefault="00BB5DD3" w:rsidP="004E0672">
            <w:pPr>
              <w:widowControl w:val="0"/>
              <w:autoSpaceDE w:val="0"/>
              <w:autoSpaceDN w:val="0"/>
              <w:adjustRightInd w:val="0"/>
              <w:jc w:val="center"/>
              <w:rPr>
                <w:rFonts w:ascii="Times New Roman" w:eastAsia="Times New Roman" w:hAnsi="Times New Roman"/>
                <w:bCs/>
                <w:color w:val="000000" w:themeColor="text1"/>
                <w:sz w:val="30"/>
                <w:szCs w:val="30"/>
                <w:lang w:eastAsia="ru-RU"/>
              </w:rPr>
            </w:pPr>
            <w:r w:rsidRPr="00B81613">
              <w:rPr>
                <w:rFonts w:ascii="Times New Roman" w:eastAsia="Times New Roman" w:hAnsi="Times New Roman"/>
                <w:bCs/>
                <w:color w:val="000000" w:themeColor="text1"/>
                <w:sz w:val="30"/>
                <w:szCs w:val="30"/>
                <w:lang w:eastAsia="ru-RU"/>
              </w:rPr>
              <w:t>0,7</w:t>
            </w:r>
          </w:p>
        </w:tc>
      </w:tr>
      <w:tr w:rsidR="00BB5DD3" w:rsidRPr="00B81613" w14:paraId="4072F46C" w14:textId="77777777" w:rsidTr="004E0672">
        <w:tc>
          <w:tcPr>
            <w:tcW w:w="567" w:type="dxa"/>
          </w:tcPr>
          <w:p w14:paraId="0E9EA5FC" w14:textId="77777777" w:rsidR="00BB5DD3" w:rsidRPr="00B81613" w:rsidRDefault="00BB5DD3" w:rsidP="004E0672">
            <w:pPr>
              <w:widowControl w:val="0"/>
              <w:autoSpaceDE w:val="0"/>
              <w:autoSpaceDN w:val="0"/>
              <w:adjustRightInd w:val="0"/>
              <w:jc w:val="center"/>
              <w:rPr>
                <w:rFonts w:ascii="Times New Roman" w:eastAsia="Times New Roman" w:hAnsi="Times New Roman"/>
                <w:bCs/>
                <w:color w:val="000000" w:themeColor="text1"/>
                <w:sz w:val="30"/>
                <w:szCs w:val="30"/>
                <w:lang w:eastAsia="ru-RU"/>
              </w:rPr>
            </w:pPr>
            <w:r w:rsidRPr="00B81613">
              <w:rPr>
                <w:rFonts w:ascii="Times New Roman" w:eastAsia="Times New Roman" w:hAnsi="Times New Roman"/>
                <w:bCs/>
                <w:color w:val="000000" w:themeColor="text1"/>
                <w:sz w:val="30"/>
                <w:szCs w:val="30"/>
                <w:lang w:eastAsia="ru-RU"/>
              </w:rPr>
              <w:t>7</w:t>
            </w:r>
          </w:p>
        </w:tc>
        <w:tc>
          <w:tcPr>
            <w:tcW w:w="7371" w:type="dxa"/>
          </w:tcPr>
          <w:p w14:paraId="77525C7B" w14:textId="77777777" w:rsidR="00BB5DD3" w:rsidRPr="00B81613" w:rsidRDefault="00BB5DD3" w:rsidP="004E0672">
            <w:pPr>
              <w:widowControl w:val="0"/>
              <w:autoSpaceDE w:val="0"/>
              <w:autoSpaceDN w:val="0"/>
              <w:adjustRightInd w:val="0"/>
              <w:jc w:val="center"/>
              <w:rPr>
                <w:rFonts w:ascii="Times New Roman" w:eastAsia="Times New Roman" w:hAnsi="Times New Roman"/>
                <w:bCs/>
                <w:color w:val="000000" w:themeColor="text1"/>
                <w:sz w:val="30"/>
                <w:szCs w:val="30"/>
                <w:lang w:eastAsia="ru-RU"/>
              </w:rPr>
            </w:pPr>
            <w:r w:rsidRPr="00B81613">
              <w:rPr>
                <w:rFonts w:ascii="Times New Roman" w:eastAsia="Times New Roman" w:hAnsi="Times New Roman"/>
                <w:bCs/>
                <w:color w:val="000000" w:themeColor="text1"/>
                <w:sz w:val="30"/>
                <w:szCs w:val="30"/>
                <w:lang w:eastAsia="ru-RU"/>
              </w:rPr>
              <w:t xml:space="preserve">Развитие сельского хозяйства Тихвинского района </w:t>
            </w:r>
          </w:p>
        </w:tc>
        <w:tc>
          <w:tcPr>
            <w:tcW w:w="1279" w:type="dxa"/>
          </w:tcPr>
          <w:p w14:paraId="2DB2D3C5" w14:textId="77777777" w:rsidR="00BB5DD3" w:rsidRPr="00B81613" w:rsidRDefault="00BB5DD3" w:rsidP="004E0672">
            <w:pPr>
              <w:widowControl w:val="0"/>
              <w:autoSpaceDE w:val="0"/>
              <w:autoSpaceDN w:val="0"/>
              <w:adjustRightInd w:val="0"/>
              <w:jc w:val="center"/>
              <w:rPr>
                <w:rFonts w:ascii="Times New Roman" w:eastAsia="Times New Roman" w:hAnsi="Times New Roman"/>
                <w:bCs/>
                <w:color w:val="000000" w:themeColor="text1"/>
                <w:sz w:val="30"/>
                <w:szCs w:val="30"/>
                <w:lang w:eastAsia="ru-RU"/>
              </w:rPr>
            </w:pPr>
            <w:r w:rsidRPr="00B81613">
              <w:rPr>
                <w:rFonts w:ascii="Times New Roman" w:eastAsia="Times New Roman" w:hAnsi="Times New Roman"/>
                <w:bCs/>
                <w:color w:val="000000" w:themeColor="text1"/>
                <w:sz w:val="30"/>
                <w:szCs w:val="30"/>
                <w:lang w:eastAsia="ru-RU"/>
              </w:rPr>
              <w:t>6,5</w:t>
            </w:r>
          </w:p>
        </w:tc>
      </w:tr>
      <w:tr w:rsidR="00BB5DD3" w:rsidRPr="00B81613" w14:paraId="1006790C" w14:textId="77777777" w:rsidTr="004E0672">
        <w:tc>
          <w:tcPr>
            <w:tcW w:w="567" w:type="dxa"/>
          </w:tcPr>
          <w:p w14:paraId="1517B47F" w14:textId="77777777" w:rsidR="00BB5DD3" w:rsidRPr="00B81613" w:rsidRDefault="00BB5DD3" w:rsidP="004E0672">
            <w:pPr>
              <w:widowControl w:val="0"/>
              <w:autoSpaceDE w:val="0"/>
              <w:autoSpaceDN w:val="0"/>
              <w:adjustRightInd w:val="0"/>
              <w:jc w:val="center"/>
              <w:rPr>
                <w:rFonts w:ascii="Times New Roman" w:eastAsia="Times New Roman" w:hAnsi="Times New Roman"/>
                <w:bCs/>
                <w:color w:val="000000" w:themeColor="text1"/>
                <w:sz w:val="30"/>
                <w:szCs w:val="30"/>
                <w:lang w:eastAsia="ru-RU"/>
              </w:rPr>
            </w:pPr>
            <w:r w:rsidRPr="00B81613">
              <w:rPr>
                <w:rFonts w:ascii="Times New Roman" w:eastAsia="Times New Roman" w:hAnsi="Times New Roman"/>
                <w:bCs/>
                <w:color w:val="000000" w:themeColor="text1"/>
                <w:sz w:val="30"/>
                <w:szCs w:val="30"/>
                <w:lang w:eastAsia="ru-RU"/>
              </w:rPr>
              <w:t>8</w:t>
            </w:r>
          </w:p>
        </w:tc>
        <w:tc>
          <w:tcPr>
            <w:tcW w:w="7371" w:type="dxa"/>
          </w:tcPr>
          <w:p w14:paraId="497416C5" w14:textId="77777777" w:rsidR="00BB5DD3" w:rsidRPr="00B81613" w:rsidRDefault="00BB5DD3" w:rsidP="004E0672">
            <w:pPr>
              <w:widowControl w:val="0"/>
              <w:autoSpaceDE w:val="0"/>
              <w:autoSpaceDN w:val="0"/>
              <w:adjustRightInd w:val="0"/>
              <w:jc w:val="center"/>
              <w:rPr>
                <w:rFonts w:ascii="Times New Roman" w:eastAsia="Times New Roman" w:hAnsi="Times New Roman"/>
                <w:bCs/>
                <w:color w:val="000000" w:themeColor="text1"/>
                <w:sz w:val="30"/>
                <w:szCs w:val="30"/>
                <w:lang w:eastAsia="ru-RU"/>
              </w:rPr>
            </w:pPr>
            <w:r w:rsidRPr="00B81613">
              <w:rPr>
                <w:rFonts w:ascii="Times New Roman" w:eastAsia="Times New Roman" w:hAnsi="Times New Roman"/>
                <w:bCs/>
                <w:color w:val="000000" w:themeColor="text1"/>
                <w:sz w:val="30"/>
                <w:szCs w:val="30"/>
                <w:lang w:eastAsia="ru-RU"/>
              </w:rPr>
              <w:t>Безопасность Тихвинского района</w:t>
            </w:r>
          </w:p>
        </w:tc>
        <w:tc>
          <w:tcPr>
            <w:tcW w:w="1279" w:type="dxa"/>
          </w:tcPr>
          <w:p w14:paraId="059A6AF9" w14:textId="77777777" w:rsidR="00BB5DD3" w:rsidRPr="00B81613" w:rsidRDefault="00BB5DD3" w:rsidP="004E0672">
            <w:pPr>
              <w:widowControl w:val="0"/>
              <w:autoSpaceDE w:val="0"/>
              <w:autoSpaceDN w:val="0"/>
              <w:adjustRightInd w:val="0"/>
              <w:jc w:val="center"/>
              <w:rPr>
                <w:rFonts w:ascii="Times New Roman" w:eastAsia="Times New Roman" w:hAnsi="Times New Roman"/>
                <w:bCs/>
                <w:color w:val="000000" w:themeColor="text1"/>
                <w:sz w:val="30"/>
                <w:szCs w:val="30"/>
                <w:lang w:eastAsia="ru-RU"/>
              </w:rPr>
            </w:pPr>
            <w:r w:rsidRPr="00B81613">
              <w:rPr>
                <w:rFonts w:ascii="Times New Roman" w:eastAsia="Times New Roman" w:hAnsi="Times New Roman"/>
                <w:bCs/>
                <w:color w:val="000000" w:themeColor="text1"/>
                <w:sz w:val="30"/>
                <w:szCs w:val="30"/>
                <w:lang w:eastAsia="ru-RU"/>
              </w:rPr>
              <w:t>15,1</w:t>
            </w:r>
          </w:p>
        </w:tc>
      </w:tr>
      <w:tr w:rsidR="00BB5DD3" w:rsidRPr="00B81613" w14:paraId="7EDA1C59" w14:textId="77777777" w:rsidTr="004E0672">
        <w:tc>
          <w:tcPr>
            <w:tcW w:w="567" w:type="dxa"/>
          </w:tcPr>
          <w:p w14:paraId="635E89BD" w14:textId="77777777" w:rsidR="00BB5DD3" w:rsidRPr="00B81613" w:rsidRDefault="00BB5DD3" w:rsidP="004E0672">
            <w:pPr>
              <w:widowControl w:val="0"/>
              <w:autoSpaceDE w:val="0"/>
              <w:autoSpaceDN w:val="0"/>
              <w:adjustRightInd w:val="0"/>
              <w:jc w:val="center"/>
              <w:rPr>
                <w:rFonts w:ascii="Times New Roman" w:eastAsia="Times New Roman" w:hAnsi="Times New Roman"/>
                <w:bCs/>
                <w:color w:val="000000" w:themeColor="text1"/>
                <w:sz w:val="30"/>
                <w:szCs w:val="30"/>
                <w:lang w:eastAsia="ru-RU"/>
              </w:rPr>
            </w:pPr>
            <w:r w:rsidRPr="00B81613">
              <w:rPr>
                <w:rFonts w:ascii="Times New Roman" w:eastAsia="Times New Roman" w:hAnsi="Times New Roman"/>
                <w:bCs/>
                <w:color w:val="000000" w:themeColor="text1"/>
                <w:sz w:val="30"/>
                <w:szCs w:val="30"/>
                <w:lang w:eastAsia="ru-RU"/>
              </w:rPr>
              <w:t>9</w:t>
            </w:r>
          </w:p>
        </w:tc>
        <w:tc>
          <w:tcPr>
            <w:tcW w:w="7371" w:type="dxa"/>
          </w:tcPr>
          <w:p w14:paraId="3CD70355" w14:textId="77777777" w:rsidR="00BB5DD3" w:rsidRPr="00B81613" w:rsidRDefault="00BB5DD3" w:rsidP="004E0672">
            <w:pPr>
              <w:widowControl w:val="0"/>
              <w:autoSpaceDE w:val="0"/>
              <w:autoSpaceDN w:val="0"/>
              <w:adjustRightInd w:val="0"/>
              <w:jc w:val="center"/>
              <w:rPr>
                <w:rFonts w:ascii="Times New Roman" w:eastAsia="Times New Roman" w:hAnsi="Times New Roman"/>
                <w:bCs/>
                <w:color w:val="000000" w:themeColor="text1"/>
                <w:sz w:val="30"/>
                <w:szCs w:val="30"/>
                <w:lang w:eastAsia="ru-RU"/>
              </w:rPr>
            </w:pPr>
            <w:r w:rsidRPr="00B81613">
              <w:rPr>
                <w:rFonts w:ascii="Times New Roman" w:eastAsia="Times New Roman" w:hAnsi="Times New Roman"/>
                <w:bCs/>
                <w:color w:val="000000" w:themeColor="text1"/>
                <w:sz w:val="30"/>
                <w:szCs w:val="30"/>
                <w:lang w:eastAsia="ru-RU"/>
              </w:rPr>
              <w:t>Стимулирование экономической активности Тихвинского района</w:t>
            </w:r>
          </w:p>
        </w:tc>
        <w:tc>
          <w:tcPr>
            <w:tcW w:w="1279" w:type="dxa"/>
          </w:tcPr>
          <w:p w14:paraId="1FA7AE65" w14:textId="77777777" w:rsidR="00BB5DD3" w:rsidRPr="00B81613" w:rsidRDefault="00BB5DD3" w:rsidP="004E0672">
            <w:pPr>
              <w:widowControl w:val="0"/>
              <w:autoSpaceDE w:val="0"/>
              <w:autoSpaceDN w:val="0"/>
              <w:adjustRightInd w:val="0"/>
              <w:jc w:val="center"/>
              <w:rPr>
                <w:rFonts w:ascii="Times New Roman" w:eastAsia="Times New Roman" w:hAnsi="Times New Roman"/>
                <w:bCs/>
                <w:color w:val="000000" w:themeColor="text1"/>
                <w:sz w:val="30"/>
                <w:szCs w:val="30"/>
                <w:lang w:eastAsia="ru-RU"/>
              </w:rPr>
            </w:pPr>
            <w:r w:rsidRPr="00B81613">
              <w:rPr>
                <w:rFonts w:ascii="Times New Roman" w:eastAsia="Times New Roman" w:hAnsi="Times New Roman"/>
                <w:bCs/>
                <w:color w:val="000000" w:themeColor="text1"/>
                <w:sz w:val="30"/>
                <w:szCs w:val="30"/>
                <w:lang w:eastAsia="ru-RU"/>
              </w:rPr>
              <w:t>2,6</w:t>
            </w:r>
          </w:p>
        </w:tc>
      </w:tr>
      <w:tr w:rsidR="00BB5DD3" w:rsidRPr="00B81613" w14:paraId="3B43E116" w14:textId="77777777" w:rsidTr="004E0672">
        <w:tc>
          <w:tcPr>
            <w:tcW w:w="567" w:type="dxa"/>
          </w:tcPr>
          <w:p w14:paraId="107E835D" w14:textId="77777777" w:rsidR="00BB5DD3" w:rsidRPr="00B81613" w:rsidRDefault="00BB5DD3" w:rsidP="004E0672">
            <w:pPr>
              <w:widowControl w:val="0"/>
              <w:autoSpaceDE w:val="0"/>
              <w:autoSpaceDN w:val="0"/>
              <w:adjustRightInd w:val="0"/>
              <w:jc w:val="center"/>
              <w:rPr>
                <w:rFonts w:ascii="Times New Roman" w:eastAsia="Times New Roman" w:hAnsi="Times New Roman"/>
                <w:bCs/>
                <w:color w:val="000000" w:themeColor="text1"/>
                <w:sz w:val="30"/>
                <w:szCs w:val="30"/>
                <w:lang w:eastAsia="ru-RU"/>
              </w:rPr>
            </w:pPr>
            <w:r w:rsidRPr="00B81613">
              <w:rPr>
                <w:rFonts w:ascii="Times New Roman" w:eastAsia="Times New Roman" w:hAnsi="Times New Roman"/>
                <w:bCs/>
                <w:color w:val="000000" w:themeColor="text1"/>
                <w:sz w:val="30"/>
                <w:szCs w:val="30"/>
                <w:lang w:eastAsia="ru-RU"/>
              </w:rPr>
              <w:t>10</w:t>
            </w:r>
          </w:p>
        </w:tc>
        <w:tc>
          <w:tcPr>
            <w:tcW w:w="7371" w:type="dxa"/>
          </w:tcPr>
          <w:p w14:paraId="6082322B" w14:textId="77777777" w:rsidR="00BB5DD3" w:rsidRPr="00B81613" w:rsidRDefault="00BB5DD3" w:rsidP="004E0672">
            <w:pPr>
              <w:widowControl w:val="0"/>
              <w:autoSpaceDE w:val="0"/>
              <w:autoSpaceDN w:val="0"/>
              <w:adjustRightInd w:val="0"/>
              <w:jc w:val="center"/>
              <w:rPr>
                <w:rFonts w:ascii="Times New Roman" w:eastAsia="Times New Roman" w:hAnsi="Times New Roman"/>
                <w:bCs/>
                <w:color w:val="000000" w:themeColor="text1"/>
                <w:sz w:val="30"/>
                <w:szCs w:val="30"/>
                <w:lang w:eastAsia="ru-RU"/>
              </w:rPr>
            </w:pPr>
            <w:r w:rsidRPr="00B81613">
              <w:rPr>
                <w:rFonts w:ascii="Times New Roman" w:eastAsia="Times New Roman" w:hAnsi="Times New Roman"/>
                <w:bCs/>
                <w:color w:val="000000" w:themeColor="text1"/>
                <w:sz w:val="30"/>
                <w:szCs w:val="30"/>
                <w:lang w:eastAsia="ru-RU"/>
              </w:rPr>
              <w:t xml:space="preserve">Обеспечение устойчивого функционирования и развития коммунальной и инженерной инфраструктуры в Тихвинском районе </w:t>
            </w:r>
          </w:p>
        </w:tc>
        <w:tc>
          <w:tcPr>
            <w:tcW w:w="1279" w:type="dxa"/>
          </w:tcPr>
          <w:p w14:paraId="7DCB7BFA" w14:textId="77777777" w:rsidR="00BB5DD3" w:rsidRPr="00B81613" w:rsidRDefault="00BB5DD3" w:rsidP="004E0672">
            <w:pPr>
              <w:widowControl w:val="0"/>
              <w:autoSpaceDE w:val="0"/>
              <w:autoSpaceDN w:val="0"/>
              <w:adjustRightInd w:val="0"/>
              <w:jc w:val="center"/>
              <w:rPr>
                <w:rFonts w:ascii="Times New Roman" w:eastAsia="Times New Roman" w:hAnsi="Times New Roman"/>
                <w:bCs/>
                <w:color w:val="000000" w:themeColor="text1"/>
                <w:sz w:val="30"/>
                <w:szCs w:val="30"/>
                <w:lang w:eastAsia="ru-RU"/>
              </w:rPr>
            </w:pPr>
          </w:p>
          <w:p w14:paraId="0260164B" w14:textId="77777777" w:rsidR="00BB5DD3" w:rsidRPr="00B81613" w:rsidRDefault="00BB5DD3" w:rsidP="004E0672">
            <w:pPr>
              <w:widowControl w:val="0"/>
              <w:autoSpaceDE w:val="0"/>
              <w:autoSpaceDN w:val="0"/>
              <w:adjustRightInd w:val="0"/>
              <w:jc w:val="center"/>
              <w:rPr>
                <w:rFonts w:ascii="Times New Roman" w:eastAsia="Times New Roman" w:hAnsi="Times New Roman"/>
                <w:bCs/>
                <w:color w:val="000000" w:themeColor="text1"/>
                <w:sz w:val="30"/>
                <w:szCs w:val="30"/>
                <w:lang w:eastAsia="ru-RU"/>
              </w:rPr>
            </w:pPr>
            <w:r w:rsidRPr="00B81613">
              <w:rPr>
                <w:rFonts w:ascii="Times New Roman" w:eastAsia="Times New Roman" w:hAnsi="Times New Roman"/>
                <w:bCs/>
                <w:color w:val="000000" w:themeColor="text1"/>
                <w:sz w:val="30"/>
                <w:szCs w:val="30"/>
                <w:lang w:eastAsia="ru-RU"/>
              </w:rPr>
              <w:t>58,9</w:t>
            </w:r>
          </w:p>
        </w:tc>
      </w:tr>
      <w:tr w:rsidR="00BB5DD3" w:rsidRPr="00B81613" w14:paraId="6B8E8202" w14:textId="77777777" w:rsidTr="004E0672">
        <w:tc>
          <w:tcPr>
            <w:tcW w:w="567" w:type="dxa"/>
          </w:tcPr>
          <w:p w14:paraId="361ED86B" w14:textId="77777777" w:rsidR="00BB5DD3" w:rsidRPr="00B81613" w:rsidRDefault="00BB5DD3" w:rsidP="004E0672">
            <w:pPr>
              <w:widowControl w:val="0"/>
              <w:autoSpaceDE w:val="0"/>
              <w:autoSpaceDN w:val="0"/>
              <w:adjustRightInd w:val="0"/>
              <w:jc w:val="center"/>
              <w:rPr>
                <w:rFonts w:ascii="Times New Roman" w:eastAsia="Times New Roman" w:hAnsi="Times New Roman"/>
                <w:bCs/>
                <w:color w:val="000000" w:themeColor="text1"/>
                <w:sz w:val="30"/>
                <w:szCs w:val="30"/>
                <w:lang w:eastAsia="ru-RU"/>
              </w:rPr>
            </w:pPr>
            <w:r w:rsidRPr="00B81613">
              <w:rPr>
                <w:rFonts w:ascii="Times New Roman" w:eastAsia="Times New Roman" w:hAnsi="Times New Roman"/>
                <w:bCs/>
                <w:color w:val="000000" w:themeColor="text1"/>
                <w:sz w:val="30"/>
                <w:szCs w:val="30"/>
                <w:lang w:eastAsia="ru-RU"/>
              </w:rPr>
              <w:t>11</w:t>
            </w:r>
          </w:p>
        </w:tc>
        <w:tc>
          <w:tcPr>
            <w:tcW w:w="7371" w:type="dxa"/>
          </w:tcPr>
          <w:p w14:paraId="58616007" w14:textId="77777777" w:rsidR="00BB5DD3" w:rsidRPr="00B81613" w:rsidRDefault="00BB5DD3" w:rsidP="004E0672">
            <w:pPr>
              <w:widowControl w:val="0"/>
              <w:autoSpaceDE w:val="0"/>
              <w:autoSpaceDN w:val="0"/>
              <w:adjustRightInd w:val="0"/>
              <w:jc w:val="center"/>
              <w:rPr>
                <w:rFonts w:ascii="Times New Roman" w:eastAsia="Times New Roman" w:hAnsi="Times New Roman"/>
                <w:bCs/>
                <w:color w:val="000000" w:themeColor="text1"/>
                <w:sz w:val="30"/>
                <w:szCs w:val="30"/>
                <w:lang w:eastAsia="ru-RU"/>
              </w:rPr>
            </w:pPr>
            <w:r w:rsidRPr="00B81613">
              <w:rPr>
                <w:rFonts w:ascii="Times New Roman" w:eastAsia="Times New Roman" w:hAnsi="Times New Roman"/>
                <w:bCs/>
                <w:color w:val="000000" w:themeColor="text1"/>
                <w:sz w:val="30"/>
                <w:szCs w:val="30"/>
                <w:lang w:eastAsia="ru-RU"/>
              </w:rPr>
              <w:t xml:space="preserve">Развитие сети автомобильных дорог Тихвинского района </w:t>
            </w:r>
          </w:p>
        </w:tc>
        <w:tc>
          <w:tcPr>
            <w:tcW w:w="1279" w:type="dxa"/>
          </w:tcPr>
          <w:p w14:paraId="2AADE09C" w14:textId="77777777" w:rsidR="00BB5DD3" w:rsidRPr="00B81613" w:rsidRDefault="00BB5DD3" w:rsidP="004E0672">
            <w:pPr>
              <w:widowControl w:val="0"/>
              <w:autoSpaceDE w:val="0"/>
              <w:autoSpaceDN w:val="0"/>
              <w:adjustRightInd w:val="0"/>
              <w:jc w:val="center"/>
              <w:rPr>
                <w:rFonts w:ascii="Times New Roman" w:eastAsia="Times New Roman" w:hAnsi="Times New Roman"/>
                <w:bCs/>
                <w:color w:val="000000" w:themeColor="text1"/>
                <w:sz w:val="30"/>
                <w:szCs w:val="30"/>
                <w:lang w:eastAsia="ru-RU"/>
              </w:rPr>
            </w:pPr>
            <w:r w:rsidRPr="00B81613">
              <w:rPr>
                <w:rFonts w:ascii="Times New Roman" w:eastAsia="Times New Roman" w:hAnsi="Times New Roman"/>
                <w:bCs/>
                <w:color w:val="000000" w:themeColor="text1"/>
                <w:sz w:val="30"/>
                <w:szCs w:val="30"/>
                <w:lang w:eastAsia="ru-RU"/>
              </w:rPr>
              <w:t>32,5</w:t>
            </w:r>
          </w:p>
        </w:tc>
      </w:tr>
      <w:tr w:rsidR="00BB5DD3" w:rsidRPr="00B81613" w14:paraId="209E78E1" w14:textId="77777777" w:rsidTr="004E0672">
        <w:tc>
          <w:tcPr>
            <w:tcW w:w="567" w:type="dxa"/>
          </w:tcPr>
          <w:p w14:paraId="551E6F8D" w14:textId="77777777" w:rsidR="00BB5DD3" w:rsidRPr="00B81613" w:rsidRDefault="00BB5DD3" w:rsidP="004E0672">
            <w:pPr>
              <w:widowControl w:val="0"/>
              <w:autoSpaceDE w:val="0"/>
              <w:autoSpaceDN w:val="0"/>
              <w:adjustRightInd w:val="0"/>
              <w:jc w:val="center"/>
              <w:rPr>
                <w:rFonts w:ascii="Times New Roman" w:eastAsia="Times New Roman" w:hAnsi="Times New Roman"/>
                <w:bCs/>
                <w:color w:val="000000" w:themeColor="text1"/>
                <w:sz w:val="30"/>
                <w:szCs w:val="30"/>
                <w:lang w:eastAsia="ru-RU"/>
              </w:rPr>
            </w:pPr>
            <w:r w:rsidRPr="00B81613">
              <w:rPr>
                <w:rFonts w:ascii="Times New Roman" w:eastAsia="Times New Roman" w:hAnsi="Times New Roman"/>
                <w:bCs/>
                <w:color w:val="000000" w:themeColor="text1"/>
                <w:sz w:val="30"/>
                <w:szCs w:val="30"/>
                <w:lang w:eastAsia="ru-RU"/>
              </w:rPr>
              <w:t>12</w:t>
            </w:r>
          </w:p>
        </w:tc>
        <w:tc>
          <w:tcPr>
            <w:tcW w:w="7371" w:type="dxa"/>
          </w:tcPr>
          <w:p w14:paraId="0BAA5290" w14:textId="77777777" w:rsidR="00BB5DD3" w:rsidRPr="00B81613" w:rsidRDefault="00BB5DD3" w:rsidP="004E0672">
            <w:pPr>
              <w:widowControl w:val="0"/>
              <w:autoSpaceDE w:val="0"/>
              <w:autoSpaceDN w:val="0"/>
              <w:adjustRightInd w:val="0"/>
              <w:jc w:val="center"/>
              <w:rPr>
                <w:rFonts w:ascii="Times New Roman" w:eastAsia="Times New Roman" w:hAnsi="Times New Roman"/>
                <w:bCs/>
                <w:color w:val="000000" w:themeColor="text1"/>
                <w:sz w:val="30"/>
                <w:szCs w:val="30"/>
                <w:lang w:eastAsia="ru-RU"/>
              </w:rPr>
            </w:pPr>
            <w:r w:rsidRPr="00B81613">
              <w:rPr>
                <w:rFonts w:ascii="Times New Roman" w:eastAsia="Times New Roman" w:hAnsi="Times New Roman"/>
                <w:bCs/>
                <w:color w:val="000000" w:themeColor="text1"/>
                <w:sz w:val="30"/>
                <w:szCs w:val="30"/>
                <w:lang w:eastAsia="ru-RU"/>
              </w:rPr>
              <w:t xml:space="preserve">Управление муниципальными финансами и муниципальным долгом Тихвинского района </w:t>
            </w:r>
          </w:p>
        </w:tc>
        <w:tc>
          <w:tcPr>
            <w:tcW w:w="1279" w:type="dxa"/>
          </w:tcPr>
          <w:p w14:paraId="202E05BA" w14:textId="77777777" w:rsidR="00BB5DD3" w:rsidRPr="00B81613" w:rsidRDefault="00BB5DD3" w:rsidP="004E0672">
            <w:pPr>
              <w:widowControl w:val="0"/>
              <w:autoSpaceDE w:val="0"/>
              <w:autoSpaceDN w:val="0"/>
              <w:adjustRightInd w:val="0"/>
              <w:jc w:val="center"/>
              <w:rPr>
                <w:rFonts w:ascii="Times New Roman" w:eastAsia="Times New Roman" w:hAnsi="Times New Roman"/>
                <w:bCs/>
                <w:color w:val="000000" w:themeColor="text1"/>
                <w:sz w:val="30"/>
                <w:szCs w:val="30"/>
                <w:lang w:eastAsia="ru-RU"/>
              </w:rPr>
            </w:pPr>
            <w:r w:rsidRPr="00B81613">
              <w:rPr>
                <w:rFonts w:ascii="Times New Roman" w:eastAsia="Times New Roman" w:hAnsi="Times New Roman"/>
                <w:bCs/>
                <w:color w:val="000000" w:themeColor="text1"/>
                <w:sz w:val="30"/>
                <w:szCs w:val="30"/>
                <w:lang w:eastAsia="ru-RU"/>
              </w:rPr>
              <w:t>263,6</w:t>
            </w:r>
          </w:p>
        </w:tc>
      </w:tr>
      <w:tr w:rsidR="00BB5DD3" w:rsidRPr="00B81613" w14:paraId="561190F2" w14:textId="77777777" w:rsidTr="004E0672">
        <w:tc>
          <w:tcPr>
            <w:tcW w:w="567" w:type="dxa"/>
          </w:tcPr>
          <w:p w14:paraId="7A900E13" w14:textId="77777777" w:rsidR="00BB5DD3" w:rsidRPr="00B81613" w:rsidRDefault="00BB5DD3" w:rsidP="004E0672">
            <w:pPr>
              <w:widowControl w:val="0"/>
              <w:autoSpaceDE w:val="0"/>
              <w:autoSpaceDN w:val="0"/>
              <w:adjustRightInd w:val="0"/>
              <w:jc w:val="center"/>
              <w:rPr>
                <w:rFonts w:ascii="Times New Roman" w:eastAsia="Times New Roman" w:hAnsi="Times New Roman"/>
                <w:bCs/>
                <w:color w:val="000000" w:themeColor="text1"/>
                <w:sz w:val="30"/>
                <w:szCs w:val="30"/>
                <w:lang w:eastAsia="ru-RU"/>
              </w:rPr>
            </w:pPr>
            <w:r w:rsidRPr="00B81613">
              <w:rPr>
                <w:rFonts w:ascii="Times New Roman" w:eastAsia="Times New Roman" w:hAnsi="Times New Roman"/>
                <w:bCs/>
                <w:color w:val="000000" w:themeColor="text1"/>
                <w:sz w:val="30"/>
                <w:szCs w:val="30"/>
                <w:lang w:eastAsia="ru-RU"/>
              </w:rPr>
              <w:t>13</w:t>
            </w:r>
          </w:p>
        </w:tc>
        <w:tc>
          <w:tcPr>
            <w:tcW w:w="7371" w:type="dxa"/>
          </w:tcPr>
          <w:p w14:paraId="0378F3E7" w14:textId="77777777" w:rsidR="00BB5DD3" w:rsidRPr="00B81613" w:rsidRDefault="00BB5DD3" w:rsidP="004E0672">
            <w:pPr>
              <w:widowControl w:val="0"/>
              <w:autoSpaceDE w:val="0"/>
              <w:autoSpaceDN w:val="0"/>
              <w:adjustRightInd w:val="0"/>
              <w:jc w:val="center"/>
              <w:rPr>
                <w:rFonts w:ascii="Times New Roman" w:eastAsia="Times New Roman" w:hAnsi="Times New Roman"/>
                <w:bCs/>
                <w:color w:val="000000" w:themeColor="text1"/>
                <w:sz w:val="30"/>
                <w:szCs w:val="30"/>
                <w:lang w:eastAsia="ru-RU"/>
              </w:rPr>
            </w:pPr>
            <w:r w:rsidRPr="00B81613">
              <w:rPr>
                <w:rFonts w:ascii="Times New Roman" w:eastAsia="Times New Roman" w:hAnsi="Times New Roman"/>
                <w:bCs/>
                <w:color w:val="000000" w:themeColor="text1"/>
                <w:sz w:val="30"/>
                <w:szCs w:val="30"/>
                <w:lang w:eastAsia="ru-RU"/>
              </w:rPr>
              <w:t xml:space="preserve">Муниципальное имущество, земельные ресурсы Тихвинского района </w:t>
            </w:r>
          </w:p>
        </w:tc>
        <w:tc>
          <w:tcPr>
            <w:tcW w:w="1279" w:type="dxa"/>
          </w:tcPr>
          <w:p w14:paraId="5231A847" w14:textId="77777777" w:rsidR="00BB5DD3" w:rsidRPr="00B81613" w:rsidRDefault="00BB5DD3" w:rsidP="004E0672">
            <w:pPr>
              <w:widowControl w:val="0"/>
              <w:autoSpaceDE w:val="0"/>
              <w:autoSpaceDN w:val="0"/>
              <w:adjustRightInd w:val="0"/>
              <w:jc w:val="center"/>
              <w:rPr>
                <w:rFonts w:ascii="Times New Roman" w:eastAsia="Times New Roman" w:hAnsi="Times New Roman"/>
                <w:bCs/>
                <w:color w:val="000000" w:themeColor="text1"/>
                <w:sz w:val="30"/>
                <w:szCs w:val="30"/>
                <w:lang w:eastAsia="ru-RU"/>
              </w:rPr>
            </w:pPr>
            <w:r w:rsidRPr="00B81613">
              <w:rPr>
                <w:rFonts w:ascii="Times New Roman" w:eastAsia="Times New Roman" w:hAnsi="Times New Roman"/>
                <w:bCs/>
                <w:color w:val="000000" w:themeColor="text1"/>
                <w:sz w:val="30"/>
                <w:szCs w:val="30"/>
                <w:lang w:eastAsia="ru-RU"/>
              </w:rPr>
              <w:t>1,0</w:t>
            </w:r>
          </w:p>
        </w:tc>
      </w:tr>
      <w:tr w:rsidR="00BB5DD3" w:rsidRPr="00B81613" w14:paraId="0F859EAD" w14:textId="77777777" w:rsidTr="004E0672">
        <w:tc>
          <w:tcPr>
            <w:tcW w:w="567" w:type="dxa"/>
          </w:tcPr>
          <w:p w14:paraId="7AF275FE" w14:textId="77777777" w:rsidR="00BB5DD3" w:rsidRPr="00B81613" w:rsidRDefault="00BB5DD3" w:rsidP="004E0672">
            <w:pPr>
              <w:widowControl w:val="0"/>
              <w:autoSpaceDE w:val="0"/>
              <w:autoSpaceDN w:val="0"/>
              <w:adjustRightInd w:val="0"/>
              <w:jc w:val="center"/>
              <w:rPr>
                <w:rFonts w:ascii="Times New Roman" w:eastAsia="Times New Roman" w:hAnsi="Times New Roman"/>
                <w:bCs/>
                <w:color w:val="000000" w:themeColor="text1"/>
                <w:sz w:val="30"/>
                <w:szCs w:val="30"/>
                <w:lang w:eastAsia="ru-RU"/>
              </w:rPr>
            </w:pPr>
            <w:r w:rsidRPr="00B81613">
              <w:rPr>
                <w:rFonts w:ascii="Times New Roman" w:eastAsia="Times New Roman" w:hAnsi="Times New Roman"/>
                <w:bCs/>
                <w:color w:val="000000" w:themeColor="text1"/>
                <w:sz w:val="30"/>
                <w:szCs w:val="30"/>
                <w:lang w:eastAsia="ru-RU"/>
              </w:rPr>
              <w:t>14</w:t>
            </w:r>
          </w:p>
        </w:tc>
        <w:tc>
          <w:tcPr>
            <w:tcW w:w="7371" w:type="dxa"/>
          </w:tcPr>
          <w:p w14:paraId="42A5888F" w14:textId="77777777" w:rsidR="00BB5DD3" w:rsidRPr="00B81613" w:rsidRDefault="00BB5DD3" w:rsidP="004E0672">
            <w:pPr>
              <w:widowControl w:val="0"/>
              <w:autoSpaceDE w:val="0"/>
              <w:autoSpaceDN w:val="0"/>
              <w:adjustRightInd w:val="0"/>
              <w:jc w:val="center"/>
              <w:rPr>
                <w:rFonts w:ascii="Times New Roman" w:eastAsia="Times New Roman" w:hAnsi="Times New Roman"/>
                <w:bCs/>
                <w:color w:val="000000" w:themeColor="text1"/>
                <w:sz w:val="30"/>
                <w:szCs w:val="30"/>
                <w:lang w:eastAsia="ru-RU"/>
              </w:rPr>
            </w:pPr>
            <w:r w:rsidRPr="00B81613">
              <w:rPr>
                <w:rFonts w:ascii="Times New Roman" w:eastAsia="Times New Roman" w:hAnsi="Times New Roman"/>
                <w:bCs/>
                <w:color w:val="000000" w:themeColor="text1"/>
                <w:sz w:val="30"/>
                <w:szCs w:val="30"/>
                <w:lang w:eastAsia="ru-RU"/>
              </w:rPr>
              <w:t xml:space="preserve">Архитектура и градостроительство в Тихвинском районе </w:t>
            </w:r>
          </w:p>
        </w:tc>
        <w:tc>
          <w:tcPr>
            <w:tcW w:w="1279" w:type="dxa"/>
          </w:tcPr>
          <w:p w14:paraId="6374B661" w14:textId="77777777" w:rsidR="00BB5DD3" w:rsidRPr="00B81613" w:rsidRDefault="00BB5DD3" w:rsidP="004E0672">
            <w:pPr>
              <w:widowControl w:val="0"/>
              <w:autoSpaceDE w:val="0"/>
              <w:autoSpaceDN w:val="0"/>
              <w:adjustRightInd w:val="0"/>
              <w:jc w:val="center"/>
              <w:rPr>
                <w:rFonts w:ascii="Times New Roman" w:eastAsia="Times New Roman" w:hAnsi="Times New Roman"/>
                <w:bCs/>
                <w:color w:val="000000" w:themeColor="text1"/>
                <w:sz w:val="30"/>
                <w:szCs w:val="30"/>
                <w:lang w:eastAsia="ru-RU"/>
              </w:rPr>
            </w:pPr>
            <w:r w:rsidRPr="00B81613">
              <w:rPr>
                <w:rFonts w:ascii="Times New Roman" w:eastAsia="Times New Roman" w:hAnsi="Times New Roman"/>
                <w:bCs/>
                <w:color w:val="000000" w:themeColor="text1"/>
                <w:sz w:val="30"/>
                <w:szCs w:val="30"/>
                <w:lang w:eastAsia="ru-RU"/>
              </w:rPr>
              <w:t>0,3</w:t>
            </w:r>
          </w:p>
        </w:tc>
      </w:tr>
      <w:tr w:rsidR="00BB5DD3" w:rsidRPr="00B81613" w14:paraId="49EE0ADB" w14:textId="77777777" w:rsidTr="004E0672">
        <w:tc>
          <w:tcPr>
            <w:tcW w:w="567" w:type="dxa"/>
          </w:tcPr>
          <w:p w14:paraId="14251ADB" w14:textId="77777777" w:rsidR="00BB5DD3" w:rsidRPr="00B81613" w:rsidRDefault="00BB5DD3" w:rsidP="004E0672">
            <w:pPr>
              <w:widowControl w:val="0"/>
              <w:autoSpaceDE w:val="0"/>
              <w:autoSpaceDN w:val="0"/>
              <w:adjustRightInd w:val="0"/>
              <w:jc w:val="center"/>
              <w:rPr>
                <w:rFonts w:ascii="Times New Roman" w:eastAsia="Times New Roman" w:hAnsi="Times New Roman"/>
                <w:bCs/>
                <w:color w:val="000000" w:themeColor="text1"/>
                <w:sz w:val="30"/>
                <w:szCs w:val="30"/>
                <w:lang w:eastAsia="ru-RU"/>
              </w:rPr>
            </w:pPr>
            <w:r w:rsidRPr="00B81613">
              <w:rPr>
                <w:rFonts w:ascii="Times New Roman" w:eastAsia="Times New Roman" w:hAnsi="Times New Roman"/>
                <w:bCs/>
                <w:color w:val="000000" w:themeColor="text1"/>
                <w:sz w:val="30"/>
                <w:szCs w:val="30"/>
                <w:lang w:eastAsia="ru-RU"/>
              </w:rPr>
              <w:lastRenderedPageBreak/>
              <w:t>15</w:t>
            </w:r>
          </w:p>
        </w:tc>
        <w:tc>
          <w:tcPr>
            <w:tcW w:w="7371" w:type="dxa"/>
          </w:tcPr>
          <w:p w14:paraId="6E840C63" w14:textId="77777777" w:rsidR="00BB5DD3" w:rsidRPr="00B81613" w:rsidRDefault="00BB5DD3" w:rsidP="004E0672">
            <w:pPr>
              <w:widowControl w:val="0"/>
              <w:autoSpaceDE w:val="0"/>
              <w:autoSpaceDN w:val="0"/>
              <w:adjustRightInd w:val="0"/>
              <w:jc w:val="center"/>
              <w:rPr>
                <w:rFonts w:ascii="Times New Roman" w:eastAsia="Times New Roman" w:hAnsi="Times New Roman"/>
                <w:bCs/>
                <w:color w:val="000000" w:themeColor="text1"/>
                <w:sz w:val="30"/>
                <w:szCs w:val="30"/>
                <w:lang w:eastAsia="ru-RU"/>
              </w:rPr>
            </w:pPr>
            <w:r w:rsidRPr="00B81613">
              <w:rPr>
                <w:rFonts w:ascii="Times New Roman" w:eastAsia="Times New Roman" w:hAnsi="Times New Roman"/>
                <w:bCs/>
                <w:color w:val="000000" w:themeColor="text1"/>
                <w:sz w:val="30"/>
                <w:szCs w:val="30"/>
                <w:lang w:eastAsia="ru-RU"/>
              </w:rPr>
              <w:t xml:space="preserve">Устойчивое общественное развитие в Тихвинском районе </w:t>
            </w:r>
          </w:p>
        </w:tc>
        <w:tc>
          <w:tcPr>
            <w:tcW w:w="1279" w:type="dxa"/>
          </w:tcPr>
          <w:p w14:paraId="5ADC2115" w14:textId="77777777" w:rsidR="00BB5DD3" w:rsidRPr="00B81613" w:rsidRDefault="00BB5DD3" w:rsidP="004E0672">
            <w:pPr>
              <w:widowControl w:val="0"/>
              <w:autoSpaceDE w:val="0"/>
              <w:autoSpaceDN w:val="0"/>
              <w:adjustRightInd w:val="0"/>
              <w:jc w:val="center"/>
              <w:rPr>
                <w:rFonts w:ascii="Times New Roman" w:eastAsia="Times New Roman" w:hAnsi="Times New Roman"/>
                <w:bCs/>
                <w:color w:val="000000" w:themeColor="text1"/>
                <w:sz w:val="30"/>
                <w:szCs w:val="30"/>
                <w:lang w:eastAsia="ru-RU"/>
              </w:rPr>
            </w:pPr>
            <w:r w:rsidRPr="00B81613">
              <w:rPr>
                <w:rFonts w:ascii="Times New Roman" w:eastAsia="Times New Roman" w:hAnsi="Times New Roman"/>
                <w:bCs/>
                <w:color w:val="000000" w:themeColor="text1"/>
                <w:sz w:val="30"/>
                <w:szCs w:val="30"/>
                <w:lang w:eastAsia="ru-RU"/>
              </w:rPr>
              <w:t>4,9</w:t>
            </w:r>
          </w:p>
        </w:tc>
      </w:tr>
      <w:tr w:rsidR="00BB5DD3" w:rsidRPr="00B81613" w14:paraId="3FD53B84" w14:textId="77777777" w:rsidTr="004E0672">
        <w:tc>
          <w:tcPr>
            <w:tcW w:w="567" w:type="dxa"/>
          </w:tcPr>
          <w:p w14:paraId="4C23406F" w14:textId="77777777" w:rsidR="00BB5DD3" w:rsidRPr="00B81613" w:rsidRDefault="00BB5DD3" w:rsidP="004E0672">
            <w:pPr>
              <w:widowControl w:val="0"/>
              <w:autoSpaceDE w:val="0"/>
              <w:autoSpaceDN w:val="0"/>
              <w:adjustRightInd w:val="0"/>
              <w:jc w:val="center"/>
              <w:rPr>
                <w:rFonts w:ascii="Times New Roman" w:eastAsia="Times New Roman" w:hAnsi="Times New Roman"/>
                <w:bCs/>
                <w:color w:val="000000" w:themeColor="text1"/>
                <w:sz w:val="30"/>
                <w:szCs w:val="30"/>
                <w:lang w:eastAsia="ru-RU"/>
              </w:rPr>
            </w:pPr>
            <w:r w:rsidRPr="00B81613">
              <w:rPr>
                <w:rFonts w:ascii="Times New Roman" w:eastAsia="Times New Roman" w:hAnsi="Times New Roman"/>
                <w:bCs/>
                <w:color w:val="000000" w:themeColor="text1"/>
                <w:sz w:val="30"/>
                <w:szCs w:val="30"/>
                <w:lang w:eastAsia="ru-RU"/>
              </w:rPr>
              <w:t>16</w:t>
            </w:r>
          </w:p>
        </w:tc>
        <w:tc>
          <w:tcPr>
            <w:tcW w:w="7371" w:type="dxa"/>
          </w:tcPr>
          <w:p w14:paraId="7F6BCA19" w14:textId="77777777" w:rsidR="00BB5DD3" w:rsidRPr="00B81613" w:rsidRDefault="00BB5DD3" w:rsidP="004E0672">
            <w:pPr>
              <w:widowControl w:val="0"/>
              <w:autoSpaceDE w:val="0"/>
              <w:autoSpaceDN w:val="0"/>
              <w:adjustRightInd w:val="0"/>
              <w:jc w:val="center"/>
              <w:rPr>
                <w:rFonts w:ascii="Times New Roman" w:eastAsia="Times New Roman" w:hAnsi="Times New Roman"/>
                <w:bCs/>
                <w:color w:val="000000" w:themeColor="text1"/>
                <w:sz w:val="30"/>
                <w:szCs w:val="30"/>
                <w:lang w:eastAsia="ru-RU"/>
              </w:rPr>
            </w:pPr>
            <w:r w:rsidRPr="00B81613">
              <w:rPr>
                <w:rFonts w:ascii="Times New Roman" w:eastAsia="Times New Roman" w:hAnsi="Times New Roman"/>
                <w:bCs/>
                <w:color w:val="000000" w:themeColor="text1"/>
                <w:sz w:val="30"/>
                <w:szCs w:val="30"/>
                <w:lang w:eastAsia="ru-RU"/>
              </w:rPr>
              <w:t>Охрана окружающей среды Тихвинского района</w:t>
            </w:r>
          </w:p>
        </w:tc>
        <w:tc>
          <w:tcPr>
            <w:tcW w:w="1279" w:type="dxa"/>
          </w:tcPr>
          <w:p w14:paraId="653510E0" w14:textId="77777777" w:rsidR="00BB5DD3" w:rsidRPr="00B81613" w:rsidRDefault="00BB5DD3" w:rsidP="004E0672">
            <w:pPr>
              <w:widowControl w:val="0"/>
              <w:autoSpaceDE w:val="0"/>
              <w:autoSpaceDN w:val="0"/>
              <w:adjustRightInd w:val="0"/>
              <w:jc w:val="center"/>
              <w:rPr>
                <w:rFonts w:ascii="Times New Roman" w:eastAsia="Times New Roman" w:hAnsi="Times New Roman"/>
                <w:bCs/>
                <w:color w:val="000000" w:themeColor="text1"/>
                <w:sz w:val="30"/>
                <w:szCs w:val="30"/>
                <w:lang w:eastAsia="ru-RU"/>
              </w:rPr>
            </w:pPr>
            <w:r w:rsidRPr="00B81613">
              <w:rPr>
                <w:rFonts w:ascii="Times New Roman" w:eastAsia="Times New Roman" w:hAnsi="Times New Roman"/>
                <w:bCs/>
                <w:color w:val="000000" w:themeColor="text1"/>
                <w:sz w:val="30"/>
                <w:szCs w:val="30"/>
                <w:lang w:eastAsia="ru-RU"/>
              </w:rPr>
              <w:t>3,8</w:t>
            </w:r>
          </w:p>
        </w:tc>
      </w:tr>
      <w:tr w:rsidR="00BB5DD3" w:rsidRPr="00B81613" w14:paraId="1B209C90" w14:textId="77777777" w:rsidTr="004E0672">
        <w:tc>
          <w:tcPr>
            <w:tcW w:w="7938" w:type="dxa"/>
            <w:gridSpan w:val="2"/>
          </w:tcPr>
          <w:p w14:paraId="7258FE22" w14:textId="77777777" w:rsidR="00BB5DD3" w:rsidRPr="00B81613" w:rsidRDefault="00BB5DD3" w:rsidP="004E0672">
            <w:pPr>
              <w:widowControl w:val="0"/>
              <w:autoSpaceDE w:val="0"/>
              <w:autoSpaceDN w:val="0"/>
              <w:adjustRightInd w:val="0"/>
              <w:jc w:val="center"/>
              <w:rPr>
                <w:rFonts w:ascii="Times New Roman" w:eastAsia="Times New Roman" w:hAnsi="Times New Roman"/>
                <w:b/>
                <w:bCs/>
                <w:color w:val="000000" w:themeColor="text1"/>
                <w:sz w:val="30"/>
                <w:szCs w:val="30"/>
                <w:lang w:eastAsia="ru-RU"/>
              </w:rPr>
            </w:pPr>
            <w:r w:rsidRPr="00B81613">
              <w:rPr>
                <w:rFonts w:ascii="Times New Roman" w:eastAsia="Times New Roman" w:hAnsi="Times New Roman"/>
                <w:b/>
                <w:bCs/>
                <w:color w:val="000000" w:themeColor="text1"/>
                <w:sz w:val="30"/>
                <w:szCs w:val="30"/>
                <w:lang w:eastAsia="ru-RU"/>
              </w:rPr>
              <w:t>Итого по муниципальным программам</w:t>
            </w:r>
          </w:p>
        </w:tc>
        <w:tc>
          <w:tcPr>
            <w:tcW w:w="1279" w:type="dxa"/>
          </w:tcPr>
          <w:p w14:paraId="5B1A4D9E" w14:textId="77777777" w:rsidR="00BB5DD3" w:rsidRPr="00B81613" w:rsidRDefault="00BB5DD3" w:rsidP="004E0672">
            <w:pPr>
              <w:jc w:val="center"/>
              <w:rPr>
                <w:rFonts w:ascii="Times New Roman" w:hAnsi="Times New Roman"/>
                <w:b/>
                <w:color w:val="000000" w:themeColor="text1"/>
                <w:sz w:val="30"/>
                <w:szCs w:val="30"/>
                <w:lang w:eastAsia="ru-RU"/>
              </w:rPr>
            </w:pPr>
            <w:r w:rsidRPr="00B81613">
              <w:rPr>
                <w:rFonts w:ascii="Times New Roman" w:hAnsi="Times New Roman"/>
                <w:b/>
                <w:color w:val="000000" w:themeColor="text1"/>
                <w:sz w:val="30"/>
                <w:szCs w:val="30"/>
              </w:rPr>
              <w:t>2 402,7</w:t>
            </w:r>
          </w:p>
        </w:tc>
      </w:tr>
      <w:tr w:rsidR="00BB5DD3" w:rsidRPr="00B81613" w14:paraId="2EF4D170" w14:textId="77777777" w:rsidTr="004E0672">
        <w:tc>
          <w:tcPr>
            <w:tcW w:w="7938" w:type="dxa"/>
            <w:gridSpan w:val="2"/>
          </w:tcPr>
          <w:p w14:paraId="4D2304F2" w14:textId="129374D1" w:rsidR="00BB5DD3" w:rsidRPr="00B81613" w:rsidRDefault="00BB5DD3" w:rsidP="004E0672">
            <w:pPr>
              <w:widowControl w:val="0"/>
              <w:autoSpaceDE w:val="0"/>
              <w:autoSpaceDN w:val="0"/>
              <w:adjustRightInd w:val="0"/>
              <w:jc w:val="center"/>
              <w:rPr>
                <w:rFonts w:ascii="Times New Roman" w:eastAsia="Times New Roman" w:hAnsi="Times New Roman"/>
                <w:b/>
                <w:bCs/>
                <w:color w:val="000000" w:themeColor="text1"/>
                <w:sz w:val="30"/>
                <w:szCs w:val="30"/>
                <w:lang w:eastAsia="ru-RU"/>
              </w:rPr>
            </w:pPr>
            <w:r w:rsidRPr="00B81613">
              <w:rPr>
                <w:rFonts w:ascii="Times New Roman" w:eastAsia="Times New Roman" w:hAnsi="Times New Roman"/>
                <w:b/>
                <w:bCs/>
                <w:color w:val="000000" w:themeColor="text1"/>
                <w:sz w:val="30"/>
                <w:szCs w:val="30"/>
                <w:lang w:eastAsia="ru-RU"/>
              </w:rPr>
              <w:t xml:space="preserve">Удельный вес в общих </w:t>
            </w:r>
            <w:proofErr w:type="gramStart"/>
            <w:r w:rsidRPr="00B81613">
              <w:rPr>
                <w:rFonts w:ascii="Times New Roman" w:eastAsia="Times New Roman" w:hAnsi="Times New Roman"/>
                <w:b/>
                <w:bCs/>
                <w:color w:val="000000" w:themeColor="text1"/>
                <w:sz w:val="30"/>
                <w:szCs w:val="30"/>
                <w:lang w:eastAsia="ru-RU"/>
              </w:rPr>
              <w:t xml:space="preserve">расходах, </w:t>
            </w:r>
            <w:r w:rsidR="00C251CE">
              <w:rPr>
                <w:rFonts w:ascii="Times New Roman" w:eastAsia="Times New Roman" w:hAnsi="Times New Roman"/>
                <w:b/>
                <w:bCs/>
                <w:color w:val="000000" w:themeColor="text1"/>
                <w:sz w:val="30"/>
                <w:szCs w:val="30"/>
                <w:lang w:eastAsia="ru-RU"/>
              </w:rPr>
              <w:t> %</w:t>
            </w:r>
            <w:proofErr w:type="gramEnd"/>
          </w:p>
        </w:tc>
        <w:tc>
          <w:tcPr>
            <w:tcW w:w="1279" w:type="dxa"/>
          </w:tcPr>
          <w:p w14:paraId="5381A070" w14:textId="77777777" w:rsidR="00BB5DD3" w:rsidRPr="00B81613" w:rsidRDefault="00BB5DD3" w:rsidP="004E0672">
            <w:pPr>
              <w:widowControl w:val="0"/>
              <w:autoSpaceDE w:val="0"/>
              <w:autoSpaceDN w:val="0"/>
              <w:adjustRightInd w:val="0"/>
              <w:jc w:val="center"/>
              <w:rPr>
                <w:rFonts w:ascii="Times New Roman" w:eastAsia="Times New Roman" w:hAnsi="Times New Roman"/>
                <w:b/>
                <w:bCs/>
                <w:color w:val="000000" w:themeColor="text1"/>
                <w:sz w:val="30"/>
                <w:szCs w:val="30"/>
                <w:lang w:eastAsia="ru-RU"/>
              </w:rPr>
            </w:pPr>
            <w:r w:rsidRPr="00B81613">
              <w:rPr>
                <w:rFonts w:ascii="Times New Roman" w:eastAsia="Times New Roman" w:hAnsi="Times New Roman"/>
                <w:b/>
                <w:bCs/>
                <w:color w:val="000000" w:themeColor="text1"/>
                <w:sz w:val="30"/>
                <w:szCs w:val="30"/>
                <w:lang w:eastAsia="ru-RU"/>
              </w:rPr>
              <w:t>88,0</w:t>
            </w:r>
          </w:p>
        </w:tc>
      </w:tr>
    </w:tbl>
    <w:p w14:paraId="01138CFC" w14:textId="77777777" w:rsidR="00992383" w:rsidRPr="00B81613" w:rsidRDefault="00992383">
      <w:pPr>
        <w:spacing w:after="0" w:line="240" w:lineRule="auto"/>
        <w:jc w:val="center"/>
        <w:rPr>
          <w:rFonts w:ascii="Times New Roman" w:eastAsia="Times New Roman" w:hAnsi="Times New Roman" w:cs="Times New Roman"/>
          <w:b/>
          <w:color w:val="000000"/>
          <w:sz w:val="24"/>
        </w:rPr>
      </w:pPr>
    </w:p>
    <w:p w14:paraId="23CD6074" w14:textId="58B4AF06" w:rsidR="00771337" w:rsidRPr="00DE763B" w:rsidRDefault="00DE763B" w:rsidP="00DE763B">
      <w:pPr>
        <w:spacing w:after="0" w:line="240" w:lineRule="auto"/>
        <w:ind w:firstLine="708"/>
        <w:rPr>
          <w:rFonts w:ascii="Times New Roman" w:eastAsia="Times New Roman" w:hAnsi="Times New Roman" w:cs="Times New Roman"/>
          <w:color w:val="000000"/>
          <w:sz w:val="18"/>
        </w:rPr>
      </w:pPr>
      <w:r>
        <w:rPr>
          <w:rFonts w:ascii="Times New Roman" w:eastAsia="Times New Roman" w:hAnsi="Times New Roman" w:cs="Times New Roman"/>
          <w:sz w:val="30"/>
        </w:rPr>
        <w:t xml:space="preserve">Дефицит бюджета </w:t>
      </w:r>
      <w:r>
        <w:rPr>
          <w:rFonts w:ascii="Times New Roman" w:eastAsia="Times New Roman" w:hAnsi="Times New Roman" w:cs="Times New Roman"/>
          <w:b/>
          <w:sz w:val="30"/>
        </w:rPr>
        <w:t xml:space="preserve">Тихвинского района </w:t>
      </w:r>
      <w:r w:rsidRPr="00DE763B">
        <w:rPr>
          <w:rFonts w:ascii="Times New Roman" w:eastAsia="Times New Roman" w:hAnsi="Times New Roman" w:cs="Times New Roman"/>
          <w:sz w:val="30"/>
        </w:rPr>
        <w:t>отсутствует.</w:t>
      </w:r>
    </w:p>
    <w:p w14:paraId="18FA079A" w14:textId="77777777" w:rsidR="00771337" w:rsidRDefault="00771337">
      <w:pPr>
        <w:spacing w:after="0" w:line="240" w:lineRule="auto"/>
        <w:jc w:val="center"/>
        <w:rPr>
          <w:rFonts w:ascii="Times New Roman" w:eastAsia="Times New Roman" w:hAnsi="Times New Roman" w:cs="Times New Roman"/>
          <w:i/>
          <w:color w:val="000000"/>
          <w:sz w:val="18"/>
        </w:rPr>
      </w:pPr>
    </w:p>
    <w:p w14:paraId="4B026108" w14:textId="77777777" w:rsidR="00771337" w:rsidRDefault="00771337">
      <w:pPr>
        <w:spacing w:after="0" w:line="240" w:lineRule="auto"/>
        <w:jc w:val="center"/>
        <w:rPr>
          <w:rFonts w:ascii="Times New Roman" w:eastAsia="Times New Roman" w:hAnsi="Times New Roman" w:cs="Times New Roman"/>
          <w:i/>
          <w:color w:val="000000"/>
          <w:sz w:val="18"/>
        </w:rPr>
      </w:pPr>
    </w:p>
    <w:p w14:paraId="355151B0" w14:textId="77777777" w:rsidR="00771337" w:rsidRDefault="00771337">
      <w:pPr>
        <w:spacing w:after="0" w:line="240" w:lineRule="auto"/>
        <w:jc w:val="center"/>
        <w:rPr>
          <w:rFonts w:ascii="Times New Roman" w:eastAsia="Times New Roman" w:hAnsi="Times New Roman" w:cs="Times New Roman"/>
          <w:i/>
          <w:color w:val="000000"/>
          <w:sz w:val="18"/>
        </w:rPr>
      </w:pPr>
    </w:p>
    <w:p w14:paraId="0BB7A85B" w14:textId="77777777" w:rsidR="00771337" w:rsidRDefault="00771337">
      <w:pPr>
        <w:spacing w:after="0" w:line="240" w:lineRule="auto"/>
        <w:jc w:val="center"/>
        <w:rPr>
          <w:rFonts w:ascii="Times New Roman" w:eastAsia="Times New Roman" w:hAnsi="Times New Roman" w:cs="Times New Roman"/>
          <w:i/>
          <w:color w:val="000000"/>
          <w:sz w:val="18"/>
        </w:rPr>
      </w:pPr>
    </w:p>
    <w:p w14:paraId="1FC24F40" w14:textId="77777777" w:rsidR="00771337" w:rsidRDefault="00771337">
      <w:pPr>
        <w:spacing w:after="0" w:line="240" w:lineRule="auto"/>
        <w:jc w:val="center"/>
        <w:rPr>
          <w:rFonts w:ascii="Times New Roman" w:eastAsia="Times New Roman" w:hAnsi="Times New Roman" w:cs="Times New Roman"/>
          <w:i/>
          <w:color w:val="000000"/>
          <w:sz w:val="18"/>
        </w:rPr>
      </w:pPr>
    </w:p>
    <w:p w14:paraId="7C6719D2" w14:textId="77777777" w:rsidR="00771337" w:rsidRDefault="00771337">
      <w:pPr>
        <w:spacing w:after="0" w:line="240" w:lineRule="auto"/>
        <w:jc w:val="center"/>
        <w:rPr>
          <w:rFonts w:ascii="Times New Roman" w:eastAsia="Times New Roman" w:hAnsi="Times New Roman" w:cs="Times New Roman"/>
          <w:i/>
          <w:color w:val="000000"/>
          <w:sz w:val="18"/>
        </w:rPr>
      </w:pPr>
    </w:p>
    <w:p w14:paraId="175B7A3F" w14:textId="77777777" w:rsidR="00A20C4E" w:rsidRDefault="00A20C4E">
      <w:pPr>
        <w:spacing w:after="0" w:line="240" w:lineRule="auto"/>
        <w:jc w:val="center"/>
        <w:rPr>
          <w:rFonts w:ascii="Times New Roman" w:eastAsia="Times New Roman" w:hAnsi="Times New Roman" w:cs="Times New Roman"/>
          <w:i/>
          <w:color w:val="000000"/>
          <w:sz w:val="18"/>
        </w:rPr>
      </w:pPr>
    </w:p>
    <w:p w14:paraId="2B6D8C65" w14:textId="77777777" w:rsidR="00A20C4E" w:rsidRDefault="00A20C4E">
      <w:pPr>
        <w:spacing w:after="0" w:line="240" w:lineRule="auto"/>
        <w:jc w:val="center"/>
        <w:rPr>
          <w:rFonts w:ascii="Times New Roman" w:eastAsia="Times New Roman" w:hAnsi="Times New Roman" w:cs="Times New Roman"/>
          <w:i/>
          <w:color w:val="000000"/>
          <w:sz w:val="18"/>
        </w:rPr>
      </w:pPr>
    </w:p>
    <w:p w14:paraId="24AFB970" w14:textId="77777777" w:rsidR="00A20C4E" w:rsidRDefault="00A20C4E">
      <w:pPr>
        <w:spacing w:after="0" w:line="240" w:lineRule="auto"/>
        <w:jc w:val="center"/>
        <w:rPr>
          <w:rFonts w:ascii="Times New Roman" w:eastAsia="Times New Roman" w:hAnsi="Times New Roman" w:cs="Times New Roman"/>
          <w:i/>
          <w:color w:val="000000"/>
          <w:sz w:val="18"/>
        </w:rPr>
      </w:pPr>
    </w:p>
    <w:p w14:paraId="0469C0C1" w14:textId="77777777" w:rsidR="00A20C4E" w:rsidRDefault="00A20C4E">
      <w:pPr>
        <w:spacing w:after="0" w:line="240" w:lineRule="auto"/>
        <w:jc w:val="center"/>
        <w:rPr>
          <w:rFonts w:ascii="Times New Roman" w:eastAsia="Times New Roman" w:hAnsi="Times New Roman" w:cs="Times New Roman"/>
          <w:i/>
          <w:color w:val="000000"/>
          <w:sz w:val="18"/>
        </w:rPr>
      </w:pPr>
    </w:p>
    <w:p w14:paraId="68144F07" w14:textId="77777777" w:rsidR="00A20C4E" w:rsidRDefault="00A20C4E">
      <w:pPr>
        <w:spacing w:after="0" w:line="240" w:lineRule="auto"/>
        <w:jc w:val="center"/>
        <w:rPr>
          <w:rFonts w:ascii="Times New Roman" w:eastAsia="Times New Roman" w:hAnsi="Times New Roman" w:cs="Times New Roman"/>
          <w:i/>
          <w:color w:val="000000"/>
          <w:sz w:val="18"/>
        </w:rPr>
      </w:pPr>
    </w:p>
    <w:p w14:paraId="6E28B21B" w14:textId="77777777" w:rsidR="00A20C4E" w:rsidRDefault="00A20C4E">
      <w:pPr>
        <w:spacing w:after="0" w:line="240" w:lineRule="auto"/>
        <w:jc w:val="center"/>
        <w:rPr>
          <w:rFonts w:ascii="Times New Roman" w:eastAsia="Times New Roman" w:hAnsi="Times New Roman" w:cs="Times New Roman"/>
          <w:i/>
          <w:color w:val="000000"/>
          <w:sz w:val="18"/>
        </w:rPr>
      </w:pPr>
    </w:p>
    <w:p w14:paraId="2A45AB99" w14:textId="77777777" w:rsidR="00A20C4E" w:rsidRDefault="00A20C4E">
      <w:pPr>
        <w:spacing w:after="0" w:line="240" w:lineRule="auto"/>
        <w:jc w:val="center"/>
        <w:rPr>
          <w:rFonts w:ascii="Times New Roman" w:eastAsia="Times New Roman" w:hAnsi="Times New Roman" w:cs="Times New Roman"/>
          <w:i/>
          <w:color w:val="000000"/>
          <w:sz w:val="18"/>
        </w:rPr>
      </w:pPr>
    </w:p>
    <w:p w14:paraId="4DD4D4BD" w14:textId="77777777" w:rsidR="00A20C4E" w:rsidRDefault="00A20C4E">
      <w:pPr>
        <w:spacing w:after="0" w:line="240" w:lineRule="auto"/>
        <w:jc w:val="center"/>
        <w:rPr>
          <w:rFonts w:ascii="Times New Roman" w:eastAsia="Times New Roman" w:hAnsi="Times New Roman" w:cs="Times New Roman"/>
          <w:i/>
          <w:color w:val="000000"/>
          <w:sz w:val="18"/>
        </w:rPr>
      </w:pPr>
    </w:p>
    <w:p w14:paraId="78F22D6D" w14:textId="77777777" w:rsidR="00A20C4E" w:rsidRDefault="00A20C4E">
      <w:pPr>
        <w:spacing w:after="0" w:line="240" w:lineRule="auto"/>
        <w:jc w:val="center"/>
        <w:rPr>
          <w:rFonts w:ascii="Times New Roman" w:eastAsia="Times New Roman" w:hAnsi="Times New Roman" w:cs="Times New Roman"/>
          <w:i/>
          <w:color w:val="000000"/>
          <w:sz w:val="18"/>
        </w:rPr>
      </w:pPr>
    </w:p>
    <w:p w14:paraId="7DC59579" w14:textId="77777777" w:rsidR="00A20C4E" w:rsidRDefault="00A20C4E">
      <w:pPr>
        <w:spacing w:after="0" w:line="240" w:lineRule="auto"/>
        <w:jc w:val="center"/>
        <w:rPr>
          <w:rFonts w:ascii="Times New Roman" w:eastAsia="Times New Roman" w:hAnsi="Times New Roman" w:cs="Times New Roman"/>
          <w:i/>
          <w:color w:val="000000"/>
          <w:sz w:val="18"/>
        </w:rPr>
      </w:pPr>
    </w:p>
    <w:p w14:paraId="20042BEF" w14:textId="77777777" w:rsidR="00A20C4E" w:rsidRDefault="00A20C4E">
      <w:pPr>
        <w:spacing w:after="0" w:line="240" w:lineRule="auto"/>
        <w:jc w:val="center"/>
        <w:rPr>
          <w:rFonts w:ascii="Times New Roman" w:eastAsia="Times New Roman" w:hAnsi="Times New Roman" w:cs="Times New Roman"/>
          <w:i/>
          <w:color w:val="000000"/>
          <w:sz w:val="18"/>
        </w:rPr>
      </w:pPr>
    </w:p>
    <w:p w14:paraId="5B1635BB" w14:textId="77777777" w:rsidR="00A20C4E" w:rsidRDefault="00A20C4E">
      <w:pPr>
        <w:spacing w:after="0" w:line="240" w:lineRule="auto"/>
        <w:jc w:val="center"/>
        <w:rPr>
          <w:rFonts w:ascii="Times New Roman" w:eastAsia="Times New Roman" w:hAnsi="Times New Roman" w:cs="Times New Roman"/>
          <w:i/>
          <w:color w:val="000000"/>
          <w:sz w:val="18"/>
        </w:rPr>
      </w:pPr>
    </w:p>
    <w:p w14:paraId="7E1832D4" w14:textId="77777777" w:rsidR="00A20C4E" w:rsidRDefault="00A20C4E">
      <w:pPr>
        <w:spacing w:after="0" w:line="240" w:lineRule="auto"/>
        <w:jc w:val="center"/>
        <w:rPr>
          <w:rFonts w:ascii="Times New Roman" w:eastAsia="Times New Roman" w:hAnsi="Times New Roman" w:cs="Times New Roman"/>
          <w:i/>
          <w:color w:val="000000"/>
          <w:sz w:val="18"/>
        </w:rPr>
      </w:pPr>
    </w:p>
    <w:p w14:paraId="0162DE70" w14:textId="77777777" w:rsidR="00A20C4E" w:rsidRDefault="00A20C4E">
      <w:pPr>
        <w:spacing w:after="0" w:line="240" w:lineRule="auto"/>
        <w:jc w:val="center"/>
        <w:rPr>
          <w:rFonts w:ascii="Times New Roman" w:eastAsia="Times New Roman" w:hAnsi="Times New Roman" w:cs="Times New Roman"/>
          <w:i/>
          <w:color w:val="000000"/>
          <w:sz w:val="18"/>
        </w:rPr>
      </w:pPr>
    </w:p>
    <w:p w14:paraId="48FC260F" w14:textId="77777777" w:rsidR="00A20C4E" w:rsidRDefault="00A20C4E">
      <w:pPr>
        <w:spacing w:after="0" w:line="240" w:lineRule="auto"/>
        <w:jc w:val="center"/>
        <w:rPr>
          <w:rFonts w:ascii="Times New Roman" w:eastAsia="Times New Roman" w:hAnsi="Times New Roman" w:cs="Times New Roman"/>
          <w:i/>
          <w:color w:val="000000"/>
          <w:sz w:val="18"/>
        </w:rPr>
      </w:pPr>
    </w:p>
    <w:p w14:paraId="0C4CF036" w14:textId="77777777" w:rsidR="00A20C4E" w:rsidRDefault="00A20C4E">
      <w:pPr>
        <w:spacing w:after="0" w:line="240" w:lineRule="auto"/>
        <w:jc w:val="center"/>
        <w:rPr>
          <w:rFonts w:ascii="Times New Roman" w:eastAsia="Times New Roman" w:hAnsi="Times New Roman" w:cs="Times New Roman"/>
          <w:i/>
          <w:color w:val="000000"/>
          <w:sz w:val="18"/>
        </w:rPr>
      </w:pPr>
    </w:p>
    <w:p w14:paraId="7EA7EFA0" w14:textId="77777777" w:rsidR="00A20C4E" w:rsidRDefault="00A20C4E">
      <w:pPr>
        <w:spacing w:after="0" w:line="240" w:lineRule="auto"/>
        <w:jc w:val="center"/>
        <w:rPr>
          <w:rFonts w:ascii="Times New Roman" w:eastAsia="Times New Roman" w:hAnsi="Times New Roman" w:cs="Times New Roman"/>
          <w:i/>
          <w:color w:val="000000"/>
          <w:sz w:val="18"/>
        </w:rPr>
      </w:pPr>
    </w:p>
    <w:p w14:paraId="0BA0CD2E" w14:textId="77777777" w:rsidR="00A20C4E" w:rsidRDefault="00A20C4E">
      <w:pPr>
        <w:spacing w:after="0" w:line="240" w:lineRule="auto"/>
        <w:jc w:val="center"/>
        <w:rPr>
          <w:rFonts w:ascii="Times New Roman" w:eastAsia="Times New Roman" w:hAnsi="Times New Roman" w:cs="Times New Roman"/>
          <w:i/>
          <w:color w:val="000000"/>
          <w:sz w:val="18"/>
        </w:rPr>
      </w:pPr>
    </w:p>
    <w:p w14:paraId="32EC2186" w14:textId="77777777" w:rsidR="00A20C4E" w:rsidRDefault="00A20C4E">
      <w:pPr>
        <w:spacing w:after="0" w:line="240" w:lineRule="auto"/>
        <w:jc w:val="center"/>
        <w:rPr>
          <w:rFonts w:ascii="Times New Roman" w:eastAsia="Times New Roman" w:hAnsi="Times New Roman" w:cs="Times New Roman"/>
          <w:i/>
          <w:color w:val="000000"/>
          <w:sz w:val="18"/>
        </w:rPr>
      </w:pPr>
    </w:p>
    <w:p w14:paraId="27CED3EB" w14:textId="77777777" w:rsidR="00A20C4E" w:rsidRDefault="00A20C4E">
      <w:pPr>
        <w:spacing w:after="0" w:line="240" w:lineRule="auto"/>
        <w:jc w:val="center"/>
        <w:rPr>
          <w:rFonts w:ascii="Times New Roman" w:eastAsia="Times New Roman" w:hAnsi="Times New Roman" w:cs="Times New Roman"/>
          <w:i/>
          <w:color w:val="000000"/>
          <w:sz w:val="18"/>
        </w:rPr>
      </w:pPr>
    </w:p>
    <w:p w14:paraId="44A4A7BA" w14:textId="77777777" w:rsidR="00A20C4E" w:rsidRDefault="00A20C4E">
      <w:pPr>
        <w:spacing w:after="0" w:line="240" w:lineRule="auto"/>
        <w:jc w:val="center"/>
        <w:rPr>
          <w:rFonts w:ascii="Times New Roman" w:eastAsia="Times New Roman" w:hAnsi="Times New Roman" w:cs="Times New Roman"/>
          <w:i/>
          <w:color w:val="000000"/>
          <w:sz w:val="18"/>
        </w:rPr>
      </w:pPr>
    </w:p>
    <w:p w14:paraId="7BC35DBD" w14:textId="77777777" w:rsidR="00A20C4E" w:rsidRDefault="00A20C4E">
      <w:pPr>
        <w:spacing w:after="0" w:line="240" w:lineRule="auto"/>
        <w:jc w:val="center"/>
        <w:rPr>
          <w:rFonts w:ascii="Times New Roman" w:eastAsia="Times New Roman" w:hAnsi="Times New Roman" w:cs="Times New Roman"/>
          <w:i/>
          <w:color w:val="000000"/>
          <w:sz w:val="18"/>
        </w:rPr>
      </w:pPr>
    </w:p>
    <w:p w14:paraId="10F00D54" w14:textId="77777777" w:rsidR="00A20C4E" w:rsidRDefault="00A20C4E">
      <w:pPr>
        <w:spacing w:after="0" w:line="240" w:lineRule="auto"/>
        <w:jc w:val="center"/>
        <w:rPr>
          <w:rFonts w:ascii="Times New Roman" w:eastAsia="Times New Roman" w:hAnsi="Times New Roman" w:cs="Times New Roman"/>
          <w:i/>
          <w:color w:val="000000"/>
          <w:sz w:val="18"/>
        </w:rPr>
      </w:pPr>
    </w:p>
    <w:p w14:paraId="643C181F" w14:textId="77777777" w:rsidR="00A20C4E" w:rsidRDefault="00A20C4E">
      <w:pPr>
        <w:spacing w:after="0" w:line="240" w:lineRule="auto"/>
        <w:jc w:val="center"/>
        <w:rPr>
          <w:rFonts w:ascii="Times New Roman" w:eastAsia="Times New Roman" w:hAnsi="Times New Roman" w:cs="Times New Roman"/>
          <w:i/>
          <w:color w:val="000000"/>
          <w:sz w:val="18"/>
        </w:rPr>
      </w:pPr>
    </w:p>
    <w:p w14:paraId="70763779" w14:textId="77777777" w:rsidR="00A20C4E" w:rsidRDefault="00A20C4E">
      <w:pPr>
        <w:spacing w:after="0" w:line="240" w:lineRule="auto"/>
        <w:jc w:val="center"/>
        <w:rPr>
          <w:rFonts w:ascii="Times New Roman" w:eastAsia="Times New Roman" w:hAnsi="Times New Roman" w:cs="Times New Roman"/>
          <w:i/>
          <w:color w:val="000000"/>
          <w:sz w:val="18"/>
        </w:rPr>
      </w:pPr>
    </w:p>
    <w:p w14:paraId="023B117A" w14:textId="77777777" w:rsidR="00A20C4E" w:rsidRDefault="00A20C4E">
      <w:pPr>
        <w:spacing w:after="0" w:line="240" w:lineRule="auto"/>
        <w:jc w:val="center"/>
        <w:rPr>
          <w:rFonts w:ascii="Times New Roman" w:eastAsia="Times New Roman" w:hAnsi="Times New Roman" w:cs="Times New Roman"/>
          <w:i/>
          <w:color w:val="000000"/>
          <w:sz w:val="18"/>
        </w:rPr>
      </w:pPr>
    </w:p>
    <w:p w14:paraId="2F1A13D1" w14:textId="77777777" w:rsidR="00A20C4E" w:rsidRDefault="00A20C4E">
      <w:pPr>
        <w:spacing w:after="0" w:line="240" w:lineRule="auto"/>
        <w:jc w:val="center"/>
        <w:rPr>
          <w:rFonts w:ascii="Times New Roman" w:eastAsia="Times New Roman" w:hAnsi="Times New Roman" w:cs="Times New Roman"/>
          <w:i/>
          <w:color w:val="000000"/>
          <w:sz w:val="18"/>
        </w:rPr>
      </w:pPr>
    </w:p>
    <w:p w14:paraId="16770FFF" w14:textId="77777777" w:rsidR="00A20C4E" w:rsidRDefault="00A20C4E">
      <w:pPr>
        <w:spacing w:after="0" w:line="240" w:lineRule="auto"/>
        <w:jc w:val="center"/>
        <w:rPr>
          <w:rFonts w:ascii="Times New Roman" w:eastAsia="Times New Roman" w:hAnsi="Times New Roman" w:cs="Times New Roman"/>
          <w:i/>
          <w:color w:val="000000"/>
          <w:sz w:val="18"/>
        </w:rPr>
      </w:pPr>
    </w:p>
    <w:p w14:paraId="70AD76A9" w14:textId="77777777" w:rsidR="00A20C4E" w:rsidRDefault="00A20C4E">
      <w:pPr>
        <w:spacing w:after="0" w:line="240" w:lineRule="auto"/>
        <w:jc w:val="center"/>
        <w:rPr>
          <w:rFonts w:ascii="Times New Roman" w:eastAsia="Times New Roman" w:hAnsi="Times New Roman" w:cs="Times New Roman"/>
          <w:i/>
          <w:color w:val="000000"/>
          <w:sz w:val="18"/>
        </w:rPr>
      </w:pPr>
    </w:p>
    <w:p w14:paraId="49AE271B" w14:textId="77777777" w:rsidR="00A20C4E" w:rsidRDefault="00A20C4E">
      <w:pPr>
        <w:spacing w:after="0" w:line="240" w:lineRule="auto"/>
        <w:jc w:val="center"/>
        <w:rPr>
          <w:rFonts w:ascii="Times New Roman" w:eastAsia="Times New Roman" w:hAnsi="Times New Roman" w:cs="Times New Roman"/>
          <w:i/>
          <w:color w:val="000000"/>
          <w:sz w:val="18"/>
        </w:rPr>
      </w:pPr>
    </w:p>
    <w:p w14:paraId="391F1E6F" w14:textId="77777777" w:rsidR="00A20C4E" w:rsidRDefault="00A20C4E">
      <w:pPr>
        <w:spacing w:after="0" w:line="240" w:lineRule="auto"/>
        <w:jc w:val="center"/>
        <w:rPr>
          <w:rFonts w:ascii="Times New Roman" w:eastAsia="Times New Roman" w:hAnsi="Times New Roman" w:cs="Times New Roman"/>
          <w:i/>
          <w:color w:val="000000"/>
          <w:sz w:val="18"/>
        </w:rPr>
      </w:pPr>
    </w:p>
    <w:p w14:paraId="79DF6A2D" w14:textId="77777777" w:rsidR="00A20C4E" w:rsidRDefault="00A20C4E">
      <w:pPr>
        <w:spacing w:after="0" w:line="240" w:lineRule="auto"/>
        <w:jc w:val="center"/>
        <w:rPr>
          <w:rFonts w:ascii="Times New Roman" w:eastAsia="Times New Roman" w:hAnsi="Times New Roman" w:cs="Times New Roman"/>
          <w:i/>
          <w:color w:val="000000"/>
          <w:sz w:val="18"/>
        </w:rPr>
      </w:pPr>
    </w:p>
    <w:p w14:paraId="0AF94918" w14:textId="77777777" w:rsidR="00A20C4E" w:rsidRDefault="00A20C4E">
      <w:pPr>
        <w:spacing w:after="0" w:line="240" w:lineRule="auto"/>
        <w:jc w:val="center"/>
        <w:rPr>
          <w:rFonts w:ascii="Times New Roman" w:eastAsia="Times New Roman" w:hAnsi="Times New Roman" w:cs="Times New Roman"/>
          <w:i/>
          <w:color w:val="000000"/>
          <w:sz w:val="18"/>
        </w:rPr>
      </w:pPr>
    </w:p>
    <w:p w14:paraId="1875E43B" w14:textId="77777777" w:rsidR="00A20C4E" w:rsidRDefault="00A20C4E">
      <w:pPr>
        <w:spacing w:after="0" w:line="240" w:lineRule="auto"/>
        <w:jc w:val="center"/>
        <w:rPr>
          <w:rFonts w:ascii="Times New Roman" w:eastAsia="Times New Roman" w:hAnsi="Times New Roman" w:cs="Times New Roman"/>
          <w:i/>
          <w:color w:val="000000"/>
          <w:sz w:val="18"/>
        </w:rPr>
      </w:pPr>
    </w:p>
    <w:p w14:paraId="7DC15BFC" w14:textId="77777777" w:rsidR="00A20C4E" w:rsidRDefault="00A20C4E">
      <w:pPr>
        <w:spacing w:after="0" w:line="240" w:lineRule="auto"/>
        <w:jc w:val="center"/>
        <w:rPr>
          <w:rFonts w:ascii="Times New Roman" w:eastAsia="Times New Roman" w:hAnsi="Times New Roman" w:cs="Times New Roman"/>
          <w:i/>
          <w:color w:val="000000"/>
          <w:sz w:val="18"/>
        </w:rPr>
      </w:pPr>
    </w:p>
    <w:p w14:paraId="7DF2C75B" w14:textId="77777777" w:rsidR="00A20C4E" w:rsidRDefault="00A20C4E">
      <w:pPr>
        <w:spacing w:after="0" w:line="240" w:lineRule="auto"/>
        <w:jc w:val="center"/>
        <w:rPr>
          <w:rFonts w:ascii="Times New Roman" w:eastAsia="Times New Roman" w:hAnsi="Times New Roman" w:cs="Times New Roman"/>
          <w:i/>
          <w:color w:val="000000"/>
          <w:sz w:val="18"/>
        </w:rPr>
      </w:pPr>
    </w:p>
    <w:p w14:paraId="65D6F527" w14:textId="77777777" w:rsidR="00A20C4E" w:rsidRDefault="00A20C4E">
      <w:pPr>
        <w:spacing w:after="0" w:line="240" w:lineRule="auto"/>
        <w:jc w:val="center"/>
        <w:rPr>
          <w:rFonts w:ascii="Times New Roman" w:eastAsia="Times New Roman" w:hAnsi="Times New Roman" w:cs="Times New Roman"/>
          <w:i/>
          <w:color w:val="000000"/>
          <w:sz w:val="18"/>
        </w:rPr>
      </w:pPr>
    </w:p>
    <w:p w14:paraId="0287C631" w14:textId="77777777" w:rsidR="00A20C4E" w:rsidRDefault="00A20C4E">
      <w:pPr>
        <w:spacing w:after="0" w:line="240" w:lineRule="auto"/>
        <w:jc w:val="center"/>
        <w:rPr>
          <w:rFonts w:ascii="Times New Roman" w:eastAsia="Times New Roman" w:hAnsi="Times New Roman" w:cs="Times New Roman"/>
          <w:i/>
          <w:color w:val="000000"/>
          <w:sz w:val="18"/>
        </w:rPr>
      </w:pPr>
    </w:p>
    <w:p w14:paraId="2DCB044B" w14:textId="77777777" w:rsidR="00A20C4E" w:rsidRDefault="00A20C4E">
      <w:pPr>
        <w:spacing w:after="0" w:line="240" w:lineRule="auto"/>
        <w:jc w:val="center"/>
        <w:rPr>
          <w:rFonts w:ascii="Times New Roman" w:eastAsia="Times New Roman" w:hAnsi="Times New Roman" w:cs="Times New Roman"/>
          <w:i/>
          <w:color w:val="000000"/>
          <w:sz w:val="18"/>
        </w:rPr>
      </w:pPr>
    </w:p>
    <w:p w14:paraId="60707774" w14:textId="77777777" w:rsidR="00A20C4E" w:rsidRDefault="00A20C4E">
      <w:pPr>
        <w:spacing w:after="0" w:line="240" w:lineRule="auto"/>
        <w:jc w:val="center"/>
        <w:rPr>
          <w:rFonts w:ascii="Times New Roman" w:eastAsia="Times New Roman" w:hAnsi="Times New Roman" w:cs="Times New Roman"/>
          <w:i/>
          <w:color w:val="000000"/>
          <w:sz w:val="18"/>
        </w:rPr>
      </w:pPr>
    </w:p>
    <w:p w14:paraId="55A3958D" w14:textId="77777777" w:rsidR="00A20C4E" w:rsidRDefault="00A20C4E">
      <w:pPr>
        <w:spacing w:after="0" w:line="240" w:lineRule="auto"/>
        <w:jc w:val="center"/>
        <w:rPr>
          <w:rFonts w:ascii="Times New Roman" w:eastAsia="Times New Roman" w:hAnsi="Times New Roman" w:cs="Times New Roman"/>
          <w:i/>
          <w:color w:val="000000"/>
          <w:sz w:val="18"/>
        </w:rPr>
      </w:pPr>
    </w:p>
    <w:p w14:paraId="7FAD1816" w14:textId="77777777" w:rsidR="00A20C4E" w:rsidRDefault="00A20C4E">
      <w:pPr>
        <w:spacing w:after="0" w:line="240" w:lineRule="auto"/>
        <w:jc w:val="center"/>
        <w:rPr>
          <w:rFonts w:ascii="Times New Roman" w:eastAsia="Times New Roman" w:hAnsi="Times New Roman" w:cs="Times New Roman"/>
          <w:i/>
          <w:color w:val="000000"/>
          <w:sz w:val="18"/>
        </w:rPr>
      </w:pPr>
    </w:p>
    <w:p w14:paraId="2E820A57" w14:textId="77777777" w:rsidR="00A20C4E" w:rsidRDefault="00A20C4E">
      <w:pPr>
        <w:spacing w:after="0" w:line="240" w:lineRule="auto"/>
        <w:jc w:val="center"/>
        <w:rPr>
          <w:rFonts w:ascii="Times New Roman" w:eastAsia="Times New Roman" w:hAnsi="Times New Roman" w:cs="Times New Roman"/>
          <w:i/>
          <w:color w:val="000000"/>
          <w:sz w:val="18"/>
        </w:rPr>
      </w:pPr>
    </w:p>
    <w:p w14:paraId="4DD3794E" w14:textId="77777777" w:rsidR="00A20C4E" w:rsidRDefault="00A20C4E">
      <w:pPr>
        <w:spacing w:after="0" w:line="240" w:lineRule="auto"/>
        <w:jc w:val="center"/>
        <w:rPr>
          <w:rFonts w:ascii="Times New Roman" w:eastAsia="Times New Roman" w:hAnsi="Times New Roman" w:cs="Times New Roman"/>
          <w:i/>
          <w:color w:val="000000"/>
          <w:sz w:val="18"/>
        </w:rPr>
      </w:pPr>
    </w:p>
    <w:p w14:paraId="44E18D09" w14:textId="77777777" w:rsidR="00A20C4E" w:rsidRDefault="00A20C4E">
      <w:pPr>
        <w:spacing w:after="0" w:line="240" w:lineRule="auto"/>
        <w:jc w:val="center"/>
        <w:rPr>
          <w:rFonts w:ascii="Times New Roman" w:eastAsia="Times New Roman" w:hAnsi="Times New Roman" w:cs="Times New Roman"/>
          <w:i/>
          <w:color w:val="000000"/>
          <w:sz w:val="18"/>
        </w:rPr>
      </w:pPr>
    </w:p>
    <w:p w14:paraId="1BEC7B19" w14:textId="77777777" w:rsidR="00A20C4E" w:rsidRDefault="00A20C4E">
      <w:pPr>
        <w:spacing w:after="0" w:line="240" w:lineRule="auto"/>
        <w:jc w:val="center"/>
        <w:rPr>
          <w:rFonts w:ascii="Times New Roman" w:eastAsia="Times New Roman" w:hAnsi="Times New Roman" w:cs="Times New Roman"/>
          <w:i/>
          <w:color w:val="000000"/>
          <w:sz w:val="18"/>
        </w:rPr>
      </w:pPr>
    </w:p>
    <w:p w14:paraId="5A3B25FA" w14:textId="77777777" w:rsidR="00A20C4E" w:rsidRDefault="00A20C4E">
      <w:pPr>
        <w:spacing w:after="0" w:line="240" w:lineRule="auto"/>
        <w:jc w:val="center"/>
        <w:rPr>
          <w:rFonts w:ascii="Times New Roman" w:eastAsia="Times New Roman" w:hAnsi="Times New Roman" w:cs="Times New Roman"/>
          <w:i/>
          <w:color w:val="000000"/>
          <w:sz w:val="18"/>
        </w:rPr>
      </w:pPr>
    </w:p>
    <w:p w14:paraId="2A2CD4FE" w14:textId="77777777" w:rsidR="00A20C4E" w:rsidRDefault="00A20C4E">
      <w:pPr>
        <w:spacing w:after="0" w:line="240" w:lineRule="auto"/>
        <w:jc w:val="center"/>
        <w:rPr>
          <w:rFonts w:ascii="Times New Roman" w:eastAsia="Times New Roman" w:hAnsi="Times New Roman" w:cs="Times New Roman"/>
          <w:i/>
          <w:color w:val="000000"/>
          <w:sz w:val="18"/>
        </w:rPr>
      </w:pPr>
    </w:p>
    <w:p w14:paraId="14F3E0B4" w14:textId="77777777" w:rsidR="00A20C4E" w:rsidRDefault="00A20C4E">
      <w:pPr>
        <w:spacing w:after="0" w:line="240" w:lineRule="auto"/>
        <w:jc w:val="center"/>
        <w:rPr>
          <w:rFonts w:ascii="Times New Roman" w:eastAsia="Times New Roman" w:hAnsi="Times New Roman" w:cs="Times New Roman"/>
          <w:i/>
          <w:color w:val="000000"/>
          <w:sz w:val="18"/>
        </w:rPr>
      </w:pPr>
    </w:p>
    <w:p w14:paraId="6B00175B" w14:textId="77777777" w:rsidR="00A20C4E" w:rsidRDefault="00A20C4E">
      <w:pPr>
        <w:spacing w:after="0" w:line="240" w:lineRule="auto"/>
        <w:jc w:val="center"/>
        <w:rPr>
          <w:rFonts w:ascii="Times New Roman" w:eastAsia="Times New Roman" w:hAnsi="Times New Roman" w:cs="Times New Roman"/>
          <w:i/>
          <w:color w:val="000000"/>
          <w:sz w:val="18"/>
        </w:rPr>
      </w:pPr>
    </w:p>
    <w:p w14:paraId="7D8CE036" w14:textId="77777777" w:rsidR="00A20C4E" w:rsidRDefault="00A20C4E">
      <w:pPr>
        <w:spacing w:after="0" w:line="240" w:lineRule="auto"/>
        <w:jc w:val="center"/>
        <w:rPr>
          <w:rFonts w:ascii="Times New Roman" w:eastAsia="Times New Roman" w:hAnsi="Times New Roman" w:cs="Times New Roman"/>
          <w:i/>
          <w:color w:val="000000"/>
          <w:sz w:val="18"/>
        </w:rPr>
      </w:pPr>
    </w:p>
    <w:p w14:paraId="20827606" w14:textId="77777777" w:rsidR="00A20C4E" w:rsidRDefault="00A20C4E">
      <w:pPr>
        <w:spacing w:after="0" w:line="240" w:lineRule="auto"/>
        <w:jc w:val="center"/>
        <w:rPr>
          <w:rFonts w:ascii="Times New Roman" w:eastAsia="Times New Roman" w:hAnsi="Times New Roman" w:cs="Times New Roman"/>
          <w:i/>
          <w:color w:val="000000"/>
          <w:sz w:val="18"/>
        </w:rPr>
      </w:pPr>
    </w:p>
    <w:p w14:paraId="6614441C" w14:textId="57D19D40" w:rsidR="00992383" w:rsidRPr="00B81613" w:rsidRDefault="00DD5A39">
      <w:pPr>
        <w:spacing w:after="0" w:line="240" w:lineRule="auto"/>
        <w:jc w:val="center"/>
        <w:rPr>
          <w:rFonts w:ascii="Times New Roman" w:eastAsia="Times New Roman" w:hAnsi="Times New Roman" w:cs="Times New Roman"/>
          <w:sz w:val="24"/>
        </w:rPr>
      </w:pPr>
      <w:r w:rsidRPr="00B81613">
        <w:rPr>
          <w:rFonts w:ascii="Times New Roman" w:eastAsia="Times New Roman" w:hAnsi="Times New Roman" w:cs="Times New Roman"/>
          <w:i/>
          <w:color w:val="000000"/>
          <w:sz w:val="18"/>
        </w:rPr>
        <w:lastRenderedPageBreak/>
        <w:t xml:space="preserve">                                                                                                                                                             </w:t>
      </w:r>
    </w:p>
    <w:p w14:paraId="3285D897" w14:textId="77777777" w:rsidR="00992383" w:rsidRPr="00B81613" w:rsidRDefault="00DD5A39">
      <w:pPr>
        <w:tabs>
          <w:tab w:val="left" w:pos="6237"/>
        </w:tabs>
        <w:spacing w:after="0" w:line="240" w:lineRule="auto"/>
        <w:ind w:right="283" w:firstLine="426"/>
        <w:jc w:val="center"/>
        <w:rPr>
          <w:rFonts w:ascii="Times New Roman" w:eastAsia="Times New Roman" w:hAnsi="Times New Roman" w:cs="Times New Roman"/>
          <w:b/>
          <w:sz w:val="30"/>
        </w:rPr>
      </w:pPr>
      <w:r w:rsidRPr="00B81613">
        <w:rPr>
          <w:rFonts w:ascii="Times New Roman" w:eastAsia="Times New Roman" w:hAnsi="Times New Roman" w:cs="Times New Roman"/>
          <w:b/>
          <w:sz w:val="30"/>
        </w:rPr>
        <w:t xml:space="preserve">2.2. Исполнение бюджета Тихвинского городского поселения. </w:t>
      </w:r>
    </w:p>
    <w:p w14:paraId="59215F70" w14:textId="3025F486" w:rsidR="00992383" w:rsidRDefault="00051717" w:rsidP="001231C6">
      <w:pPr>
        <w:spacing w:after="0" w:line="240" w:lineRule="auto"/>
        <w:ind w:right="283"/>
        <w:rPr>
          <w:rFonts w:ascii="Times New Roman" w:eastAsia="Times New Roman" w:hAnsi="Times New Roman" w:cs="Times New Roman"/>
          <w:b/>
          <w:sz w:val="30"/>
        </w:rPr>
      </w:pPr>
      <w:r w:rsidRPr="00B81613">
        <w:rPr>
          <w:rFonts w:ascii="Times New Roman" w:hAnsi="Times New Roman" w:cs="Times New Roman"/>
          <w:b/>
          <w:sz w:val="28"/>
          <w:szCs w:val="28"/>
        </w:rPr>
        <w:t>(СЛАЙД 2</w:t>
      </w:r>
      <w:r w:rsidR="00E116EB">
        <w:rPr>
          <w:rFonts w:ascii="Times New Roman" w:hAnsi="Times New Roman" w:cs="Times New Roman"/>
          <w:b/>
          <w:sz w:val="28"/>
          <w:szCs w:val="28"/>
        </w:rPr>
        <w:t>4</w:t>
      </w:r>
      <w:r w:rsidRPr="00B81613">
        <w:rPr>
          <w:rFonts w:ascii="Times New Roman" w:hAnsi="Times New Roman" w:cs="Times New Roman"/>
          <w:b/>
          <w:sz w:val="28"/>
          <w:szCs w:val="28"/>
        </w:rPr>
        <w:t xml:space="preserve">) </w:t>
      </w:r>
      <w:r w:rsidR="00DD5A39" w:rsidRPr="00B81613">
        <w:rPr>
          <w:rFonts w:ascii="Times New Roman" w:eastAsia="Times New Roman" w:hAnsi="Times New Roman" w:cs="Times New Roman"/>
          <w:b/>
          <w:sz w:val="30"/>
        </w:rPr>
        <w:t>Доходы ТГП</w:t>
      </w:r>
    </w:p>
    <w:p w14:paraId="77AA6952" w14:textId="063F409B" w:rsidR="00B33F3E" w:rsidRPr="00B81613" w:rsidRDefault="00B33F3E" w:rsidP="001231C6">
      <w:pPr>
        <w:spacing w:after="0" w:line="240" w:lineRule="auto"/>
        <w:ind w:right="283"/>
        <w:rPr>
          <w:rFonts w:ascii="Times New Roman" w:eastAsia="Times New Roman" w:hAnsi="Times New Roman" w:cs="Times New Roman"/>
          <w:b/>
          <w:sz w:val="30"/>
        </w:rPr>
      </w:pPr>
    </w:p>
    <w:p w14:paraId="70572633" w14:textId="02F71270" w:rsidR="00992383" w:rsidRPr="00B81613" w:rsidRDefault="00DD5A39">
      <w:pPr>
        <w:spacing w:after="0" w:line="240" w:lineRule="auto"/>
        <w:ind w:firstLine="426"/>
        <w:jc w:val="both"/>
        <w:rPr>
          <w:rFonts w:ascii="Times New Roman" w:eastAsia="Times New Roman" w:hAnsi="Times New Roman" w:cs="Times New Roman"/>
          <w:b/>
          <w:sz w:val="30"/>
        </w:rPr>
      </w:pPr>
      <w:r w:rsidRPr="00B81613">
        <w:rPr>
          <w:rFonts w:ascii="Times New Roman" w:eastAsia="Times New Roman" w:hAnsi="Times New Roman" w:cs="Times New Roman"/>
          <w:sz w:val="30"/>
        </w:rPr>
        <w:t xml:space="preserve">В бюджет городского поселения </w:t>
      </w:r>
      <w:r w:rsidRPr="00B81613">
        <w:rPr>
          <w:rFonts w:ascii="Times New Roman" w:eastAsia="Times New Roman" w:hAnsi="Times New Roman" w:cs="Times New Roman"/>
          <w:b/>
          <w:sz w:val="30"/>
        </w:rPr>
        <w:t xml:space="preserve">поступило </w:t>
      </w:r>
      <w:r w:rsidR="004E0672" w:rsidRPr="00B81613">
        <w:rPr>
          <w:rFonts w:ascii="Times New Roman" w:eastAsia="Times New Roman" w:hAnsi="Times New Roman" w:cs="Times New Roman"/>
          <w:b/>
          <w:sz w:val="30"/>
        </w:rPr>
        <w:t>663</w:t>
      </w:r>
      <w:r w:rsidRPr="00B81613">
        <w:rPr>
          <w:rFonts w:ascii="Times New Roman" w:eastAsia="Times New Roman" w:hAnsi="Times New Roman" w:cs="Times New Roman"/>
          <w:sz w:val="30"/>
        </w:rPr>
        <w:t xml:space="preserve"> </w:t>
      </w:r>
      <w:r w:rsidRPr="00B81613">
        <w:rPr>
          <w:rFonts w:ascii="Times New Roman" w:eastAsia="Times New Roman" w:hAnsi="Times New Roman" w:cs="Times New Roman"/>
          <w:b/>
          <w:sz w:val="30"/>
        </w:rPr>
        <w:t>миллион</w:t>
      </w:r>
      <w:r w:rsidR="004E0672" w:rsidRPr="00B81613">
        <w:rPr>
          <w:rFonts w:ascii="Times New Roman" w:eastAsia="Times New Roman" w:hAnsi="Times New Roman" w:cs="Times New Roman"/>
          <w:b/>
          <w:sz w:val="30"/>
        </w:rPr>
        <w:t>а</w:t>
      </w:r>
      <w:r w:rsidRPr="00B81613">
        <w:rPr>
          <w:rFonts w:ascii="Times New Roman" w:eastAsia="Times New Roman" w:hAnsi="Times New Roman" w:cs="Times New Roman"/>
          <w:b/>
          <w:sz w:val="30"/>
        </w:rPr>
        <w:t xml:space="preserve"> рублей, или </w:t>
      </w:r>
      <w:r w:rsidR="004E0672" w:rsidRPr="00B81613">
        <w:rPr>
          <w:rFonts w:ascii="Times New Roman" w:eastAsia="Times New Roman" w:hAnsi="Times New Roman" w:cs="Times New Roman"/>
          <w:b/>
          <w:sz w:val="30"/>
        </w:rPr>
        <w:t>104</w:t>
      </w:r>
      <w:r w:rsidRPr="00B81613">
        <w:rPr>
          <w:rFonts w:ascii="Times New Roman" w:eastAsia="Times New Roman" w:hAnsi="Times New Roman" w:cs="Times New Roman"/>
          <w:b/>
          <w:sz w:val="30"/>
        </w:rPr>
        <w:t>,</w:t>
      </w:r>
      <w:proofErr w:type="gramStart"/>
      <w:r w:rsidR="004E0672" w:rsidRPr="00B81613">
        <w:rPr>
          <w:rFonts w:ascii="Times New Roman" w:eastAsia="Times New Roman" w:hAnsi="Times New Roman" w:cs="Times New Roman"/>
          <w:b/>
          <w:sz w:val="30"/>
        </w:rPr>
        <w:t>7</w:t>
      </w:r>
      <w:r w:rsidRPr="00B81613">
        <w:rPr>
          <w:rFonts w:ascii="Times New Roman" w:eastAsia="Times New Roman" w:hAnsi="Times New Roman" w:cs="Times New Roman"/>
          <w:b/>
          <w:sz w:val="30"/>
        </w:rPr>
        <w:t xml:space="preserve"> </w:t>
      </w:r>
      <w:r w:rsidR="00C251CE">
        <w:rPr>
          <w:rFonts w:ascii="Times New Roman" w:eastAsia="Times New Roman" w:hAnsi="Times New Roman" w:cs="Times New Roman"/>
          <w:b/>
          <w:sz w:val="30"/>
        </w:rPr>
        <w:t> %</w:t>
      </w:r>
      <w:proofErr w:type="gramEnd"/>
      <w:r w:rsidRPr="00B81613">
        <w:rPr>
          <w:rFonts w:ascii="Times New Roman" w:eastAsia="Times New Roman" w:hAnsi="Times New Roman" w:cs="Times New Roman"/>
          <w:b/>
          <w:sz w:val="30"/>
        </w:rPr>
        <w:t xml:space="preserve"> от плановых назначений.</w:t>
      </w:r>
    </w:p>
    <w:p w14:paraId="5A615C8D" w14:textId="0EE71F97" w:rsidR="00992383" w:rsidRPr="00B81613" w:rsidRDefault="006E6610">
      <w:pPr>
        <w:spacing w:after="0" w:line="240" w:lineRule="auto"/>
        <w:ind w:firstLine="426"/>
        <w:jc w:val="both"/>
        <w:rPr>
          <w:rFonts w:ascii="Times New Roman" w:eastAsia="Times New Roman" w:hAnsi="Times New Roman" w:cs="Times New Roman"/>
          <w:sz w:val="30"/>
        </w:rPr>
      </w:pPr>
      <w:r>
        <w:rPr>
          <w:rFonts w:ascii="Times New Roman" w:eastAsia="Times New Roman" w:hAnsi="Times New Roman" w:cs="Times New Roman"/>
          <w:b/>
          <w:sz w:val="30"/>
        </w:rPr>
        <w:t>Налоговых и неналоговы</w:t>
      </w:r>
      <w:r w:rsidR="00DD5A39" w:rsidRPr="00B81613">
        <w:rPr>
          <w:rFonts w:ascii="Times New Roman" w:eastAsia="Times New Roman" w:hAnsi="Times New Roman" w:cs="Times New Roman"/>
          <w:b/>
          <w:sz w:val="30"/>
        </w:rPr>
        <w:t xml:space="preserve">х доходов </w:t>
      </w:r>
      <w:r w:rsidR="00DD5A39" w:rsidRPr="00B81613">
        <w:rPr>
          <w:rFonts w:ascii="Times New Roman" w:eastAsia="Times New Roman" w:hAnsi="Times New Roman" w:cs="Times New Roman"/>
          <w:sz w:val="30"/>
        </w:rPr>
        <w:t xml:space="preserve">поступило </w:t>
      </w:r>
      <w:r w:rsidR="00DD5A39" w:rsidRPr="00B81613">
        <w:rPr>
          <w:rFonts w:ascii="Times New Roman" w:eastAsia="Times New Roman" w:hAnsi="Times New Roman" w:cs="Times New Roman"/>
          <w:b/>
          <w:sz w:val="30"/>
        </w:rPr>
        <w:t>–</w:t>
      </w:r>
      <w:r w:rsidR="00DD5A39" w:rsidRPr="00B81613">
        <w:rPr>
          <w:rFonts w:ascii="Times New Roman" w:eastAsia="Times New Roman" w:hAnsi="Times New Roman" w:cs="Times New Roman"/>
          <w:sz w:val="30"/>
        </w:rPr>
        <w:t xml:space="preserve"> </w:t>
      </w:r>
      <w:r w:rsidR="00DD5A39" w:rsidRPr="00B81613">
        <w:rPr>
          <w:rFonts w:ascii="Times New Roman" w:eastAsia="Times New Roman" w:hAnsi="Times New Roman" w:cs="Times New Roman"/>
          <w:b/>
          <w:sz w:val="30"/>
        </w:rPr>
        <w:t>35</w:t>
      </w:r>
      <w:r w:rsidR="004E0672" w:rsidRPr="00B81613">
        <w:rPr>
          <w:rFonts w:ascii="Times New Roman" w:eastAsia="Times New Roman" w:hAnsi="Times New Roman" w:cs="Times New Roman"/>
          <w:b/>
          <w:sz w:val="30"/>
        </w:rPr>
        <w:t>8</w:t>
      </w:r>
      <w:r w:rsidR="00DD5A39" w:rsidRPr="00B81613">
        <w:rPr>
          <w:rFonts w:ascii="Times New Roman" w:eastAsia="Times New Roman" w:hAnsi="Times New Roman" w:cs="Times New Roman"/>
          <w:sz w:val="30"/>
        </w:rPr>
        <w:t xml:space="preserve"> </w:t>
      </w:r>
      <w:r w:rsidR="00DD5A39" w:rsidRPr="00B81613">
        <w:rPr>
          <w:rFonts w:ascii="Times New Roman" w:eastAsia="Times New Roman" w:hAnsi="Times New Roman" w:cs="Times New Roman"/>
          <w:b/>
          <w:sz w:val="30"/>
        </w:rPr>
        <w:t>миллионов рублей</w:t>
      </w:r>
      <w:r w:rsidR="00DD5A39" w:rsidRPr="00B81613">
        <w:rPr>
          <w:rFonts w:ascii="Times New Roman" w:eastAsia="Times New Roman" w:hAnsi="Times New Roman" w:cs="Times New Roman"/>
          <w:sz w:val="30"/>
        </w:rPr>
        <w:t xml:space="preserve">, что составляет </w:t>
      </w:r>
      <w:proofErr w:type="gramStart"/>
      <w:r w:rsidR="004E0672" w:rsidRPr="00B81613">
        <w:rPr>
          <w:rFonts w:ascii="Times New Roman" w:eastAsia="Times New Roman" w:hAnsi="Times New Roman" w:cs="Times New Roman"/>
          <w:sz w:val="30"/>
        </w:rPr>
        <w:t>54</w:t>
      </w:r>
      <w:r w:rsidR="00DD5A39" w:rsidRPr="00B81613">
        <w:rPr>
          <w:rFonts w:ascii="Times New Roman" w:eastAsia="Times New Roman" w:hAnsi="Times New Roman" w:cs="Times New Roman"/>
          <w:sz w:val="30"/>
        </w:rPr>
        <w:t xml:space="preserve"> </w:t>
      </w:r>
      <w:r w:rsidR="00C251CE">
        <w:rPr>
          <w:rFonts w:ascii="Times New Roman" w:eastAsia="Times New Roman" w:hAnsi="Times New Roman" w:cs="Times New Roman"/>
          <w:sz w:val="30"/>
        </w:rPr>
        <w:t> %</w:t>
      </w:r>
      <w:proofErr w:type="gramEnd"/>
      <w:r w:rsidR="00DD5A39" w:rsidRPr="00B81613">
        <w:rPr>
          <w:rFonts w:ascii="Times New Roman" w:eastAsia="Times New Roman" w:hAnsi="Times New Roman" w:cs="Times New Roman"/>
          <w:sz w:val="30"/>
        </w:rPr>
        <w:t xml:space="preserve"> от суммы общих поступлений, </w:t>
      </w:r>
      <w:r w:rsidR="00DD5A39" w:rsidRPr="00B81613">
        <w:rPr>
          <w:rFonts w:ascii="Times New Roman" w:eastAsia="Times New Roman" w:hAnsi="Times New Roman" w:cs="Times New Roman"/>
          <w:b/>
          <w:sz w:val="30"/>
        </w:rPr>
        <w:t>безвозмездные поступления</w:t>
      </w:r>
      <w:r w:rsidR="00DD5A39" w:rsidRPr="00B81613">
        <w:rPr>
          <w:rFonts w:ascii="Times New Roman" w:eastAsia="Times New Roman" w:hAnsi="Times New Roman" w:cs="Times New Roman"/>
          <w:sz w:val="30"/>
        </w:rPr>
        <w:t xml:space="preserve"> составили – </w:t>
      </w:r>
      <w:r w:rsidR="004E0672" w:rsidRPr="00B81613">
        <w:rPr>
          <w:rFonts w:ascii="Times New Roman" w:eastAsia="Times New Roman" w:hAnsi="Times New Roman" w:cs="Times New Roman"/>
          <w:b/>
          <w:sz w:val="30"/>
        </w:rPr>
        <w:t>305</w:t>
      </w:r>
      <w:r w:rsidR="00DD5A39" w:rsidRPr="00B81613">
        <w:rPr>
          <w:rFonts w:ascii="Times New Roman" w:eastAsia="Times New Roman" w:hAnsi="Times New Roman" w:cs="Times New Roman"/>
          <w:sz w:val="30"/>
        </w:rPr>
        <w:t xml:space="preserve"> </w:t>
      </w:r>
      <w:r w:rsidR="00DD5A39" w:rsidRPr="00B81613">
        <w:rPr>
          <w:rFonts w:ascii="Times New Roman" w:eastAsia="Times New Roman" w:hAnsi="Times New Roman" w:cs="Times New Roman"/>
          <w:b/>
          <w:sz w:val="30"/>
        </w:rPr>
        <w:t>миллионов рублей</w:t>
      </w:r>
      <w:r w:rsidR="00DD5A39" w:rsidRPr="00B81613">
        <w:rPr>
          <w:rFonts w:ascii="Times New Roman" w:eastAsia="Times New Roman" w:hAnsi="Times New Roman" w:cs="Times New Roman"/>
          <w:sz w:val="30"/>
        </w:rPr>
        <w:t xml:space="preserve">, это составило </w:t>
      </w:r>
      <w:r w:rsidR="004E0672" w:rsidRPr="00B81613">
        <w:rPr>
          <w:rFonts w:ascii="Times New Roman" w:eastAsia="Times New Roman" w:hAnsi="Times New Roman" w:cs="Times New Roman"/>
          <w:sz w:val="30"/>
        </w:rPr>
        <w:t>46</w:t>
      </w:r>
      <w:r w:rsidR="00DD5A39" w:rsidRPr="00B81613">
        <w:rPr>
          <w:rFonts w:ascii="Times New Roman" w:eastAsia="Times New Roman" w:hAnsi="Times New Roman" w:cs="Times New Roman"/>
          <w:sz w:val="30"/>
        </w:rPr>
        <w:t xml:space="preserve"> </w:t>
      </w:r>
      <w:r w:rsidR="00C251CE">
        <w:rPr>
          <w:rFonts w:ascii="Times New Roman" w:eastAsia="Times New Roman" w:hAnsi="Times New Roman" w:cs="Times New Roman"/>
          <w:sz w:val="30"/>
        </w:rPr>
        <w:t> %</w:t>
      </w:r>
      <w:r w:rsidR="00DD5A39" w:rsidRPr="00B81613">
        <w:rPr>
          <w:rFonts w:ascii="Times New Roman" w:eastAsia="Times New Roman" w:hAnsi="Times New Roman" w:cs="Times New Roman"/>
          <w:sz w:val="30"/>
        </w:rPr>
        <w:t xml:space="preserve"> от общих доходов.</w:t>
      </w:r>
    </w:p>
    <w:p w14:paraId="642867F5" w14:textId="6D7B073E" w:rsidR="00992383" w:rsidRDefault="00DD5A39">
      <w:pPr>
        <w:spacing w:after="0" w:line="240" w:lineRule="auto"/>
        <w:ind w:firstLine="426"/>
        <w:jc w:val="both"/>
        <w:rPr>
          <w:rFonts w:ascii="Times New Roman" w:eastAsia="Times New Roman" w:hAnsi="Times New Roman" w:cs="Times New Roman"/>
          <w:sz w:val="30"/>
        </w:rPr>
      </w:pPr>
      <w:r w:rsidRPr="00B81613">
        <w:rPr>
          <w:rFonts w:ascii="Times New Roman" w:eastAsia="Times New Roman" w:hAnsi="Times New Roman" w:cs="Times New Roman"/>
          <w:sz w:val="30"/>
        </w:rPr>
        <w:t xml:space="preserve">Основными источниками </w:t>
      </w:r>
      <w:r w:rsidR="006E6610">
        <w:rPr>
          <w:rFonts w:ascii="Times New Roman" w:eastAsia="Times New Roman" w:hAnsi="Times New Roman" w:cs="Times New Roman"/>
          <w:sz w:val="30"/>
        </w:rPr>
        <w:t xml:space="preserve">налоговых и неналоговых </w:t>
      </w:r>
      <w:r w:rsidRPr="00B81613">
        <w:rPr>
          <w:rFonts w:ascii="Times New Roman" w:eastAsia="Times New Roman" w:hAnsi="Times New Roman" w:cs="Times New Roman"/>
          <w:sz w:val="30"/>
        </w:rPr>
        <w:t xml:space="preserve">доходов </w:t>
      </w:r>
      <w:r w:rsidR="006E6610" w:rsidRPr="00B81613">
        <w:rPr>
          <w:rFonts w:ascii="Times New Roman" w:eastAsia="Times New Roman" w:hAnsi="Times New Roman" w:cs="Times New Roman"/>
          <w:sz w:val="30"/>
        </w:rPr>
        <w:t>остаются</w:t>
      </w:r>
      <w:r w:rsidRPr="00B81613">
        <w:rPr>
          <w:rFonts w:ascii="Times New Roman" w:eastAsia="Times New Roman" w:hAnsi="Times New Roman" w:cs="Times New Roman"/>
          <w:sz w:val="30"/>
        </w:rPr>
        <w:t xml:space="preserve"> налог на доходы физических лиц в сумме </w:t>
      </w:r>
      <w:r w:rsidRPr="00B81613">
        <w:rPr>
          <w:rFonts w:ascii="Times New Roman" w:eastAsia="Times New Roman" w:hAnsi="Times New Roman" w:cs="Times New Roman"/>
          <w:b/>
          <w:sz w:val="30"/>
        </w:rPr>
        <w:t>2</w:t>
      </w:r>
      <w:r w:rsidR="004E0672" w:rsidRPr="00B81613">
        <w:rPr>
          <w:rFonts w:ascii="Times New Roman" w:eastAsia="Times New Roman" w:hAnsi="Times New Roman" w:cs="Times New Roman"/>
          <w:b/>
          <w:sz w:val="30"/>
        </w:rPr>
        <w:t>37</w:t>
      </w:r>
      <w:r w:rsidRPr="00B81613">
        <w:rPr>
          <w:rFonts w:ascii="Times New Roman" w:eastAsia="Times New Roman" w:hAnsi="Times New Roman" w:cs="Times New Roman"/>
          <w:b/>
          <w:sz w:val="30"/>
        </w:rPr>
        <w:t xml:space="preserve"> миллионов рублей</w:t>
      </w:r>
      <w:r w:rsidRPr="00B81613">
        <w:rPr>
          <w:rFonts w:ascii="Times New Roman" w:eastAsia="Times New Roman" w:hAnsi="Times New Roman" w:cs="Times New Roman"/>
          <w:sz w:val="30"/>
        </w:rPr>
        <w:t xml:space="preserve"> (6</w:t>
      </w:r>
      <w:r w:rsidR="004E0672" w:rsidRPr="00B81613">
        <w:rPr>
          <w:rFonts w:ascii="Times New Roman" w:eastAsia="Times New Roman" w:hAnsi="Times New Roman" w:cs="Times New Roman"/>
          <w:sz w:val="30"/>
        </w:rPr>
        <w:t>6</w:t>
      </w:r>
      <w:r w:rsidR="00B06F5B">
        <w:rPr>
          <w:rFonts w:ascii="Times New Roman" w:eastAsia="Times New Roman" w:hAnsi="Times New Roman" w:cs="Times New Roman"/>
          <w:sz w:val="30"/>
        </w:rPr>
        <w:t>,2</w:t>
      </w:r>
      <w:r w:rsidR="00C251CE">
        <w:rPr>
          <w:rFonts w:ascii="Times New Roman" w:eastAsia="Times New Roman" w:hAnsi="Times New Roman" w:cs="Times New Roman"/>
          <w:sz w:val="30"/>
        </w:rPr>
        <w:t> %</w:t>
      </w:r>
      <w:r w:rsidRPr="00B81613">
        <w:rPr>
          <w:rFonts w:ascii="Times New Roman" w:eastAsia="Times New Roman" w:hAnsi="Times New Roman" w:cs="Times New Roman"/>
          <w:sz w:val="30"/>
        </w:rPr>
        <w:t xml:space="preserve">) и имущественные налоги в сумме </w:t>
      </w:r>
      <w:r w:rsidRPr="00B81613">
        <w:rPr>
          <w:rFonts w:ascii="Times New Roman" w:eastAsia="Times New Roman" w:hAnsi="Times New Roman" w:cs="Times New Roman"/>
          <w:b/>
          <w:sz w:val="30"/>
        </w:rPr>
        <w:t>6</w:t>
      </w:r>
      <w:r w:rsidR="004E0672" w:rsidRPr="00B81613">
        <w:rPr>
          <w:rFonts w:ascii="Times New Roman" w:eastAsia="Times New Roman" w:hAnsi="Times New Roman" w:cs="Times New Roman"/>
          <w:b/>
          <w:sz w:val="30"/>
        </w:rPr>
        <w:t>5</w:t>
      </w:r>
      <w:r w:rsidRPr="00B81613">
        <w:rPr>
          <w:rFonts w:ascii="Times New Roman" w:eastAsia="Times New Roman" w:hAnsi="Times New Roman" w:cs="Times New Roman"/>
          <w:b/>
          <w:sz w:val="30"/>
        </w:rPr>
        <w:t xml:space="preserve"> миллиона рублей</w:t>
      </w:r>
      <w:r w:rsidRPr="00B81613">
        <w:rPr>
          <w:rFonts w:ascii="Times New Roman" w:eastAsia="Times New Roman" w:hAnsi="Times New Roman" w:cs="Times New Roman"/>
          <w:sz w:val="30"/>
        </w:rPr>
        <w:t xml:space="preserve"> (</w:t>
      </w:r>
      <w:r w:rsidR="004E0672" w:rsidRPr="00B81613">
        <w:rPr>
          <w:rFonts w:ascii="Times New Roman" w:eastAsia="Times New Roman" w:hAnsi="Times New Roman" w:cs="Times New Roman"/>
          <w:sz w:val="30"/>
        </w:rPr>
        <w:t>18</w:t>
      </w:r>
      <w:r w:rsidR="00C251CE">
        <w:rPr>
          <w:rFonts w:ascii="Times New Roman" w:eastAsia="Times New Roman" w:hAnsi="Times New Roman" w:cs="Times New Roman"/>
          <w:sz w:val="30"/>
        </w:rPr>
        <w:t> %</w:t>
      </w:r>
      <w:r w:rsidRPr="00B81613">
        <w:rPr>
          <w:rFonts w:ascii="Times New Roman" w:eastAsia="Times New Roman" w:hAnsi="Times New Roman" w:cs="Times New Roman"/>
          <w:sz w:val="30"/>
        </w:rPr>
        <w:t>).</w:t>
      </w:r>
    </w:p>
    <w:p w14:paraId="6783DC24" w14:textId="77777777" w:rsidR="00771337" w:rsidRDefault="00771337" w:rsidP="001231C6">
      <w:pPr>
        <w:spacing w:after="0" w:line="240" w:lineRule="auto"/>
        <w:ind w:right="283"/>
        <w:rPr>
          <w:rFonts w:ascii="Times New Roman" w:hAnsi="Times New Roman" w:cs="Times New Roman"/>
          <w:b/>
          <w:sz w:val="28"/>
          <w:szCs w:val="28"/>
        </w:rPr>
      </w:pPr>
    </w:p>
    <w:p w14:paraId="02D21A56" w14:textId="0B6F2AAC" w:rsidR="00B33F3E" w:rsidRPr="00B81613" w:rsidRDefault="00051717" w:rsidP="001231C6">
      <w:pPr>
        <w:spacing w:after="0" w:line="240" w:lineRule="auto"/>
        <w:ind w:right="283"/>
        <w:rPr>
          <w:rFonts w:ascii="Times New Roman" w:eastAsia="Times New Roman" w:hAnsi="Times New Roman" w:cs="Times New Roman"/>
          <w:b/>
          <w:sz w:val="30"/>
        </w:rPr>
      </w:pPr>
      <w:r w:rsidRPr="00B81613">
        <w:rPr>
          <w:rFonts w:ascii="Times New Roman" w:hAnsi="Times New Roman" w:cs="Times New Roman"/>
          <w:b/>
          <w:sz w:val="28"/>
          <w:szCs w:val="28"/>
        </w:rPr>
        <w:t>(СЛАЙД 2</w:t>
      </w:r>
      <w:r w:rsidR="00E116EB">
        <w:rPr>
          <w:rFonts w:ascii="Times New Roman" w:hAnsi="Times New Roman" w:cs="Times New Roman"/>
          <w:b/>
          <w:sz w:val="28"/>
          <w:szCs w:val="28"/>
        </w:rPr>
        <w:t>5</w:t>
      </w:r>
      <w:r w:rsidRPr="00B81613">
        <w:rPr>
          <w:rFonts w:ascii="Times New Roman" w:hAnsi="Times New Roman" w:cs="Times New Roman"/>
          <w:b/>
          <w:sz w:val="28"/>
          <w:szCs w:val="28"/>
        </w:rPr>
        <w:t xml:space="preserve">) </w:t>
      </w:r>
      <w:r w:rsidR="00DD5A39" w:rsidRPr="00B81613">
        <w:rPr>
          <w:rFonts w:ascii="Times New Roman" w:eastAsia="Times New Roman" w:hAnsi="Times New Roman" w:cs="Times New Roman"/>
          <w:b/>
          <w:sz w:val="30"/>
        </w:rPr>
        <w:t>Расходы ТГП</w:t>
      </w:r>
    </w:p>
    <w:p w14:paraId="6054DB0F" w14:textId="44882C50" w:rsidR="00992383" w:rsidRPr="00B81613" w:rsidRDefault="00DD5A39">
      <w:pPr>
        <w:spacing w:after="0" w:line="240" w:lineRule="auto"/>
        <w:ind w:firstLine="426"/>
        <w:jc w:val="both"/>
        <w:rPr>
          <w:rFonts w:ascii="Times New Roman" w:eastAsia="Times New Roman" w:hAnsi="Times New Roman" w:cs="Times New Roman"/>
          <w:sz w:val="30"/>
        </w:rPr>
      </w:pPr>
      <w:r w:rsidRPr="00B81613">
        <w:rPr>
          <w:rFonts w:ascii="Times New Roman" w:eastAsia="Times New Roman" w:hAnsi="Times New Roman" w:cs="Times New Roman"/>
          <w:sz w:val="30"/>
        </w:rPr>
        <w:t xml:space="preserve">Исполнение </w:t>
      </w:r>
      <w:r w:rsidRPr="00B81613">
        <w:rPr>
          <w:rFonts w:ascii="Times New Roman" w:eastAsia="Times New Roman" w:hAnsi="Times New Roman" w:cs="Times New Roman"/>
          <w:b/>
          <w:sz w:val="30"/>
        </w:rPr>
        <w:t>расходной части бюджета Тихвинского городского</w:t>
      </w:r>
      <w:r w:rsidRPr="00B81613">
        <w:rPr>
          <w:rFonts w:ascii="Times New Roman" w:eastAsia="Times New Roman" w:hAnsi="Times New Roman" w:cs="Times New Roman"/>
          <w:sz w:val="30"/>
        </w:rPr>
        <w:t xml:space="preserve"> </w:t>
      </w:r>
      <w:r w:rsidRPr="00B81613">
        <w:rPr>
          <w:rFonts w:ascii="Times New Roman" w:eastAsia="Times New Roman" w:hAnsi="Times New Roman" w:cs="Times New Roman"/>
          <w:b/>
          <w:sz w:val="30"/>
        </w:rPr>
        <w:t>поселения</w:t>
      </w:r>
      <w:r w:rsidRPr="00B81613">
        <w:rPr>
          <w:rFonts w:ascii="Times New Roman" w:eastAsia="Times New Roman" w:hAnsi="Times New Roman" w:cs="Times New Roman"/>
          <w:sz w:val="30"/>
        </w:rPr>
        <w:t xml:space="preserve"> составило </w:t>
      </w:r>
      <w:r w:rsidRPr="00B81613">
        <w:rPr>
          <w:rFonts w:ascii="Times New Roman" w:eastAsia="Times New Roman" w:hAnsi="Times New Roman" w:cs="Times New Roman"/>
          <w:b/>
          <w:sz w:val="30"/>
        </w:rPr>
        <w:t>6</w:t>
      </w:r>
      <w:r w:rsidR="00DE0543" w:rsidRPr="00B81613">
        <w:rPr>
          <w:rFonts w:ascii="Times New Roman" w:eastAsia="Times New Roman" w:hAnsi="Times New Roman" w:cs="Times New Roman"/>
          <w:b/>
          <w:sz w:val="30"/>
        </w:rPr>
        <w:t>52</w:t>
      </w:r>
      <w:r w:rsidRPr="00B81613">
        <w:rPr>
          <w:rFonts w:ascii="Times New Roman" w:eastAsia="Times New Roman" w:hAnsi="Times New Roman" w:cs="Times New Roman"/>
          <w:b/>
          <w:sz w:val="30"/>
        </w:rPr>
        <w:t xml:space="preserve"> миллион</w:t>
      </w:r>
      <w:r w:rsidR="00DE0543" w:rsidRPr="00B81613">
        <w:rPr>
          <w:rFonts w:ascii="Times New Roman" w:eastAsia="Times New Roman" w:hAnsi="Times New Roman" w:cs="Times New Roman"/>
          <w:b/>
          <w:sz w:val="30"/>
        </w:rPr>
        <w:t>а</w:t>
      </w:r>
      <w:r w:rsidRPr="00B81613">
        <w:rPr>
          <w:rFonts w:ascii="Times New Roman" w:eastAsia="Times New Roman" w:hAnsi="Times New Roman" w:cs="Times New Roman"/>
          <w:b/>
          <w:sz w:val="30"/>
        </w:rPr>
        <w:t xml:space="preserve"> рублей</w:t>
      </w:r>
      <w:r w:rsidRPr="00B81613">
        <w:rPr>
          <w:rFonts w:ascii="Times New Roman" w:eastAsia="Times New Roman" w:hAnsi="Times New Roman" w:cs="Times New Roman"/>
          <w:sz w:val="30"/>
        </w:rPr>
        <w:t xml:space="preserve">, или </w:t>
      </w:r>
      <w:r w:rsidRPr="00B81613">
        <w:rPr>
          <w:rFonts w:ascii="Times New Roman" w:eastAsia="Times New Roman" w:hAnsi="Times New Roman" w:cs="Times New Roman"/>
          <w:b/>
          <w:sz w:val="30"/>
        </w:rPr>
        <w:t>97</w:t>
      </w:r>
      <w:r w:rsidR="00C251CE">
        <w:rPr>
          <w:rFonts w:ascii="Times New Roman" w:eastAsia="Times New Roman" w:hAnsi="Times New Roman" w:cs="Times New Roman"/>
          <w:b/>
          <w:sz w:val="30"/>
        </w:rPr>
        <w:t> %</w:t>
      </w:r>
      <w:r w:rsidRPr="00B81613">
        <w:rPr>
          <w:rFonts w:ascii="Times New Roman" w:eastAsia="Times New Roman" w:hAnsi="Times New Roman" w:cs="Times New Roman"/>
          <w:sz w:val="30"/>
        </w:rPr>
        <w:t xml:space="preserve"> годового плана. </w:t>
      </w:r>
    </w:p>
    <w:p w14:paraId="3264AB96" w14:textId="562250A9" w:rsidR="00992383" w:rsidRPr="00B81613" w:rsidRDefault="00DD5A39">
      <w:pPr>
        <w:spacing w:after="0" w:line="240" w:lineRule="auto"/>
        <w:ind w:firstLine="426"/>
        <w:jc w:val="both"/>
        <w:rPr>
          <w:rFonts w:ascii="Times New Roman" w:eastAsia="Times New Roman" w:hAnsi="Times New Roman" w:cs="Times New Roman"/>
          <w:sz w:val="30"/>
        </w:rPr>
      </w:pPr>
      <w:r w:rsidRPr="00B81613">
        <w:rPr>
          <w:rFonts w:ascii="Times New Roman" w:eastAsia="Times New Roman" w:hAnsi="Times New Roman" w:cs="Times New Roman"/>
          <w:sz w:val="30"/>
        </w:rPr>
        <w:t xml:space="preserve">В бюджете городского поселения </w:t>
      </w:r>
      <w:r w:rsidRPr="00B81613">
        <w:rPr>
          <w:rFonts w:ascii="Times New Roman" w:eastAsia="Times New Roman" w:hAnsi="Times New Roman" w:cs="Times New Roman"/>
          <w:b/>
          <w:sz w:val="30"/>
        </w:rPr>
        <w:t>наибольший удельный вес (</w:t>
      </w:r>
      <w:r w:rsidR="00DE0543" w:rsidRPr="00B81613">
        <w:rPr>
          <w:rFonts w:ascii="Times New Roman" w:eastAsia="Times New Roman" w:hAnsi="Times New Roman" w:cs="Times New Roman"/>
          <w:b/>
          <w:sz w:val="30"/>
        </w:rPr>
        <w:t>5</w:t>
      </w:r>
      <w:r w:rsidR="00882F91">
        <w:rPr>
          <w:rFonts w:ascii="Times New Roman" w:eastAsia="Times New Roman" w:hAnsi="Times New Roman" w:cs="Times New Roman"/>
          <w:b/>
          <w:sz w:val="30"/>
        </w:rPr>
        <w:t>8,3</w:t>
      </w:r>
      <w:r w:rsidR="00C251CE">
        <w:rPr>
          <w:rFonts w:ascii="Times New Roman" w:eastAsia="Times New Roman" w:hAnsi="Times New Roman" w:cs="Times New Roman"/>
          <w:b/>
          <w:sz w:val="30"/>
        </w:rPr>
        <w:t> %</w:t>
      </w:r>
      <w:r w:rsidRPr="00B81613">
        <w:rPr>
          <w:rFonts w:ascii="Times New Roman" w:eastAsia="Times New Roman" w:hAnsi="Times New Roman" w:cs="Times New Roman"/>
          <w:b/>
          <w:sz w:val="30"/>
        </w:rPr>
        <w:t>)</w:t>
      </w:r>
      <w:r w:rsidRPr="00B81613">
        <w:rPr>
          <w:rFonts w:ascii="Times New Roman" w:eastAsia="Times New Roman" w:hAnsi="Times New Roman" w:cs="Times New Roman"/>
          <w:sz w:val="30"/>
        </w:rPr>
        <w:t xml:space="preserve"> занимают </w:t>
      </w:r>
      <w:r w:rsidRPr="00B81613">
        <w:rPr>
          <w:rFonts w:ascii="Times New Roman" w:eastAsia="Times New Roman" w:hAnsi="Times New Roman" w:cs="Times New Roman"/>
          <w:b/>
          <w:sz w:val="30"/>
        </w:rPr>
        <w:t>расходы на жилищно-коммунальное хозяйство</w:t>
      </w:r>
      <w:r w:rsidRPr="00B81613">
        <w:rPr>
          <w:rFonts w:ascii="Times New Roman" w:eastAsia="Times New Roman" w:hAnsi="Times New Roman" w:cs="Times New Roman"/>
          <w:sz w:val="30"/>
        </w:rPr>
        <w:t xml:space="preserve"> и дорожную деятельность, </w:t>
      </w:r>
      <w:r w:rsidR="00DE0543" w:rsidRPr="00B81613">
        <w:rPr>
          <w:rFonts w:ascii="Times New Roman" w:eastAsia="Times New Roman" w:hAnsi="Times New Roman" w:cs="Times New Roman"/>
          <w:b/>
          <w:sz w:val="30"/>
        </w:rPr>
        <w:t>3</w:t>
      </w:r>
      <w:r w:rsidR="00882F91">
        <w:rPr>
          <w:rFonts w:ascii="Times New Roman" w:eastAsia="Times New Roman" w:hAnsi="Times New Roman" w:cs="Times New Roman"/>
          <w:b/>
          <w:sz w:val="30"/>
        </w:rPr>
        <w:t>8,4</w:t>
      </w:r>
      <w:r w:rsidR="00C251CE">
        <w:rPr>
          <w:rFonts w:ascii="Times New Roman" w:eastAsia="Times New Roman" w:hAnsi="Times New Roman" w:cs="Times New Roman"/>
          <w:b/>
          <w:sz w:val="30"/>
        </w:rPr>
        <w:t> %</w:t>
      </w:r>
      <w:r w:rsidRPr="00B81613">
        <w:rPr>
          <w:rFonts w:ascii="Times New Roman" w:eastAsia="Times New Roman" w:hAnsi="Times New Roman" w:cs="Times New Roman"/>
          <w:b/>
          <w:sz w:val="30"/>
        </w:rPr>
        <w:t xml:space="preserve"> </w:t>
      </w:r>
      <w:r w:rsidRPr="00B81613">
        <w:rPr>
          <w:rFonts w:ascii="Times New Roman" w:eastAsia="Times New Roman" w:hAnsi="Times New Roman" w:cs="Times New Roman"/>
          <w:sz w:val="30"/>
        </w:rPr>
        <w:t xml:space="preserve">расходов бюджета направляется </w:t>
      </w:r>
      <w:r w:rsidRPr="00B81613">
        <w:rPr>
          <w:rFonts w:ascii="Times New Roman" w:eastAsia="Times New Roman" w:hAnsi="Times New Roman" w:cs="Times New Roman"/>
          <w:b/>
          <w:sz w:val="30"/>
        </w:rPr>
        <w:t>на социальную сферу</w:t>
      </w:r>
      <w:r w:rsidRPr="00B81613">
        <w:rPr>
          <w:rFonts w:ascii="Times New Roman" w:eastAsia="Times New Roman" w:hAnsi="Times New Roman" w:cs="Times New Roman"/>
          <w:sz w:val="30"/>
        </w:rPr>
        <w:t>.</w:t>
      </w:r>
    </w:p>
    <w:p w14:paraId="5B176ADD" w14:textId="70255B81" w:rsidR="00992383" w:rsidRPr="00B81613" w:rsidRDefault="00DD5A39">
      <w:pPr>
        <w:spacing w:after="0" w:line="240" w:lineRule="auto"/>
        <w:ind w:firstLine="426"/>
        <w:jc w:val="both"/>
        <w:rPr>
          <w:rFonts w:ascii="Times New Roman" w:eastAsia="Times New Roman" w:hAnsi="Times New Roman" w:cs="Times New Roman"/>
          <w:sz w:val="30"/>
        </w:rPr>
      </w:pPr>
      <w:r w:rsidRPr="00B81613">
        <w:rPr>
          <w:rFonts w:ascii="Times New Roman" w:eastAsia="Times New Roman" w:hAnsi="Times New Roman" w:cs="Times New Roman"/>
          <w:sz w:val="30"/>
        </w:rPr>
        <w:t>Расходы в рамках муниципальных программ составили 9</w:t>
      </w:r>
      <w:r w:rsidR="00F702C0" w:rsidRPr="00B81613">
        <w:rPr>
          <w:rFonts w:ascii="Times New Roman" w:eastAsia="Times New Roman" w:hAnsi="Times New Roman" w:cs="Times New Roman"/>
          <w:sz w:val="30"/>
        </w:rPr>
        <w:t>5</w:t>
      </w:r>
      <w:r w:rsidRPr="00B81613">
        <w:rPr>
          <w:rFonts w:ascii="Times New Roman" w:eastAsia="Times New Roman" w:hAnsi="Times New Roman" w:cs="Times New Roman"/>
          <w:sz w:val="30"/>
        </w:rPr>
        <w:t>,</w:t>
      </w:r>
      <w:r w:rsidR="00F702C0" w:rsidRPr="00B81613">
        <w:rPr>
          <w:rFonts w:ascii="Times New Roman" w:eastAsia="Times New Roman" w:hAnsi="Times New Roman" w:cs="Times New Roman"/>
          <w:sz w:val="30"/>
        </w:rPr>
        <w:t>5</w:t>
      </w:r>
      <w:r w:rsidR="00C251CE">
        <w:rPr>
          <w:rFonts w:ascii="Times New Roman" w:eastAsia="Times New Roman" w:hAnsi="Times New Roman" w:cs="Times New Roman"/>
          <w:sz w:val="30"/>
        </w:rPr>
        <w:t> %</w:t>
      </w:r>
      <w:r w:rsidRPr="00B81613">
        <w:rPr>
          <w:rFonts w:ascii="Times New Roman" w:eastAsia="Times New Roman" w:hAnsi="Times New Roman" w:cs="Times New Roman"/>
          <w:sz w:val="30"/>
        </w:rPr>
        <w:t xml:space="preserve"> от расходов бюджета.</w:t>
      </w:r>
    </w:p>
    <w:p w14:paraId="2C6B842B" w14:textId="77777777" w:rsidR="00992383" w:rsidRPr="00B81613" w:rsidRDefault="00992383">
      <w:pPr>
        <w:spacing w:after="0" w:line="240" w:lineRule="auto"/>
        <w:jc w:val="center"/>
        <w:rPr>
          <w:rFonts w:ascii="Times New Roman" w:eastAsia="Times New Roman" w:hAnsi="Times New Roman" w:cs="Times New Roman"/>
          <w:b/>
          <w:color w:val="000000"/>
          <w:sz w:val="30"/>
        </w:rPr>
      </w:pPr>
    </w:p>
    <w:p w14:paraId="33BA1DF8" w14:textId="77777777" w:rsidR="00992383" w:rsidRPr="00B81613" w:rsidRDefault="00DD5A39">
      <w:pPr>
        <w:spacing w:after="0" w:line="240" w:lineRule="auto"/>
        <w:jc w:val="center"/>
        <w:rPr>
          <w:rFonts w:ascii="Times New Roman" w:eastAsia="Times New Roman" w:hAnsi="Times New Roman" w:cs="Times New Roman"/>
          <w:color w:val="000000"/>
          <w:sz w:val="30"/>
        </w:rPr>
      </w:pPr>
      <w:r w:rsidRPr="00B81613">
        <w:rPr>
          <w:rFonts w:ascii="Times New Roman" w:eastAsia="Times New Roman" w:hAnsi="Times New Roman" w:cs="Times New Roman"/>
          <w:color w:val="000000"/>
          <w:sz w:val="30"/>
        </w:rPr>
        <w:t>Расходы бюджета Тихвинского городского поселения</w:t>
      </w:r>
    </w:p>
    <w:p w14:paraId="061C7D5A" w14:textId="77777777" w:rsidR="00992383" w:rsidRPr="00B81613" w:rsidRDefault="00DD5A39">
      <w:pPr>
        <w:spacing w:after="0" w:line="240" w:lineRule="auto"/>
        <w:jc w:val="center"/>
        <w:rPr>
          <w:rFonts w:ascii="Times New Roman" w:eastAsia="Times New Roman" w:hAnsi="Times New Roman" w:cs="Times New Roman"/>
          <w:b/>
          <w:color w:val="000000"/>
          <w:sz w:val="30"/>
        </w:rPr>
      </w:pPr>
      <w:r w:rsidRPr="00B81613">
        <w:rPr>
          <w:rFonts w:ascii="Times New Roman" w:eastAsia="Times New Roman" w:hAnsi="Times New Roman" w:cs="Times New Roman"/>
          <w:color w:val="000000"/>
          <w:sz w:val="30"/>
        </w:rPr>
        <w:t xml:space="preserve">                             по муниципальным программам</w:t>
      </w:r>
      <w:r w:rsidRPr="00B81613">
        <w:rPr>
          <w:rFonts w:ascii="Times New Roman" w:eastAsia="Times New Roman" w:hAnsi="Times New Roman" w:cs="Times New Roman"/>
          <w:b/>
          <w:color w:val="000000"/>
          <w:sz w:val="30"/>
        </w:rPr>
        <w:t xml:space="preserve">              </w:t>
      </w:r>
      <w:r w:rsidRPr="00B81613">
        <w:rPr>
          <w:rFonts w:ascii="Times New Roman" w:eastAsia="Times New Roman" w:hAnsi="Times New Roman" w:cs="Times New Roman"/>
          <w:i/>
          <w:color w:val="000000"/>
          <w:sz w:val="30"/>
        </w:rPr>
        <w:t>млн рублей</w:t>
      </w:r>
    </w:p>
    <w:p w14:paraId="0E019966" w14:textId="77777777" w:rsidR="00992383" w:rsidRPr="00B81613" w:rsidRDefault="00DD5A39">
      <w:pPr>
        <w:spacing w:after="0" w:line="240" w:lineRule="auto"/>
        <w:jc w:val="center"/>
        <w:rPr>
          <w:rFonts w:ascii="Times New Roman" w:eastAsia="Times New Roman" w:hAnsi="Times New Roman" w:cs="Times New Roman"/>
          <w:i/>
          <w:color w:val="000000"/>
          <w:sz w:val="30"/>
        </w:rPr>
      </w:pPr>
      <w:r w:rsidRPr="00B81613">
        <w:rPr>
          <w:rFonts w:ascii="Times New Roman" w:eastAsia="Times New Roman" w:hAnsi="Times New Roman" w:cs="Times New Roman"/>
          <w:i/>
          <w:color w:val="000000"/>
          <w:sz w:val="30"/>
        </w:rPr>
        <w:t xml:space="preserve">                                                                                                                                                                      </w:t>
      </w:r>
    </w:p>
    <w:tbl>
      <w:tblPr>
        <w:tblW w:w="0" w:type="auto"/>
        <w:tblInd w:w="98" w:type="dxa"/>
        <w:tblCellMar>
          <w:left w:w="10" w:type="dxa"/>
          <w:right w:w="10" w:type="dxa"/>
        </w:tblCellMar>
        <w:tblLook w:val="04A0" w:firstRow="1" w:lastRow="0" w:firstColumn="1" w:lastColumn="0" w:noHBand="0" w:noVBand="1"/>
      </w:tblPr>
      <w:tblGrid>
        <w:gridCol w:w="687"/>
        <w:gridCol w:w="7448"/>
        <w:gridCol w:w="1111"/>
      </w:tblGrid>
      <w:tr w:rsidR="00992383" w:rsidRPr="00B81613" w14:paraId="23A595CE" w14:textId="77777777">
        <w:trPr>
          <w:trHeight w:val="1"/>
        </w:trPr>
        <w:tc>
          <w:tcPr>
            <w:tcW w:w="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669E44" w14:textId="77777777" w:rsidR="00992383" w:rsidRPr="00B81613" w:rsidRDefault="00DD5A39">
            <w:pPr>
              <w:spacing w:after="0" w:line="240" w:lineRule="auto"/>
              <w:jc w:val="center"/>
            </w:pPr>
            <w:r w:rsidRPr="00B81613">
              <w:rPr>
                <w:rFonts w:ascii="Times New Roman" w:eastAsia="Times New Roman" w:hAnsi="Times New Roman" w:cs="Times New Roman"/>
                <w:sz w:val="30"/>
              </w:rPr>
              <w:t xml:space="preserve">№ </w:t>
            </w:r>
          </w:p>
        </w:tc>
        <w:tc>
          <w:tcPr>
            <w:tcW w:w="7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D28A17" w14:textId="77777777" w:rsidR="00992383" w:rsidRPr="00B81613" w:rsidRDefault="00DD5A39">
            <w:pPr>
              <w:spacing w:after="0" w:line="240" w:lineRule="auto"/>
              <w:jc w:val="center"/>
            </w:pPr>
            <w:r w:rsidRPr="00B81613">
              <w:rPr>
                <w:rFonts w:ascii="Times New Roman" w:eastAsia="Times New Roman" w:hAnsi="Times New Roman" w:cs="Times New Roman"/>
                <w:b/>
                <w:color w:val="000000"/>
                <w:sz w:val="30"/>
              </w:rPr>
              <w:t>Наименование муниципальной программы</w:t>
            </w:r>
          </w:p>
        </w:tc>
        <w:tc>
          <w:tcPr>
            <w:tcW w:w="1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088A12" w14:textId="77777777" w:rsidR="00992383" w:rsidRPr="00B81613" w:rsidRDefault="00DD5A39" w:rsidP="00CE5CF9">
            <w:pPr>
              <w:spacing w:after="0" w:line="240" w:lineRule="auto"/>
              <w:jc w:val="center"/>
            </w:pPr>
            <w:r w:rsidRPr="00B81613">
              <w:rPr>
                <w:rFonts w:ascii="Times New Roman" w:eastAsia="Times New Roman" w:hAnsi="Times New Roman" w:cs="Times New Roman"/>
                <w:sz w:val="30"/>
              </w:rPr>
              <w:t>202</w:t>
            </w:r>
            <w:r w:rsidR="00CE5CF9" w:rsidRPr="00B81613">
              <w:rPr>
                <w:rFonts w:ascii="Times New Roman" w:eastAsia="Times New Roman" w:hAnsi="Times New Roman" w:cs="Times New Roman"/>
                <w:sz w:val="30"/>
              </w:rPr>
              <w:t>3</w:t>
            </w:r>
            <w:r w:rsidRPr="00B81613">
              <w:rPr>
                <w:rFonts w:ascii="Times New Roman" w:eastAsia="Times New Roman" w:hAnsi="Times New Roman" w:cs="Times New Roman"/>
                <w:sz w:val="30"/>
              </w:rPr>
              <w:t xml:space="preserve"> год</w:t>
            </w:r>
          </w:p>
        </w:tc>
      </w:tr>
      <w:tr w:rsidR="00992383" w:rsidRPr="00B81613" w14:paraId="7A4CC1DB" w14:textId="77777777">
        <w:trPr>
          <w:trHeight w:val="1"/>
        </w:trPr>
        <w:tc>
          <w:tcPr>
            <w:tcW w:w="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70BB55" w14:textId="77777777" w:rsidR="00992383" w:rsidRPr="00B81613" w:rsidRDefault="00DD5A39">
            <w:pPr>
              <w:spacing w:after="0" w:line="240" w:lineRule="auto"/>
              <w:jc w:val="center"/>
            </w:pPr>
            <w:r w:rsidRPr="00B81613">
              <w:rPr>
                <w:rFonts w:ascii="Times New Roman" w:eastAsia="Times New Roman" w:hAnsi="Times New Roman" w:cs="Times New Roman"/>
                <w:sz w:val="30"/>
              </w:rPr>
              <w:t>1</w:t>
            </w:r>
          </w:p>
        </w:tc>
        <w:tc>
          <w:tcPr>
            <w:tcW w:w="7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CF67E5" w14:textId="77777777" w:rsidR="00992383" w:rsidRPr="00B81613" w:rsidRDefault="00DD5A39">
            <w:pPr>
              <w:spacing w:after="0" w:line="240" w:lineRule="auto"/>
            </w:pPr>
            <w:r w:rsidRPr="00B81613">
              <w:rPr>
                <w:rFonts w:ascii="Times New Roman" w:eastAsia="Times New Roman" w:hAnsi="Times New Roman" w:cs="Times New Roman"/>
                <w:color w:val="000000"/>
                <w:sz w:val="30"/>
              </w:rPr>
              <w:t>Обеспечение качественным жильём граждан на территории Тихвинского городского поселения</w:t>
            </w:r>
          </w:p>
        </w:tc>
        <w:tc>
          <w:tcPr>
            <w:tcW w:w="1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D1A8FE" w14:textId="77777777" w:rsidR="00992383" w:rsidRPr="00B81613" w:rsidRDefault="00783E4E">
            <w:pPr>
              <w:spacing w:after="0" w:line="240" w:lineRule="auto"/>
              <w:jc w:val="center"/>
            </w:pPr>
            <w:r w:rsidRPr="00B81613">
              <w:rPr>
                <w:rFonts w:ascii="Times New Roman" w:eastAsia="Times New Roman" w:hAnsi="Times New Roman" w:cs="Times New Roman"/>
                <w:sz w:val="30"/>
              </w:rPr>
              <w:t>84</w:t>
            </w:r>
            <w:r w:rsidR="00DD5A39" w:rsidRPr="00B81613">
              <w:rPr>
                <w:rFonts w:ascii="Times New Roman" w:eastAsia="Times New Roman" w:hAnsi="Times New Roman" w:cs="Times New Roman"/>
                <w:sz w:val="30"/>
              </w:rPr>
              <w:t>,3</w:t>
            </w:r>
          </w:p>
        </w:tc>
      </w:tr>
      <w:tr w:rsidR="00992383" w:rsidRPr="00B81613" w14:paraId="28A18D78" w14:textId="77777777">
        <w:trPr>
          <w:trHeight w:val="1"/>
        </w:trPr>
        <w:tc>
          <w:tcPr>
            <w:tcW w:w="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B5E77E" w14:textId="77777777" w:rsidR="00992383" w:rsidRPr="00B81613" w:rsidRDefault="00DD5A39">
            <w:pPr>
              <w:spacing w:after="0" w:line="240" w:lineRule="auto"/>
              <w:jc w:val="center"/>
            </w:pPr>
            <w:r w:rsidRPr="00B81613">
              <w:rPr>
                <w:rFonts w:ascii="Times New Roman" w:eastAsia="Times New Roman" w:hAnsi="Times New Roman" w:cs="Times New Roman"/>
                <w:sz w:val="30"/>
              </w:rPr>
              <w:t>2</w:t>
            </w:r>
          </w:p>
        </w:tc>
        <w:tc>
          <w:tcPr>
            <w:tcW w:w="7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7EAD34" w14:textId="77777777" w:rsidR="00992383" w:rsidRPr="00B81613" w:rsidRDefault="00DD5A39">
            <w:pPr>
              <w:spacing w:after="0" w:line="240" w:lineRule="auto"/>
            </w:pPr>
            <w:r w:rsidRPr="00B81613">
              <w:rPr>
                <w:rFonts w:ascii="Times New Roman" w:eastAsia="Times New Roman" w:hAnsi="Times New Roman" w:cs="Times New Roman"/>
                <w:color w:val="000000"/>
                <w:sz w:val="30"/>
              </w:rPr>
              <w:t>Повышение безопасности дорожного движения в Тихвинском городском поселении</w:t>
            </w:r>
          </w:p>
        </w:tc>
        <w:tc>
          <w:tcPr>
            <w:tcW w:w="1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C79B66" w14:textId="77777777" w:rsidR="00992383" w:rsidRPr="00B81613" w:rsidRDefault="00783E4E" w:rsidP="00783E4E">
            <w:pPr>
              <w:spacing w:after="0" w:line="240" w:lineRule="auto"/>
              <w:jc w:val="center"/>
            </w:pPr>
            <w:r w:rsidRPr="00B81613">
              <w:rPr>
                <w:rFonts w:ascii="Times New Roman" w:eastAsia="Times New Roman" w:hAnsi="Times New Roman" w:cs="Times New Roman"/>
                <w:sz w:val="30"/>
              </w:rPr>
              <w:t>8</w:t>
            </w:r>
            <w:r w:rsidR="00DD5A39" w:rsidRPr="00B81613">
              <w:rPr>
                <w:rFonts w:ascii="Times New Roman" w:eastAsia="Times New Roman" w:hAnsi="Times New Roman" w:cs="Times New Roman"/>
                <w:sz w:val="30"/>
              </w:rPr>
              <w:t>,</w:t>
            </w:r>
            <w:r w:rsidRPr="00B81613">
              <w:rPr>
                <w:rFonts w:ascii="Times New Roman" w:eastAsia="Times New Roman" w:hAnsi="Times New Roman" w:cs="Times New Roman"/>
                <w:sz w:val="30"/>
              </w:rPr>
              <w:t>6</w:t>
            </w:r>
          </w:p>
        </w:tc>
      </w:tr>
      <w:tr w:rsidR="00992383" w:rsidRPr="00B81613" w14:paraId="729755A5" w14:textId="77777777">
        <w:trPr>
          <w:trHeight w:val="1"/>
        </w:trPr>
        <w:tc>
          <w:tcPr>
            <w:tcW w:w="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BD0058" w14:textId="77777777" w:rsidR="00992383" w:rsidRPr="00B81613" w:rsidRDefault="00DD5A39">
            <w:pPr>
              <w:spacing w:after="0" w:line="240" w:lineRule="auto"/>
              <w:jc w:val="center"/>
            </w:pPr>
            <w:r w:rsidRPr="00B81613">
              <w:rPr>
                <w:rFonts w:ascii="Times New Roman" w:eastAsia="Times New Roman" w:hAnsi="Times New Roman" w:cs="Times New Roman"/>
                <w:sz w:val="30"/>
              </w:rPr>
              <w:t>3</w:t>
            </w:r>
          </w:p>
        </w:tc>
        <w:tc>
          <w:tcPr>
            <w:tcW w:w="7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C3224F" w14:textId="77777777" w:rsidR="00992383" w:rsidRPr="00B81613" w:rsidRDefault="00DD5A39">
            <w:pPr>
              <w:spacing w:after="0" w:line="240" w:lineRule="auto"/>
            </w:pPr>
            <w:r w:rsidRPr="00B81613">
              <w:rPr>
                <w:rFonts w:ascii="Times New Roman" w:eastAsia="Times New Roman" w:hAnsi="Times New Roman" w:cs="Times New Roman"/>
                <w:color w:val="000000"/>
                <w:sz w:val="30"/>
              </w:rPr>
              <w:t xml:space="preserve">Организация благоустройства на территории населенных пунктов Тихвинского городского поселения </w:t>
            </w:r>
          </w:p>
        </w:tc>
        <w:tc>
          <w:tcPr>
            <w:tcW w:w="1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081196" w14:textId="77777777" w:rsidR="00992383" w:rsidRPr="00B81613" w:rsidRDefault="00783E4E" w:rsidP="00783E4E">
            <w:pPr>
              <w:spacing w:after="0" w:line="240" w:lineRule="auto"/>
              <w:jc w:val="center"/>
            </w:pPr>
            <w:r w:rsidRPr="00B81613">
              <w:rPr>
                <w:rFonts w:ascii="Times New Roman" w:eastAsia="Times New Roman" w:hAnsi="Times New Roman" w:cs="Times New Roman"/>
                <w:sz w:val="30"/>
              </w:rPr>
              <w:t>118</w:t>
            </w:r>
            <w:r w:rsidR="00DD5A39" w:rsidRPr="00B81613">
              <w:rPr>
                <w:rFonts w:ascii="Times New Roman" w:eastAsia="Times New Roman" w:hAnsi="Times New Roman" w:cs="Times New Roman"/>
                <w:sz w:val="30"/>
              </w:rPr>
              <w:t>,</w:t>
            </w:r>
            <w:r w:rsidRPr="00B81613">
              <w:rPr>
                <w:rFonts w:ascii="Times New Roman" w:eastAsia="Times New Roman" w:hAnsi="Times New Roman" w:cs="Times New Roman"/>
                <w:sz w:val="30"/>
              </w:rPr>
              <w:t>4</w:t>
            </w:r>
          </w:p>
        </w:tc>
      </w:tr>
      <w:tr w:rsidR="00992383" w:rsidRPr="00B81613" w14:paraId="462A09DC" w14:textId="77777777">
        <w:trPr>
          <w:trHeight w:val="1"/>
        </w:trPr>
        <w:tc>
          <w:tcPr>
            <w:tcW w:w="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BD96F3" w14:textId="77777777" w:rsidR="00992383" w:rsidRPr="00B81613" w:rsidRDefault="00DD5A39">
            <w:pPr>
              <w:spacing w:after="0" w:line="240" w:lineRule="auto"/>
              <w:jc w:val="center"/>
            </w:pPr>
            <w:r w:rsidRPr="00B81613">
              <w:rPr>
                <w:rFonts w:ascii="Times New Roman" w:eastAsia="Times New Roman" w:hAnsi="Times New Roman" w:cs="Times New Roman"/>
                <w:sz w:val="30"/>
              </w:rPr>
              <w:t>4</w:t>
            </w:r>
          </w:p>
        </w:tc>
        <w:tc>
          <w:tcPr>
            <w:tcW w:w="7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54B36F" w14:textId="77777777" w:rsidR="00992383" w:rsidRPr="00B81613" w:rsidRDefault="00DD5A39">
            <w:pPr>
              <w:spacing w:after="0" w:line="240" w:lineRule="auto"/>
            </w:pPr>
            <w:r w:rsidRPr="00B81613">
              <w:rPr>
                <w:rFonts w:ascii="Times New Roman" w:eastAsia="Times New Roman" w:hAnsi="Times New Roman" w:cs="Times New Roman"/>
                <w:color w:val="000000"/>
                <w:sz w:val="30"/>
              </w:rPr>
              <w:t xml:space="preserve">Развитие физической культуры и спорта в Тихвинском городском поселении </w:t>
            </w:r>
          </w:p>
        </w:tc>
        <w:tc>
          <w:tcPr>
            <w:tcW w:w="1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7463EC" w14:textId="77777777" w:rsidR="00992383" w:rsidRPr="00B81613" w:rsidRDefault="00DD5A39">
            <w:pPr>
              <w:spacing w:after="0" w:line="240" w:lineRule="auto"/>
              <w:jc w:val="center"/>
            </w:pPr>
            <w:r w:rsidRPr="00B81613">
              <w:rPr>
                <w:rFonts w:ascii="Times New Roman" w:eastAsia="Times New Roman" w:hAnsi="Times New Roman" w:cs="Times New Roman"/>
                <w:sz w:val="30"/>
              </w:rPr>
              <w:t>7</w:t>
            </w:r>
            <w:r w:rsidR="00783E4E" w:rsidRPr="00B81613">
              <w:rPr>
                <w:rFonts w:ascii="Times New Roman" w:eastAsia="Times New Roman" w:hAnsi="Times New Roman" w:cs="Times New Roman"/>
                <w:sz w:val="30"/>
              </w:rPr>
              <w:t>3,0</w:t>
            </w:r>
          </w:p>
        </w:tc>
      </w:tr>
      <w:tr w:rsidR="00992383" w:rsidRPr="00B81613" w14:paraId="53F63B56" w14:textId="77777777">
        <w:trPr>
          <w:trHeight w:val="1"/>
        </w:trPr>
        <w:tc>
          <w:tcPr>
            <w:tcW w:w="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C90E72" w14:textId="77777777" w:rsidR="00992383" w:rsidRPr="00B81613" w:rsidRDefault="00DD5A39">
            <w:pPr>
              <w:spacing w:after="0" w:line="240" w:lineRule="auto"/>
              <w:jc w:val="center"/>
            </w:pPr>
            <w:r w:rsidRPr="00B81613">
              <w:rPr>
                <w:rFonts w:ascii="Times New Roman" w:eastAsia="Times New Roman" w:hAnsi="Times New Roman" w:cs="Times New Roman"/>
                <w:sz w:val="30"/>
              </w:rPr>
              <w:t>5</w:t>
            </w:r>
          </w:p>
        </w:tc>
        <w:tc>
          <w:tcPr>
            <w:tcW w:w="7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3C0DDF" w14:textId="77777777" w:rsidR="00992383" w:rsidRPr="00B81613" w:rsidRDefault="00DD5A39">
            <w:pPr>
              <w:spacing w:after="0" w:line="240" w:lineRule="auto"/>
            </w:pPr>
            <w:r w:rsidRPr="00B81613">
              <w:rPr>
                <w:rFonts w:ascii="Times New Roman" w:eastAsia="Times New Roman" w:hAnsi="Times New Roman" w:cs="Times New Roman"/>
                <w:color w:val="000000"/>
                <w:sz w:val="30"/>
              </w:rPr>
              <w:t xml:space="preserve">Развитие сферы культуры Тихвинского городского поселения </w:t>
            </w:r>
          </w:p>
        </w:tc>
        <w:tc>
          <w:tcPr>
            <w:tcW w:w="1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ECF16A" w14:textId="77777777" w:rsidR="00992383" w:rsidRPr="00B81613" w:rsidRDefault="00DD5A39" w:rsidP="00783E4E">
            <w:pPr>
              <w:spacing w:after="0" w:line="240" w:lineRule="auto"/>
              <w:jc w:val="center"/>
            </w:pPr>
            <w:r w:rsidRPr="00B81613">
              <w:rPr>
                <w:rFonts w:ascii="Times New Roman" w:eastAsia="Times New Roman" w:hAnsi="Times New Roman" w:cs="Times New Roman"/>
                <w:sz w:val="30"/>
              </w:rPr>
              <w:t>15</w:t>
            </w:r>
            <w:r w:rsidR="00783E4E" w:rsidRPr="00B81613">
              <w:rPr>
                <w:rFonts w:ascii="Times New Roman" w:eastAsia="Times New Roman" w:hAnsi="Times New Roman" w:cs="Times New Roman"/>
                <w:sz w:val="30"/>
              </w:rPr>
              <w:t>0</w:t>
            </w:r>
            <w:r w:rsidRPr="00B81613">
              <w:rPr>
                <w:rFonts w:ascii="Times New Roman" w:eastAsia="Times New Roman" w:hAnsi="Times New Roman" w:cs="Times New Roman"/>
                <w:sz w:val="30"/>
              </w:rPr>
              <w:t>,</w:t>
            </w:r>
            <w:r w:rsidR="00783E4E" w:rsidRPr="00B81613">
              <w:rPr>
                <w:rFonts w:ascii="Times New Roman" w:eastAsia="Times New Roman" w:hAnsi="Times New Roman" w:cs="Times New Roman"/>
                <w:sz w:val="30"/>
              </w:rPr>
              <w:t>6</w:t>
            </w:r>
          </w:p>
        </w:tc>
      </w:tr>
      <w:tr w:rsidR="00992383" w:rsidRPr="00B81613" w14:paraId="1C0BAD6F" w14:textId="77777777">
        <w:trPr>
          <w:trHeight w:val="1"/>
        </w:trPr>
        <w:tc>
          <w:tcPr>
            <w:tcW w:w="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4F2531" w14:textId="77777777" w:rsidR="00992383" w:rsidRPr="00B81613" w:rsidRDefault="00DD5A39">
            <w:pPr>
              <w:spacing w:after="0" w:line="240" w:lineRule="auto"/>
              <w:jc w:val="center"/>
            </w:pPr>
            <w:r w:rsidRPr="00B81613">
              <w:rPr>
                <w:rFonts w:ascii="Times New Roman" w:eastAsia="Times New Roman" w:hAnsi="Times New Roman" w:cs="Times New Roman"/>
                <w:sz w:val="30"/>
              </w:rPr>
              <w:t>6</w:t>
            </w:r>
          </w:p>
        </w:tc>
        <w:tc>
          <w:tcPr>
            <w:tcW w:w="7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527F32" w14:textId="77777777" w:rsidR="00992383" w:rsidRPr="00B81613" w:rsidRDefault="00DD5A39">
            <w:pPr>
              <w:spacing w:after="0" w:line="240" w:lineRule="auto"/>
            </w:pPr>
            <w:r w:rsidRPr="00B81613">
              <w:rPr>
                <w:rFonts w:ascii="Times New Roman" w:eastAsia="Times New Roman" w:hAnsi="Times New Roman" w:cs="Times New Roman"/>
                <w:color w:val="000000"/>
                <w:sz w:val="30"/>
              </w:rPr>
              <w:t>Молодёжь городского поселения</w:t>
            </w:r>
          </w:p>
        </w:tc>
        <w:tc>
          <w:tcPr>
            <w:tcW w:w="1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E69C6C" w14:textId="77777777" w:rsidR="00992383" w:rsidRPr="00B81613" w:rsidRDefault="00DD5A39" w:rsidP="00783E4E">
            <w:pPr>
              <w:spacing w:after="0" w:line="240" w:lineRule="auto"/>
              <w:jc w:val="center"/>
            </w:pPr>
            <w:r w:rsidRPr="00B81613">
              <w:rPr>
                <w:rFonts w:ascii="Times New Roman" w:eastAsia="Times New Roman" w:hAnsi="Times New Roman" w:cs="Times New Roman"/>
                <w:sz w:val="30"/>
              </w:rPr>
              <w:t>1</w:t>
            </w:r>
            <w:r w:rsidR="00783E4E" w:rsidRPr="00B81613">
              <w:rPr>
                <w:rFonts w:ascii="Times New Roman" w:eastAsia="Times New Roman" w:hAnsi="Times New Roman" w:cs="Times New Roman"/>
                <w:sz w:val="30"/>
              </w:rPr>
              <w:t>5</w:t>
            </w:r>
            <w:r w:rsidRPr="00B81613">
              <w:rPr>
                <w:rFonts w:ascii="Times New Roman" w:eastAsia="Times New Roman" w:hAnsi="Times New Roman" w:cs="Times New Roman"/>
                <w:sz w:val="30"/>
              </w:rPr>
              <w:t>,</w:t>
            </w:r>
            <w:r w:rsidR="00783E4E" w:rsidRPr="00B81613">
              <w:rPr>
                <w:rFonts w:ascii="Times New Roman" w:eastAsia="Times New Roman" w:hAnsi="Times New Roman" w:cs="Times New Roman"/>
                <w:sz w:val="30"/>
              </w:rPr>
              <w:t>4</w:t>
            </w:r>
          </w:p>
        </w:tc>
      </w:tr>
      <w:tr w:rsidR="00992383" w:rsidRPr="00B81613" w14:paraId="0B87F893" w14:textId="77777777">
        <w:trPr>
          <w:trHeight w:val="1"/>
        </w:trPr>
        <w:tc>
          <w:tcPr>
            <w:tcW w:w="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0938C5" w14:textId="77777777" w:rsidR="00992383" w:rsidRPr="00B81613" w:rsidRDefault="00DD5A39">
            <w:pPr>
              <w:spacing w:after="0" w:line="240" w:lineRule="auto"/>
              <w:jc w:val="center"/>
            </w:pPr>
            <w:r w:rsidRPr="00B81613">
              <w:rPr>
                <w:rFonts w:ascii="Times New Roman" w:eastAsia="Times New Roman" w:hAnsi="Times New Roman" w:cs="Times New Roman"/>
                <w:sz w:val="30"/>
              </w:rPr>
              <w:lastRenderedPageBreak/>
              <w:t>7</w:t>
            </w:r>
          </w:p>
        </w:tc>
        <w:tc>
          <w:tcPr>
            <w:tcW w:w="7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D38EF3" w14:textId="77777777" w:rsidR="00992383" w:rsidRPr="00B81613" w:rsidRDefault="00DD5A39">
            <w:pPr>
              <w:spacing w:after="0" w:line="240" w:lineRule="auto"/>
            </w:pPr>
            <w:r w:rsidRPr="00B81613">
              <w:rPr>
                <w:rFonts w:ascii="Times New Roman" w:eastAsia="Times New Roman" w:hAnsi="Times New Roman" w:cs="Times New Roman"/>
                <w:color w:val="000000"/>
                <w:sz w:val="30"/>
              </w:rPr>
              <w:t>Развитие международных связей Тихвинского городского поселения</w:t>
            </w:r>
          </w:p>
        </w:tc>
        <w:tc>
          <w:tcPr>
            <w:tcW w:w="1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1FA84A" w14:textId="77777777" w:rsidR="00992383" w:rsidRPr="00B81613" w:rsidRDefault="00DD5A39">
            <w:pPr>
              <w:spacing w:after="0" w:line="240" w:lineRule="auto"/>
              <w:jc w:val="center"/>
            </w:pPr>
            <w:r w:rsidRPr="00B81613">
              <w:rPr>
                <w:rFonts w:ascii="Times New Roman" w:eastAsia="Times New Roman" w:hAnsi="Times New Roman" w:cs="Times New Roman"/>
                <w:sz w:val="30"/>
              </w:rPr>
              <w:t>0,1</w:t>
            </w:r>
          </w:p>
        </w:tc>
      </w:tr>
      <w:tr w:rsidR="00992383" w:rsidRPr="00B81613" w14:paraId="7DC9FDDD" w14:textId="77777777">
        <w:trPr>
          <w:trHeight w:val="1"/>
        </w:trPr>
        <w:tc>
          <w:tcPr>
            <w:tcW w:w="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57E322" w14:textId="77777777" w:rsidR="00992383" w:rsidRPr="00B81613" w:rsidRDefault="00DD5A39">
            <w:pPr>
              <w:spacing w:after="0" w:line="240" w:lineRule="auto"/>
              <w:jc w:val="center"/>
            </w:pPr>
            <w:r w:rsidRPr="00B81613">
              <w:rPr>
                <w:rFonts w:ascii="Times New Roman" w:eastAsia="Times New Roman" w:hAnsi="Times New Roman" w:cs="Times New Roman"/>
                <w:sz w:val="30"/>
              </w:rPr>
              <w:t>8</w:t>
            </w:r>
          </w:p>
        </w:tc>
        <w:tc>
          <w:tcPr>
            <w:tcW w:w="7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B19759" w14:textId="77777777" w:rsidR="00992383" w:rsidRPr="00B81613" w:rsidRDefault="00DD5A39">
            <w:pPr>
              <w:spacing w:after="0" w:line="240" w:lineRule="auto"/>
            </w:pPr>
            <w:r w:rsidRPr="00B81613">
              <w:rPr>
                <w:rFonts w:ascii="Times New Roman" w:eastAsia="Times New Roman" w:hAnsi="Times New Roman" w:cs="Times New Roman"/>
                <w:color w:val="000000"/>
                <w:sz w:val="30"/>
              </w:rPr>
              <w:t>Безопасность Тихвинского городского поселения</w:t>
            </w:r>
          </w:p>
        </w:tc>
        <w:tc>
          <w:tcPr>
            <w:tcW w:w="1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07FEE1" w14:textId="77777777" w:rsidR="00992383" w:rsidRPr="00B81613" w:rsidRDefault="00DD5A39">
            <w:pPr>
              <w:spacing w:after="0" w:line="240" w:lineRule="auto"/>
              <w:jc w:val="center"/>
            </w:pPr>
            <w:r w:rsidRPr="00B81613">
              <w:rPr>
                <w:rFonts w:ascii="Times New Roman" w:eastAsia="Times New Roman" w:hAnsi="Times New Roman" w:cs="Times New Roman"/>
                <w:sz w:val="30"/>
              </w:rPr>
              <w:t>1,5</w:t>
            </w:r>
          </w:p>
        </w:tc>
      </w:tr>
      <w:tr w:rsidR="00992383" w:rsidRPr="00B81613" w14:paraId="3AD484E5" w14:textId="77777777">
        <w:trPr>
          <w:trHeight w:val="1"/>
        </w:trPr>
        <w:tc>
          <w:tcPr>
            <w:tcW w:w="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1CF880" w14:textId="77777777" w:rsidR="00992383" w:rsidRPr="00B81613" w:rsidRDefault="00DD5A39">
            <w:pPr>
              <w:spacing w:after="0" w:line="240" w:lineRule="auto"/>
              <w:jc w:val="center"/>
            </w:pPr>
            <w:r w:rsidRPr="00B81613">
              <w:rPr>
                <w:rFonts w:ascii="Times New Roman" w:eastAsia="Times New Roman" w:hAnsi="Times New Roman" w:cs="Times New Roman"/>
                <w:sz w:val="30"/>
              </w:rPr>
              <w:t>9</w:t>
            </w:r>
          </w:p>
        </w:tc>
        <w:tc>
          <w:tcPr>
            <w:tcW w:w="7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763205" w14:textId="77777777" w:rsidR="00992383" w:rsidRPr="00B81613" w:rsidRDefault="00DD5A39">
            <w:pPr>
              <w:spacing w:after="0" w:line="240" w:lineRule="auto"/>
            </w:pPr>
            <w:r w:rsidRPr="00B81613">
              <w:rPr>
                <w:rFonts w:ascii="Times New Roman" w:eastAsia="Times New Roman" w:hAnsi="Times New Roman" w:cs="Times New Roman"/>
                <w:color w:val="000000"/>
                <w:sz w:val="30"/>
              </w:rPr>
              <w:t>Обеспечение устойчивого функционирования и развития коммунальной и инженерной инфраструктуры в Тихвинском городском поселении</w:t>
            </w:r>
          </w:p>
        </w:tc>
        <w:tc>
          <w:tcPr>
            <w:tcW w:w="1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69DCC3" w14:textId="77777777" w:rsidR="00992383" w:rsidRPr="00B81613" w:rsidRDefault="00992383">
            <w:pPr>
              <w:spacing w:after="0" w:line="240" w:lineRule="auto"/>
              <w:jc w:val="center"/>
              <w:rPr>
                <w:rFonts w:ascii="Times New Roman" w:eastAsia="Times New Roman" w:hAnsi="Times New Roman" w:cs="Times New Roman"/>
                <w:sz w:val="30"/>
              </w:rPr>
            </w:pPr>
          </w:p>
          <w:p w14:paraId="5446CA87" w14:textId="77777777" w:rsidR="00992383" w:rsidRPr="00B81613" w:rsidRDefault="00783E4E" w:rsidP="00783E4E">
            <w:pPr>
              <w:spacing w:after="0" w:line="240" w:lineRule="auto"/>
              <w:jc w:val="center"/>
            </w:pPr>
            <w:r w:rsidRPr="00B81613">
              <w:rPr>
                <w:rFonts w:ascii="Times New Roman" w:eastAsia="Times New Roman" w:hAnsi="Times New Roman" w:cs="Times New Roman"/>
                <w:sz w:val="30"/>
              </w:rPr>
              <w:t>45</w:t>
            </w:r>
            <w:r w:rsidR="00DD5A39" w:rsidRPr="00B81613">
              <w:rPr>
                <w:rFonts w:ascii="Times New Roman" w:eastAsia="Times New Roman" w:hAnsi="Times New Roman" w:cs="Times New Roman"/>
                <w:sz w:val="30"/>
              </w:rPr>
              <w:t>,</w:t>
            </w:r>
            <w:r w:rsidRPr="00B81613">
              <w:rPr>
                <w:rFonts w:ascii="Times New Roman" w:eastAsia="Times New Roman" w:hAnsi="Times New Roman" w:cs="Times New Roman"/>
                <w:sz w:val="30"/>
              </w:rPr>
              <w:t>9</w:t>
            </w:r>
          </w:p>
        </w:tc>
      </w:tr>
      <w:tr w:rsidR="00992383" w:rsidRPr="00B81613" w14:paraId="785B9D34" w14:textId="77777777">
        <w:trPr>
          <w:trHeight w:val="1"/>
        </w:trPr>
        <w:tc>
          <w:tcPr>
            <w:tcW w:w="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FB1598" w14:textId="77777777" w:rsidR="00992383" w:rsidRPr="00B81613" w:rsidRDefault="00DD5A39">
            <w:pPr>
              <w:spacing w:after="0" w:line="240" w:lineRule="auto"/>
              <w:jc w:val="center"/>
            </w:pPr>
            <w:r w:rsidRPr="00B81613">
              <w:rPr>
                <w:rFonts w:ascii="Times New Roman" w:eastAsia="Times New Roman" w:hAnsi="Times New Roman" w:cs="Times New Roman"/>
                <w:sz w:val="30"/>
              </w:rPr>
              <w:t>10</w:t>
            </w:r>
          </w:p>
        </w:tc>
        <w:tc>
          <w:tcPr>
            <w:tcW w:w="7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7817E0" w14:textId="77777777" w:rsidR="00992383" w:rsidRPr="00B81613" w:rsidRDefault="00DD5A39">
            <w:pPr>
              <w:spacing w:after="0" w:line="240" w:lineRule="auto"/>
            </w:pPr>
            <w:r w:rsidRPr="00B81613">
              <w:rPr>
                <w:rFonts w:ascii="Times New Roman" w:eastAsia="Times New Roman" w:hAnsi="Times New Roman" w:cs="Times New Roman"/>
                <w:color w:val="000000"/>
                <w:sz w:val="30"/>
              </w:rPr>
              <w:t>Развитие сети автомобильных дорог Тихвинского городского поселения</w:t>
            </w:r>
          </w:p>
        </w:tc>
        <w:tc>
          <w:tcPr>
            <w:tcW w:w="1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38B3EE" w14:textId="77777777" w:rsidR="00992383" w:rsidRPr="00B81613" w:rsidRDefault="00DD5A39" w:rsidP="00783E4E">
            <w:pPr>
              <w:spacing w:after="0" w:line="240" w:lineRule="auto"/>
              <w:jc w:val="center"/>
            </w:pPr>
            <w:r w:rsidRPr="00B81613">
              <w:rPr>
                <w:rFonts w:ascii="Times New Roman" w:eastAsia="Times New Roman" w:hAnsi="Times New Roman" w:cs="Times New Roman"/>
                <w:sz w:val="30"/>
              </w:rPr>
              <w:t>1</w:t>
            </w:r>
            <w:r w:rsidR="00783E4E" w:rsidRPr="00B81613">
              <w:rPr>
                <w:rFonts w:ascii="Times New Roman" w:eastAsia="Times New Roman" w:hAnsi="Times New Roman" w:cs="Times New Roman"/>
                <w:sz w:val="30"/>
              </w:rPr>
              <w:t>14</w:t>
            </w:r>
            <w:r w:rsidRPr="00B81613">
              <w:rPr>
                <w:rFonts w:ascii="Times New Roman" w:eastAsia="Times New Roman" w:hAnsi="Times New Roman" w:cs="Times New Roman"/>
                <w:sz w:val="30"/>
              </w:rPr>
              <w:t>,</w:t>
            </w:r>
            <w:r w:rsidR="00783E4E" w:rsidRPr="00B81613">
              <w:rPr>
                <w:rFonts w:ascii="Times New Roman" w:eastAsia="Times New Roman" w:hAnsi="Times New Roman" w:cs="Times New Roman"/>
                <w:sz w:val="30"/>
              </w:rPr>
              <w:t>6</w:t>
            </w:r>
          </w:p>
        </w:tc>
      </w:tr>
      <w:tr w:rsidR="00992383" w:rsidRPr="00B81613" w14:paraId="2547FEEB" w14:textId="77777777">
        <w:trPr>
          <w:trHeight w:val="1"/>
        </w:trPr>
        <w:tc>
          <w:tcPr>
            <w:tcW w:w="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AADBE2" w14:textId="77777777" w:rsidR="00992383" w:rsidRPr="00B81613" w:rsidRDefault="00DD5A39">
            <w:pPr>
              <w:spacing w:after="0" w:line="240" w:lineRule="auto"/>
              <w:jc w:val="center"/>
            </w:pPr>
            <w:r w:rsidRPr="00B81613">
              <w:rPr>
                <w:rFonts w:ascii="Times New Roman" w:eastAsia="Times New Roman" w:hAnsi="Times New Roman" w:cs="Times New Roman"/>
                <w:sz w:val="30"/>
              </w:rPr>
              <w:t>11</w:t>
            </w:r>
          </w:p>
        </w:tc>
        <w:tc>
          <w:tcPr>
            <w:tcW w:w="7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C26104" w14:textId="77777777" w:rsidR="00992383" w:rsidRPr="00B81613" w:rsidRDefault="00DD5A39">
            <w:pPr>
              <w:spacing w:after="0" w:line="240" w:lineRule="auto"/>
            </w:pPr>
            <w:r w:rsidRPr="00B81613">
              <w:rPr>
                <w:rFonts w:ascii="Times New Roman" w:eastAsia="Times New Roman" w:hAnsi="Times New Roman" w:cs="Times New Roman"/>
                <w:color w:val="000000"/>
                <w:sz w:val="30"/>
              </w:rPr>
              <w:t xml:space="preserve">Управление муниципальными финансами Тихвинского городского поселения </w:t>
            </w:r>
          </w:p>
        </w:tc>
        <w:tc>
          <w:tcPr>
            <w:tcW w:w="1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10B04C" w14:textId="77777777" w:rsidR="00992383" w:rsidRPr="00B81613" w:rsidRDefault="00DD5A39">
            <w:pPr>
              <w:spacing w:after="0" w:line="240" w:lineRule="auto"/>
              <w:jc w:val="center"/>
            </w:pPr>
            <w:r w:rsidRPr="00B81613">
              <w:rPr>
                <w:rFonts w:ascii="Times New Roman" w:eastAsia="Times New Roman" w:hAnsi="Times New Roman" w:cs="Times New Roman"/>
                <w:sz w:val="30"/>
              </w:rPr>
              <w:t>0,01</w:t>
            </w:r>
          </w:p>
        </w:tc>
      </w:tr>
      <w:tr w:rsidR="00992383" w:rsidRPr="00B81613" w14:paraId="36403E70" w14:textId="77777777">
        <w:trPr>
          <w:trHeight w:val="1"/>
        </w:trPr>
        <w:tc>
          <w:tcPr>
            <w:tcW w:w="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0B56C2" w14:textId="77777777" w:rsidR="00992383" w:rsidRPr="00B81613" w:rsidRDefault="00DD5A39">
            <w:pPr>
              <w:spacing w:after="0" w:line="240" w:lineRule="auto"/>
              <w:jc w:val="center"/>
            </w:pPr>
            <w:r w:rsidRPr="00B81613">
              <w:rPr>
                <w:rFonts w:ascii="Times New Roman" w:eastAsia="Times New Roman" w:hAnsi="Times New Roman" w:cs="Times New Roman"/>
                <w:sz w:val="30"/>
              </w:rPr>
              <w:t>12</w:t>
            </w:r>
          </w:p>
        </w:tc>
        <w:tc>
          <w:tcPr>
            <w:tcW w:w="7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0C4512" w14:textId="77777777" w:rsidR="00992383" w:rsidRPr="00B81613" w:rsidRDefault="00DD5A39">
            <w:pPr>
              <w:spacing w:after="0" w:line="240" w:lineRule="auto"/>
            </w:pPr>
            <w:r w:rsidRPr="00B81613">
              <w:rPr>
                <w:rFonts w:ascii="Times New Roman" w:eastAsia="Times New Roman" w:hAnsi="Times New Roman" w:cs="Times New Roman"/>
                <w:color w:val="000000"/>
                <w:sz w:val="30"/>
              </w:rPr>
              <w:t xml:space="preserve">Муниципальное имущество, земельные ресурсы Тихвинского городского поселения </w:t>
            </w:r>
          </w:p>
        </w:tc>
        <w:tc>
          <w:tcPr>
            <w:tcW w:w="1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C268EE" w14:textId="77777777" w:rsidR="00992383" w:rsidRPr="00B81613" w:rsidRDefault="00783E4E" w:rsidP="00783E4E">
            <w:pPr>
              <w:spacing w:after="0" w:line="240" w:lineRule="auto"/>
              <w:jc w:val="center"/>
            </w:pPr>
            <w:r w:rsidRPr="00B81613">
              <w:rPr>
                <w:rFonts w:ascii="Times New Roman" w:eastAsia="Times New Roman" w:hAnsi="Times New Roman" w:cs="Times New Roman"/>
                <w:sz w:val="30"/>
              </w:rPr>
              <w:t>1</w:t>
            </w:r>
            <w:r w:rsidR="00DD5A39" w:rsidRPr="00B81613">
              <w:rPr>
                <w:rFonts w:ascii="Times New Roman" w:eastAsia="Times New Roman" w:hAnsi="Times New Roman" w:cs="Times New Roman"/>
                <w:sz w:val="30"/>
              </w:rPr>
              <w:t>,</w:t>
            </w:r>
            <w:r w:rsidRPr="00B81613">
              <w:rPr>
                <w:rFonts w:ascii="Times New Roman" w:eastAsia="Times New Roman" w:hAnsi="Times New Roman" w:cs="Times New Roman"/>
                <w:sz w:val="30"/>
              </w:rPr>
              <w:t>6</w:t>
            </w:r>
          </w:p>
        </w:tc>
      </w:tr>
      <w:tr w:rsidR="00992383" w:rsidRPr="00B81613" w14:paraId="6769F14B" w14:textId="77777777">
        <w:trPr>
          <w:trHeight w:val="1"/>
        </w:trPr>
        <w:tc>
          <w:tcPr>
            <w:tcW w:w="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A82F92" w14:textId="77777777" w:rsidR="00992383" w:rsidRPr="00B81613" w:rsidRDefault="00DD5A39">
            <w:pPr>
              <w:spacing w:after="0" w:line="240" w:lineRule="auto"/>
              <w:jc w:val="center"/>
            </w:pPr>
            <w:r w:rsidRPr="00B81613">
              <w:rPr>
                <w:rFonts w:ascii="Times New Roman" w:eastAsia="Times New Roman" w:hAnsi="Times New Roman" w:cs="Times New Roman"/>
                <w:sz w:val="30"/>
              </w:rPr>
              <w:t>13</w:t>
            </w:r>
          </w:p>
        </w:tc>
        <w:tc>
          <w:tcPr>
            <w:tcW w:w="7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35C88F" w14:textId="77777777" w:rsidR="00992383" w:rsidRPr="00B81613" w:rsidRDefault="00DD5A39">
            <w:pPr>
              <w:spacing w:after="0" w:line="240" w:lineRule="auto"/>
            </w:pPr>
            <w:r w:rsidRPr="00B81613">
              <w:rPr>
                <w:rFonts w:ascii="Times New Roman" w:eastAsia="Times New Roman" w:hAnsi="Times New Roman" w:cs="Times New Roman"/>
                <w:color w:val="000000"/>
                <w:sz w:val="30"/>
              </w:rPr>
              <w:t>Архитектура и градостроительство в Тихвинском городском поселении</w:t>
            </w:r>
          </w:p>
        </w:tc>
        <w:tc>
          <w:tcPr>
            <w:tcW w:w="1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5BEB98" w14:textId="77777777" w:rsidR="00992383" w:rsidRPr="00B81613" w:rsidRDefault="00783E4E" w:rsidP="00783E4E">
            <w:pPr>
              <w:spacing w:after="0" w:line="240" w:lineRule="auto"/>
              <w:jc w:val="center"/>
            </w:pPr>
            <w:r w:rsidRPr="00B81613">
              <w:rPr>
                <w:rFonts w:ascii="Times New Roman" w:eastAsia="Times New Roman" w:hAnsi="Times New Roman" w:cs="Times New Roman"/>
                <w:sz w:val="30"/>
              </w:rPr>
              <w:t>2</w:t>
            </w:r>
            <w:r w:rsidR="00DD5A39" w:rsidRPr="00B81613">
              <w:rPr>
                <w:rFonts w:ascii="Times New Roman" w:eastAsia="Times New Roman" w:hAnsi="Times New Roman" w:cs="Times New Roman"/>
                <w:sz w:val="30"/>
              </w:rPr>
              <w:t>,</w:t>
            </w:r>
            <w:r w:rsidRPr="00B81613">
              <w:rPr>
                <w:rFonts w:ascii="Times New Roman" w:eastAsia="Times New Roman" w:hAnsi="Times New Roman" w:cs="Times New Roman"/>
                <w:sz w:val="30"/>
              </w:rPr>
              <w:t>9</w:t>
            </w:r>
          </w:p>
        </w:tc>
      </w:tr>
      <w:tr w:rsidR="00992383" w:rsidRPr="00B81613" w14:paraId="0B7EA841" w14:textId="77777777">
        <w:trPr>
          <w:trHeight w:val="1"/>
        </w:trPr>
        <w:tc>
          <w:tcPr>
            <w:tcW w:w="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5ACA99" w14:textId="77777777" w:rsidR="00992383" w:rsidRPr="00B81613" w:rsidRDefault="00DD5A39">
            <w:pPr>
              <w:spacing w:after="0" w:line="240" w:lineRule="auto"/>
              <w:jc w:val="center"/>
            </w:pPr>
            <w:r w:rsidRPr="00B81613">
              <w:rPr>
                <w:rFonts w:ascii="Times New Roman" w:eastAsia="Times New Roman" w:hAnsi="Times New Roman" w:cs="Times New Roman"/>
                <w:sz w:val="30"/>
              </w:rPr>
              <w:t>14</w:t>
            </w:r>
          </w:p>
        </w:tc>
        <w:tc>
          <w:tcPr>
            <w:tcW w:w="7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1B2F31" w14:textId="77777777" w:rsidR="00992383" w:rsidRPr="00B81613" w:rsidRDefault="00DD5A39">
            <w:pPr>
              <w:spacing w:after="0" w:line="240" w:lineRule="auto"/>
            </w:pPr>
            <w:r w:rsidRPr="00B81613">
              <w:rPr>
                <w:rFonts w:ascii="Times New Roman" w:eastAsia="Times New Roman" w:hAnsi="Times New Roman" w:cs="Times New Roman"/>
                <w:color w:val="000000"/>
                <w:sz w:val="30"/>
              </w:rPr>
              <w:t>Создание условий для эффективного выполнения органами местного самоуправления своих полномочий на территории Тихвинского городского поселения</w:t>
            </w:r>
          </w:p>
        </w:tc>
        <w:tc>
          <w:tcPr>
            <w:tcW w:w="1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EE3BF2" w14:textId="77777777" w:rsidR="00992383" w:rsidRPr="00B81613" w:rsidRDefault="00DD5A39">
            <w:pPr>
              <w:spacing w:after="0" w:line="240" w:lineRule="auto"/>
              <w:jc w:val="center"/>
            </w:pPr>
            <w:r w:rsidRPr="00B81613">
              <w:rPr>
                <w:rFonts w:ascii="Times New Roman" w:eastAsia="Times New Roman" w:hAnsi="Times New Roman" w:cs="Times New Roman"/>
                <w:sz w:val="30"/>
              </w:rPr>
              <w:t>5,6</w:t>
            </w:r>
          </w:p>
        </w:tc>
      </w:tr>
      <w:tr w:rsidR="00992383" w:rsidRPr="00B81613" w14:paraId="3716BDC9" w14:textId="77777777">
        <w:trPr>
          <w:trHeight w:val="1"/>
        </w:trPr>
        <w:tc>
          <w:tcPr>
            <w:tcW w:w="823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098A53" w14:textId="77777777" w:rsidR="00992383" w:rsidRPr="00B81613" w:rsidRDefault="00DD5A39">
            <w:pPr>
              <w:spacing w:after="0" w:line="240" w:lineRule="auto"/>
              <w:jc w:val="center"/>
            </w:pPr>
            <w:r w:rsidRPr="00B81613">
              <w:rPr>
                <w:rFonts w:ascii="Times New Roman" w:eastAsia="Times New Roman" w:hAnsi="Times New Roman" w:cs="Times New Roman"/>
                <w:b/>
                <w:sz w:val="30"/>
              </w:rPr>
              <w:t>Итого по муниципальным программам</w:t>
            </w:r>
          </w:p>
        </w:tc>
        <w:tc>
          <w:tcPr>
            <w:tcW w:w="1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0C5B49" w14:textId="77777777" w:rsidR="00992383" w:rsidRPr="00B81613" w:rsidRDefault="00783E4E" w:rsidP="00783E4E">
            <w:pPr>
              <w:spacing w:after="0" w:line="240" w:lineRule="auto"/>
              <w:jc w:val="center"/>
            </w:pPr>
            <w:r w:rsidRPr="00B81613">
              <w:rPr>
                <w:rFonts w:ascii="Times New Roman" w:eastAsia="Times New Roman" w:hAnsi="Times New Roman" w:cs="Times New Roman"/>
                <w:b/>
                <w:sz w:val="30"/>
              </w:rPr>
              <w:t>622</w:t>
            </w:r>
            <w:r w:rsidR="00DD5A39" w:rsidRPr="00B81613">
              <w:rPr>
                <w:rFonts w:ascii="Times New Roman" w:eastAsia="Times New Roman" w:hAnsi="Times New Roman" w:cs="Times New Roman"/>
                <w:b/>
                <w:sz w:val="30"/>
              </w:rPr>
              <w:t>,</w:t>
            </w:r>
            <w:r w:rsidRPr="00B81613">
              <w:rPr>
                <w:rFonts w:ascii="Times New Roman" w:eastAsia="Times New Roman" w:hAnsi="Times New Roman" w:cs="Times New Roman"/>
                <w:b/>
                <w:sz w:val="30"/>
              </w:rPr>
              <w:t>6</w:t>
            </w:r>
          </w:p>
        </w:tc>
      </w:tr>
      <w:tr w:rsidR="00992383" w:rsidRPr="00B81613" w14:paraId="7C900FDA" w14:textId="77777777">
        <w:trPr>
          <w:trHeight w:val="1"/>
        </w:trPr>
        <w:tc>
          <w:tcPr>
            <w:tcW w:w="823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7B9FAF" w14:textId="49994A5E" w:rsidR="00992383" w:rsidRPr="00B81613" w:rsidRDefault="00DD5A39">
            <w:pPr>
              <w:spacing w:after="0" w:line="240" w:lineRule="auto"/>
              <w:jc w:val="center"/>
            </w:pPr>
            <w:r w:rsidRPr="00B81613">
              <w:rPr>
                <w:rFonts w:ascii="Times New Roman" w:eastAsia="Times New Roman" w:hAnsi="Times New Roman" w:cs="Times New Roman"/>
                <w:b/>
                <w:sz w:val="30"/>
              </w:rPr>
              <w:t>Удельный вес в общих расходах,</w:t>
            </w:r>
            <w:r w:rsidR="00C251CE">
              <w:rPr>
                <w:rFonts w:ascii="Times New Roman" w:eastAsia="Times New Roman" w:hAnsi="Times New Roman" w:cs="Times New Roman"/>
                <w:b/>
                <w:sz w:val="30"/>
              </w:rPr>
              <w:t> %</w:t>
            </w:r>
          </w:p>
        </w:tc>
        <w:tc>
          <w:tcPr>
            <w:tcW w:w="1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A9EA58" w14:textId="77777777" w:rsidR="00992383" w:rsidRPr="00B81613" w:rsidRDefault="00DD5A39" w:rsidP="00783E4E">
            <w:pPr>
              <w:spacing w:after="0" w:line="240" w:lineRule="auto"/>
              <w:jc w:val="center"/>
            </w:pPr>
            <w:r w:rsidRPr="00B81613">
              <w:rPr>
                <w:rFonts w:ascii="Times New Roman" w:eastAsia="Times New Roman" w:hAnsi="Times New Roman" w:cs="Times New Roman"/>
                <w:b/>
                <w:sz w:val="30"/>
              </w:rPr>
              <w:t>9</w:t>
            </w:r>
            <w:r w:rsidR="00783E4E" w:rsidRPr="00B81613">
              <w:rPr>
                <w:rFonts w:ascii="Times New Roman" w:eastAsia="Times New Roman" w:hAnsi="Times New Roman" w:cs="Times New Roman"/>
                <w:b/>
                <w:sz w:val="30"/>
              </w:rPr>
              <w:t>5</w:t>
            </w:r>
            <w:r w:rsidRPr="00B81613">
              <w:rPr>
                <w:rFonts w:ascii="Times New Roman" w:eastAsia="Times New Roman" w:hAnsi="Times New Roman" w:cs="Times New Roman"/>
                <w:b/>
                <w:sz w:val="30"/>
              </w:rPr>
              <w:t>,</w:t>
            </w:r>
            <w:r w:rsidR="00783E4E" w:rsidRPr="00B81613">
              <w:rPr>
                <w:rFonts w:ascii="Times New Roman" w:eastAsia="Times New Roman" w:hAnsi="Times New Roman" w:cs="Times New Roman"/>
                <w:b/>
                <w:sz w:val="30"/>
              </w:rPr>
              <w:t>5</w:t>
            </w:r>
          </w:p>
        </w:tc>
      </w:tr>
    </w:tbl>
    <w:p w14:paraId="3DBD0EE3" w14:textId="77777777" w:rsidR="00992383" w:rsidRPr="00B81613" w:rsidRDefault="00992383">
      <w:pPr>
        <w:ind w:right="283"/>
        <w:jc w:val="both"/>
        <w:rPr>
          <w:rFonts w:ascii="Times New Roman" w:eastAsia="Times New Roman" w:hAnsi="Times New Roman" w:cs="Times New Roman"/>
          <w:sz w:val="30"/>
        </w:rPr>
      </w:pPr>
    </w:p>
    <w:p w14:paraId="18F0FB80" w14:textId="77777777" w:rsidR="00992383" w:rsidRPr="00B81613" w:rsidRDefault="00DD5A39">
      <w:pPr>
        <w:spacing w:after="0" w:line="240" w:lineRule="auto"/>
        <w:ind w:firstLine="426"/>
        <w:jc w:val="both"/>
        <w:rPr>
          <w:rFonts w:ascii="Times New Roman" w:eastAsia="Times New Roman" w:hAnsi="Times New Roman" w:cs="Times New Roman"/>
          <w:sz w:val="30"/>
        </w:rPr>
      </w:pPr>
      <w:r w:rsidRPr="00B81613">
        <w:rPr>
          <w:rFonts w:ascii="Calibri" w:eastAsia="Calibri" w:hAnsi="Calibri" w:cs="Calibri"/>
          <w:sz w:val="30"/>
        </w:rPr>
        <w:t xml:space="preserve"> </w:t>
      </w:r>
      <w:r w:rsidRPr="00B81613">
        <w:rPr>
          <w:rFonts w:ascii="Times New Roman" w:eastAsia="Times New Roman" w:hAnsi="Times New Roman" w:cs="Times New Roman"/>
          <w:sz w:val="30"/>
        </w:rPr>
        <w:t>В 202</w:t>
      </w:r>
      <w:r w:rsidR="00A85633" w:rsidRPr="00B81613">
        <w:rPr>
          <w:rFonts w:ascii="Times New Roman" w:eastAsia="Times New Roman" w:hAnsi="Times New Roman" w:cs="Times New Roman"/>
          <w:sz w:val="30"/>
        </w:rPr>
        <w:t>3</w:t>
      </w:r>
      <w:r w:rsidRPr="00B81613">
        <w:rPr>
          <w:rFonts w:ascii="Times New Roman" w:eastAsia="Times New Roman" w:hAnsi="Times New Roman" w:cs="Times New Roman"/>
          <w:sz w:val="30"/>
        </w:rPr>
        <w:t xml:space="preserve"> году Тихвинское городское поселение участвовало в </w:t>
      </w:r>
      <w:r w:rsidRPr="00B81613">
        <w:rPr>
          <w:rFonts w:ascii="Times New Roman" w:eastAsia="Times New Roman" w:hAnsi="Times New Roman" w:cs="Times New Roman"/>
          <w:b/>
          <w:sz w:val="30"/>
        </w:rPr>
        <w:t xml:space="preserve">семи </w:t>
      </w:r>
      <w:r w:rsidRPr="00B81613">
        <w:rPr>
          <w:rFonts w:ascii="Times New Roman" w:eastAsia="Times New Roman" w:hAnsi="Times New Roman" w:cs="Times New Roman"/>
          <w:sz w:val="30"/>
        </w:rPr>
        <w:t xml:space="preserve">государственных программах Ленинградской области, в рамках программ привлечено </w:t>
      </w:r>
      <w:r w:rsidR="00A85633" w:rsidRPr="00B81613">
        <w:rPr>
          <w:rFonts w:ascii="Times New Roman" w:eastAsia="Times New Roman" w:hAnsi="Times New Roman" w:cs="Times New Roman"/>
          <w:b/>
          <w:sz w:val="30"/>
        </w:rPr>
        <w:t>144</w:t>
      </w:r>
      <w:r w:rsidRPr="00B81613">
        <w:rPr>
          <w:rFonts w:ascii="Times New Roman" w:eastAsia="Times New Roman" w:hAnsi="Times New Roman" w:cs="Times New Roman"/>
          <w:b/>
          <w:sz w:val="30"/>
        </w:rPr>
        <w:t xml:space="preserve"> миллиона рублей.</w:t>
      </w:r>
    </w:p>
    <w:p w14:paraId="6FED1997" w14:textId="3E808350" w:rsidR="00B6283A" w:rsidRDefault="00DD5A39">
      <w:pPr>
        <w:ind w:right="283" w:firstLine="426"/>
        <w:jc w:val="both"/>
        <w:rPr>
          <w:rFonts w:ascii="Times New Roman" w:eastAsia="Times New Roman" w:hAnsi="Times New Roman" w:cs="Times New Roman"/>
          <w:sz w:val="30"/>
        </w:rPr>
      </w:pPr>
      <w:r w:rsidRPr="00B81613">
        <w:rPr>
          <w:rFonts w:ascii="Times New Roman" w:eastAsia="Times New Roman" w:hAnsi="Times New Roman" w:cs="Times New Roman"/>
          <w:sz w:val="30"/>
        </w:rPr>
        <w:t xml:space="preserve"> </w:t>
      </w:r>
      <w:r w:rsidR="00C452EB" w:rsidRPr="00B81613">
        <w:rPr>
          <w:rFonts w:ascii="Times New Roman" w:eastAsia="Times New Roman" w:hAnsi="Times New Roman" w:cs="Times New Roman"/>
          <w:sz w:val="30"/>
        </w:rPr>
        <w:t xml:space="preserve"> </w:t>
      </w:r>
      <w:r w:rsidR="000774F3">
        <w:rPr>
          <w:rFonts w:ascii="Times New Roman" w:eastAsia="Times New Roman" w:hAnsi="Times New Roman" w:cs="Times New Roman"/>
          <w:sz w:val="30"/>
        </w:rPr>
        <w:t xml:space="preserve">Дефицит бюджета </w:t>
      </w:r>
      <w:r w:rsidR="000774F3">
        <w:rPr>
          <w:rFonts w:ascii="Times New Roman" w:eastAsia="Times New Roman" w:hAnsi="Times New Roman" w:cs="Times New Roman"/>
          <w:b/>
          <w:sz w:val="30"/>
        </w:rPr>
        <w:t xml:space="preserve">Тихвинского </w:t>
      </w:r>
      <w:r w:rsidR="000774F3" w:rsidRPr="000774F3">
        <w:rPr>
          <w:rFonts w:ascii="Times New Roman" w:eastAsia="Times New Roman" w:hAnsi="Times New Roman" w:cs="Times New Roman"/>
          <w:b/>
          <w:sz w:val="30"/>
        </w:rPr>
        <w:t>городского поселения</w:t>
      </w:r>
      <w:r w:rsidR="000774F3">
        <w:rPr>
          <w:rFonts w:ascii="Times New Roman" w:eastAsia="Times New Roman" w:hAnsi="Times New Roman" w:cs="Times New Roman"/>
          <w:b/>
          <w:sz w:val="30"/>
        </w:rPr>
        <w:t xml:space="preserve"> </w:t>
      </w:r>
      <w:r w:rsidR="000774F3" w:rsidRPr="00DE763B">
        <w:rPr>
          <w:rFonts w:ascii="Times New Roman" w:eastAsia="Times New Roman" w:hAnsi="Times New Roman" w:cs="Times New Roman"/>
          <w:sz w:val="30"/>
        </w:rPr>
        <w:t>отсутствует.</w:t>
      </w:r>
      <w:r w:rsidR="002A79A9">
        <w:rPr>
          <w:rFonts w:ascii="Times New Roman" w:eastAsia="Times New Roman" w:hAnsi="Times New Roman" w:cs="Times New Roman"/>
          <w:sz w:val="30"/>
        </w:rPr>
        <w:t xml:space="preserve"> </w:t>
      </w:r>
    </w:p>
    <w:p w14:paraId="19135680" w14:textId="77777777" w:rsidR="00B6283A" w:rsidRDefault="00B6283A">
      <w:pPr>
        <w:ind w:right="283" w:firstLine="426"/>
        <w:jc w:val="both"/>
        <w:rPr>
          <w:rFonts w:ascii="Times New Roman" w:eastAsia="Times New Roman" w:hAnsi="Times New Roman" w:cs="Times New Roman"/>
          <w:sz w:val="30"/>
        </w:rPr>
      </w:pPr>
    </w:p>
    <w:p w14:paraId="48A12ED0" w14:textId="77777777" w:rsidR="00771337" w:rsidRDefault="00771337">
      <w:pPr>
        <w:ind w:right="283" w:firstLine="426"/>
        <w:jc w:val="both"/>
        <w:rPr>
          <w:rFonts w:ascii="Times New Roman" w:eastAsia="Times New Roman" w:hAnsi="Times New Roman" w:cs="Times New Roman"/>
          <w:sz w:val="30"/>
        </w:rPr>
      </w:pPr>
    </w:p>
    <w:p w14:paraId="6A8DC451" w14:textId="77777777" w:rsidR="00771337" w:rsidRDefault="00771337">
      <w:pPr>
        <w:ind w:right="283" w:firstLine="426"/>
        <w:jc w:val="both"/>
        <w:rPr>
          <w:rFonts w:ascii="Times New Roman" w:eastAsia="Times New Roman" w:hAnsi="Times New Roman" w:cs="Times New Roman"/>
          <w:sz w:val="30"/>
        </w:rPr>
      </w:pPr>
    </w:p>
    <w:p w14:paraId="5BB140B3" w14:textId="77777777" w:rsidR="00771337" w:rsidRDefault="00771337">
      <w:pPr>
        <w:ind w:right="283" w:firstLine="426"/>
        <w:jc w:val="both"/>
        <w:rPr>
          <w:rFonts w:ascii="Times New Roman" w:eastAsia="Times New Roman" w:hAnsi="Times New Roman" w:cs="Times New Roman"/>
          <w:sz w:val="30"/>
        </w:rPr>
      </w:pPr>
    </w:p>
    <w:p w14:paraId="3A0BF4BC" w14:textId="77777777" w:rsidR="00771337" w:rsidRDefault="00771337">
      <w:pPr>
        <w:ind w:right="283" w:firstLine="426"/>
        <w:jc w:val="both"/>
        <w:rPr>
          <w:rFonts w:ascii="Times New Roman" w:eastAsia="Times New Roman" w:hAnsi="Times New Roman" w:cs="Times New Roman"/>
          <w:sz w:val="30"/>
        </w:rPr>
      </w:pPr>
    </w:p>
    <w:p w14:paraId="77B8A4BD" w14:textId="77777777" w:rsidR="00771337" w:rsidRDefault="00771337">
      <w:pPr>
        <w:ind w:right="283" w:firstLine="426"/>
        <w:jc w:val="both"/>
        <w:rPr>
          <w:rFonts w:ascii="Times New Roman" w:eastAsia="Times New Roman" w:hAnsi="Times New Roman" w:cs="Times New Roman"/>
          <w:sz w:val="30"/>
        </w:rPr>
      </w:pPr>
    </w:p>
    <w:p w14:paraId="0194DBB4" w14:textId="77777777" w:rsidR="00771337" w:rsidRDefault="00771337">
      <w:pPr>
        <w:ind w:right="283" w:firstLine="426"/>
        <w:jc w:val="both"/>
        <w:rPr>
          <w:rFonts w:ascii="Times New Roman" w:eastAsia="Times New Roman" w:hAnsi="Times New Roman" w:cs="Times New Roman"/>
          <w:sz w:val="30"/>
        </w:rPr>
      </w:pPr>
    </w:p>
    <w:p w14:paraId="46BD3160" w14:textId="77777777" w:rsidR="00771337" w:rsidRDefault="00771337">
      <w:pPr>
        <w:ind w:right="283" w:firstLine="426"/>
        <w:jc w:val="both"/>
        <w:rPr>
          <w:rFonts w:ascii="Times New Roman" w:eastAsia="Times New Roman" w:hAnsi="Times New Roman" w:cs="Times New Roman"/>
          <w:sz w:val="30"/>
        </w:rPr>
      </w:pPr>
    </w:p>
    <w:p w14:paraId="631C176D" w14:textId="77777777" w:rsidR="00771337" w:rsidRDefault="00771337">
      <w:pPr>
        <w:ind w:right="283" w:firstLine="426"/>
        <w:jc w:val="both"/>
        <w:rPr>
          <w:rFonts w:ascii="Times New Roman" w:eastAsia="Times New Roman" w:hAnsi="Times New Roman" w:cs="Times New Roman"/>
          <w:sz w:val="30"/>
        </w:rPr>
      </w:pPr>
    </w:p>
    <w:p w14:paraId="47BB96F3" w14:textId="77777777" w:rsidR="00771337" w:rsidRDefault="00771337">
      <w:pPr>
        <w:ind w:right="283" w:firstLine="426"/>
        <w:jc w:val="both"/>
        <w:rPr>
          <w:rFonts w:ascii="Times New Roman" w:eastAsia="Times New Roman" w:hAnsi="Times New Roman" w:cs="Times New Roman"/>
          <w:sz w:val="30"/>
        </w:rPr>
      </w:pPr>
    </w:p>
    <w:p w14:paraId="15EA1DCE" w14:textId="77777777" w:rsidR="00992383" w:rsidRPr="00B81613" w:rsidRDefault="00DD5A39">
      <w:pPr>
        <w:ind w:right="283" w:firstLine="426"/>
        <w:jc w:val="both"/>
        <w:rPr>
          <w:rFonts w:ascii="Times New Roman" w:eastAsia="Times New Roman" w:hAnsi="Times New Roman" w:cs="Times New Roman"/>
          <w:b/>
          <w:sz w:val="30"/>
          <w:u w:val="single"/>
        </w:rPr>
      </w:pPr>
      <w:r w:rsidRPr="00B81613">
        <w:rPr>
          <w:rFonts w:ascii="Times New Roman" w:eastAsia="Times New Roman" w:hAnsi="Times New Roman" w:cs="Times New Roman"/>
          <w:b/>
          <w:sz w:val="30"/>
          <w:u w:val="single"/>
        </w:rPr>
        <w:lastRenderedPageBreak/>
        <w:t>Муниципальные закупки</w:t>
      </w:r>
    </w:p>
    <w:p w14:paraId="51862F3E" w14:textId="77777777" w:rsidR="00B81469" w:rsidRPr="00B81613" w:rsidRDefault="00DD5A39">
      <w:pPr>
        <w:ind w:right="283" w:firstLine="426"/>
        <w:jc w:val="both"/>
        <w:rPr>
          <w:rFonts w:ascii="Times New Roman" w:eastAsia="Times New Roman" w:hAnsi="Times New Roman" w:cs="Times New Roman"/>
          <w:sz w:val="30"/>
        </w:rPr>
      </w:pPr>
      <w:r w:rsidRPr="00B81613">
        <w:rPr>
          <w:rFonts w:ascii="Times New Roman" w:eastAsia="Times New Roman" w:hAnsi="Times New Roman" w:cs="Times New Roman"/>
          <w:sz w:val="30"/>
        </w:rPr>
        <w:t>В 202</w:t>
      </w:r>
      <w:r w:rsidR="001134A2" w:rsidRPr="00B81613">
        <w:rPr>
          <w:rFonts w:ascii="Times New Roman" w:eastAsia="Times New Roman" w:hAnsi="Times New Roman" w:cs="Times New Roman"/>
          <w:sz w:val="30"/>
        </w:rPr>
        <w:t>3</w:t>
      </w:r>
      <w:r w:rsidRPr="00B81613">
        <w:rPr>
          <w:rFonts w:ascii="Times New Roman" w:eastAsia="Times New Roman" w:hAnsi="Times New Roman" w:cs="Times New Roman"/>
          <w:sz w:val="30"/>
        </w:rPr>
        <w:t xml:space="preserve"> году для нужд муниципальных заказчиков Тихвинского муниципального района проведено 5</w:t>
      </w:r>
      <w:r w:rsidR="001134A2" w:rsidRPr="00B81613">
        <w:rPr>
          <w:rFonts w:ascii="Times New Roman" w:eastAsia="Times New Roman" w:hAnsi="Times New Roman" w:cs="Times New Roman"/>
          <w:sz w:val="30"/>
        </w:rPr>
        <w:t>09</w:t>
      </w:r>
      <w:r w:rsidRPr="00B81613">
        <w:rPr>
          <w:rFonts w:ascii="Times New Roman" w:eastAsia="Times New Roman" w:hAnsi="Times New Roman" w:cs="Times New Roman"/>
          <w:sz w:val="30"/>
        </w:rPr>
        <w:t xml:space="preserve"> конкурентных процедур закупок. </w:t>
      </w:r>
    </w:p>
    <w:p w14:paraId="23CF3B56" w14:textId="1E86C7AE" w:rsidR="00992383" w:rsidRPr="00B81613" w:rsidRDefault="00DD5A39">
      <w:pPr>
        <w:ind w:right="283" w:firstLine="426"/>
        <w:jc w:val="both"/>
        <w:rPr>
          <w:rFonts w:ascii="Times New Roman" w:eastAsia="Times New Roman" w:hAnsi="Times New Roman" w:cs="Times New Roman"/>
          <w:sz w:val="30"/>
        </w:rPr>
      </w:pPr>
      <w:r w:rsidRPr="00B81613">
        <w:rPr>
          <w:rFonts w:ascii="Times New Roman" w:eastAsia="Times New Roman" w:hAnsi="Times New Roman" w:cs="Times New Roman"/>
          <w:sz w:val="30"/>
        </w:rPr>
        <w:t xml:space="preserve">Общая стоимость начальных (максимальных) цен контрактов составила </w:t>
      </w:r>
      <w:r w:rsidR="00FE7029" w:rsidRPr="00B81613">
        <w:rPr>
          <w:rFonts w:ascii="Times New Roman" w:eastAsia="Times New Roman" w:hAnsi="Times New Roman" w:cs="Times New Roman"/>
          <w:b/>
          <w:sz w:val="30"/>
        </w:rPr>
        <w:t>542,6</w:t>
      </w:r>
      <w:r w:rsidRPr="00B81613">
        <w:rPr>
          <w:rFonts w:ascii="Times New Roman" w:eastAsia="Times New Roman" w:hAnsi="Times New Roman" w:cs="Times New Roman"/>
          <w:b/>
          <w:sz w:val="30"/>
        </w:rPr>
        <w:t xml:space="preserve"> млн рублей</w:t>
      </w:r>
      <w:r w:rsidR="00EE1880">
        <w:rPr>
          <w:rFonts w:ascii="Times New Roman" w:eastAsia="Times New Roman" w:hAnsi="Times New Roman" w:cs="Times New Roman"/>
          <w:b/>
          <w:sz w:val="30"/>
        </w:rPr>
        <w:t xml:space="preserve"> </w:t>
      </w:r>
      <w:r w:rsidR="00EE1880" w:rsidRPr="00EE1880">
        <w:rPr>
          <w:rFonts w:ascii="Times New Roman" w:eastAsia="Times New Roman" w:hAnsi="Times New Roman" w:cs="Times New Roman"/>
          <w:sz w:val="30"/>
        </w:rPr>
        <w:t>(943,3 млн рублей – 2022 год)</w:t>
      </w:r>
      <w:r w:rsidRPr="00B81613">
        <w:rPr>
          <w:rFonts w:ascii="Times New Roman" w:eastAsia="Times New Roman" w:hAnsi="Times New Roman" w:cs="Times New Roman"/>
          <w:sz w:val="30"/>
        </w:rPr>
        <w:t>. По результатам конкурентных процедур закупок заказчиками района заключено 4</w:t>
      </w:r>
      <w:r w:rsidR="00FE7029" w:rsidRPr="00B81613">
        <w:rPr>
          <w:rFonts w:ascii="Times New Roman" w:eastAsia="Times New Roman" w:hAnsi="Times New Roman" w:cs="Times New Roman"/>
          <w:sz w:val="30"/>
        </w:rPr>
        <w:t>57</w:t>
      </w:r>
      <w:r w:rsidRPr="00B81613">
        <w:rPr>
          <w:rFonts w:ascii="Times New Roman" w:eastAsia="Times New Roman" w:hAnsi="Times New Roman" w:cs="Times New Roman"/>
          <w:sz w:val="30"/>
        </w:rPr>
        <w:t xml:space="preserve"> контрактов на общую сумму </w:t>
      </w:r>
      <w:r w:rsidR="00FE7029" w:rsidRPr="00B81613">
        <w:rPr>
          <w:rFonts w:ascii="Times New Roman" w:eastAsia="Times New Roman" w:hAnsi="Times New Roman" w:cs="Times New Roman"/>
          <w:sz w:val="30"/>
        </w:rPr>
        <w:t>443,2</w:t>
      </w:r>
      <w:r w:rsidRPr="00B81613">
        <w:rPr>
          <w:rFonts w:ascii="Times New Roman" w:eastAsia="Times New Roman" w:hAnsi="Times New Roman" w:cs="Times New Roman"/>
          <w:sz w:val="30"/>
        </w:rPr>
        <w:t xml:space="preserve"> млн. рублей. Экономия бюджетных средств составила </w:t>
      </w:r>
      <w:r w:rsidR="00FE7029" w:rsidRPr="00B81613">
        <w:rPr>
          <w:rFonts w:ascii="Times New Roman" w:eastAsia="Times New Roman" w:hAnsi="Times New Roman" w:cs="Times New Roman"/>
          <w:b/>
          <w:sz w:val="30"/>
        </w:rPr>
        <w:t>60,5</w:t>
      </w:r>
      <w:r w:rsidRPr="00B81613">
        <w:rPr>
          <w:rFonts w:ascii="Times New Roman" w:eastAsia="Times New Roman" w:hAnsi="Times New Roman" w:cs="Times New Roman"/>
          <w:b/>
          <w:sz w:val="30"/>
        </w:rPr>
        <w:t xml:space="preserve"> млн руб</w:t>
      </w:r>
      <w:r w:rsidR="00683C0C" w:rsidRPr="00B81613">
        <w:rPr>
          <w:rFonts w:ascii="Times New Roman" w:eastAsia="Times New Roman" w:hAnsi="Times New Roman" w:cs="Times New Roman"/>
          <w:b/>
          <w:sz w:val="30"/>
        </w:rPr>
        <w:t>лей</w:t>
      </w:r>
      <w:r w:rsidRPr="00B81613">
        <w:rPr>
          <w:rFonts w:ascii="Times New Roman" w:eastAsia="Times New Roman" w:hAnsi="Times New Roman" w:cs="Times New Roman"/>
          <w:b/>
          <w:sz w:val="30"/>
        </w:rPr>
        <w:t>,</w:t>
      </w:r>
      <w:r w:rsidRPr="00B81613">
        <w:rPr>
          <w:rFonts w:ascii="Times New Roman" w:eastAsia="Times New Roman" w:hAnsi="Times New Roman" w:cs="Times New Roman"/>
          <w:sz w:val="30"/>
        </w:rPr>
        <w:t xml:space="preserve"> то есть около </w:t>
      </w:r>
      <w:r w:rsidR="00FE7029" w:rsidRPr="00B81613">
        <w:rPr>
          <w:rFonts w:ascii="Times New Roman" w:eastAsia="Times New Roman" w:hAnsi="Times New Roman" w:cs="Times New Roman"/>
          <w:sz w:val="30"/>
        </w:rPr>
        <w:t>14</w:t>
      </w:r>
      <w:r w:rsidR="00C251CE">
        <w:rPr>
          <w:rFonts w:ascii="Times New Roman" w:eastAsia="Times New Roman" w:hAnsi="Times New Roman" w:cs="Times New Roman"/>
          <w:sz w:val="30"/>
        </w:rPr>
        <w:t> %</w:t>
      </w:r>
      <w:r w:rsidRPr="00B81613">
        <w:rPr>
          <w:rFonts w:ascii="Times New Roman" w:eastAsia="Times New Roman" w:hAnsi="Times New Roman" w:cs="Times New Roman"/>
          <w:sz w:val="30"/>
        </w:rPr>
        <w:t>.</w:t>
      </w:r>
    </w:p>
    <w:p w14:paraId="6024159A" w14:textId="2CBA2EF6" w:rsidR="00992383" w:rsidRPr="00B81613" w:rsidRDefault="00DD5A39">
      <w:pPr>
        <w:ind w:right="283" w:firstLine="426"/>
        <w:jc w:val="both"/>
        <w:rPr>
          <w:rFonts w:ascii="Times New Roman" w:eastAsia="Times New Roman" w:hAnsi="Times New Roman" w:cs="Times New Roman"/>
          <w:sz w:val="30"/>
        </w:rPr>
      </w:pPr>
      <w:r w:rsidRPr="00B81613">
        <w:rPr>
          <w:rFonts w:ascii="Times New Roman" w:eastAsia="Times New Roman" w:hAnsi="Times New Roman" w:cs="Times New Roman"/>
          <w:sz w:val="30"/>
        </w:rPr>
        <w:t>В 202</w:t>
      </w:r>
      <w:r w:rsidR="002A2E47" w:rsidRPr="00B81613">
        <w:rPr>
          <w:rFonts w:ascii="Times New Roman" w:eastAsia="Times New Roman" w:hAnsi="Times New Roman" w:cs="Times New Roman"/>
          <w:sz w:val="30"/>
        </w:rPr>
        <w:t>3</w:t>
      </w:r>
      <w:r w:rsidRPr="00B81613">
        <w:rPr>
          <w:rFonts w:ascii="Times New Roman" w:eastAsia="Times New Roman" w:hAnsi="Times New Roman" w:cs="Times New Roman"/>
          <w:sz w:val="30"/>
        </w:rPr>
        <w:t xml:space="preserve"> году доля закупок у субъектов малого и среднего предпринимательства из всего объ</w:t>
      </w:r>
      <w:r w:rsidR="002A2E47" w:rsidRPr="00B81613">
        <w:rPr>
          <w:rFonts w:ascii="Times New Roman" w:eastAsia="Times New Roman" w:hAnsi="Times New Roman" w:cs="Times New Roman"/>
          <w:sz w:val="30"/>
        </w:rPr>
        <w:t>ё</w:t>
      </w:r>
      <w:r w:rsidRPr="00B81613">
        <w:rPr>
          <w:rFonts w:ascii="Times New Roman" w:eastAsia="Times New Roman" w:hAnsi="Times New Roman" w:cs="Times New Roman"/>
          <w:sz w:val="30"/>
        </w:rPr>
        <w:t xml:space="preserve">ма закупок составила </w:t>
      </w:r>
      <w:r w:rsidR="00683C0C" w:rsidRPr="00B81613">
        <w:rPr>
          <w:rFonts w:ascii="Times New Roman" w:hAnsi="Times New Roman" w:cs="Times New Roman"/>
          <w:color w:val="000000"/>
          <w:sz w:val="30"/>
          <w:szCs w:val="30"/>
        </w:rPr>
        <w:t>287,6 млн. рублей (</w:t>
      </w:r>
      <w:r w:rsidR="002A2E47" w:rsidRPr="00B81613">
        <w:rPr>
          <w:rFonts w:ascii="Times New Roman" w:eastAsia="Times New Roman" w:hAnsi="Times New Roman" w:cs="Times New Roman"/>
          <w:sz w:val="30"/>
        </w:rPr>
        <w:t>53</w:t>
      </w:r>
      <w:r w:rsidR="00C251CE">
        <w:rPr>
          <w:rFonts w:ascii="Times New Roman" w:eastAsia="Times New Roman" w:hAnsi="Times New Roman" w:cs="Times New Roman"/>
          <w:sz w:val="30"/>
        </w:rPr>
        <w:t> %</w:t>
      </w:r>
      <w:r w:rsidR="00683C0C" w:rsidRPr="00B81613">
        <w:rPr>
          <w:rFonts w:ascii="Times New Roman" w:eastAsia="Times New Roman" w:hAnsi="Times New Roman" w:cs="Times New Roman"/>
          <w:sz w:val="30"/>
        </w:rPr>
        <w:t>)</w:t>
      </w:r>
      <w:r w:rsidRPr="00B81613">
        <w:rPr>
          <w:rFonts w:ascii="Times New Roman" w:eastAsia="Times New Roman" w:hAnsi="Times New Roman" w:cs="Times New Roman"/>
          <w:sz w:val="30"/>
        </w:rPr>
        <w:t>, что является высоким показателем.</w:t>
      </w:r>
    </w:p>
    <w:p w14:paraId="635D9A19" w14:textId="4163FC93" w:rsidR="00D249A9" w:rsidRPr="00B81613" w:rsidRDefault="00D249A9">
      <w:pPr>
        <w:ind w:right="283" w:firstLine="426"/>
        <w:jc w:val="both"/>
        <w:rPr>
          <w:rFonts w:ascii="Times New Roman" w:eastAsia="Times New Roman" w:hAnsi="Times New Roman" w:cs="Times New Roman"/>
          <w:sz w:val="30"/>
          <w:szCs w:val="30"/>
        </w:rPr>
      </w:pPr>
      <w:r w:rsidRPr="00B81613">
        <w:rPr>
          <w:rFonts w:ascii="Times New Roman" w:hAnsi="Times New Roman" w:cs="Times New Roman"/>
          <w:color w:val="000000"/>
          <w:sz w:val="30"/>
          <w:szCs w:val="30"/>
        </w:rPr>
        <w:t xml:space="preserve">Доля закупок малого объёма, заключённых заказчиками Тихвинского района посредством Электронного магазина Ленинградской области, составила </w:t>
      </w:r>
      <w:r w:rsidRPr="00B81613">
        <w:rPr>
          <w:rFonts w:ascii="Times New Roman" w:hAnsi="Times New Roman" w:cs="Times New Roman"/>
          <w:b/>
          <w:color w:val="000000"/>
          <w:sz w:val="30"/>
          <w:szCs w:val="30"/>
        </w:rPr>
        <w:t>16,5</w:t>
      </w:r>
      <w:r w:rsidR="00C251CE">
        <w:rPr>
          <w:rFonts w:ascii="Times New Roman" w:hAnsi="Times New Roman" w:cs="Times New Roman"/>
          <w:b/>
          <w:color w:val="000000"/>
          <w:sz w:val="30"/>
          <w:szCs w:val="30"/>
        </w:rPr>
        <w:t> %</w:t>
      </w:r>
      <w:r w:rsidRPr="00B81613">
        <w:rPr>
          <w:rFonts w:ascii="Times New Roman" w:hAnsi="Times New Roman" w:cs="Times New Roman"/>
          <w:color w:val="000000"/>
          <w:sz w:val="30"/>
          <w:szCs w:val="30"/>
        </w:rPr>
        <w:t xml:space="preserve"> от общего количества контрактов, заключённых в соответствии с </w:t>
      </w:r>
      <w:proofErr w:type="spellStart"/>
      <w:r w:rsidRPr="00B81613">
        <w:rPr>
          <w:rFonts w:ascii="Times New Roman" w:hAnsi="Times New Roman" w:cs="Times New Roman"/>
          <w:color w:val="000000"/>
          <w:sz w:val="30"/>
          <w:szCs w:val="30"/>
        </w:rPr>
        <w:t>пп</w:t>
      </w:r>
      <w:proofErr w:type="spellEnd"/>
      <w:r w:rsidRPr="00B81613">
        <w:rPr>
          <w:rFonts w:ascii="Times New Roman" w:hAnsi="Times New Roman" w:cs="Times New Roman"/>
          <w:color w:val="000000"/>
          <w:sz w:val="30"/>
          <w:szCs w:val="30"/>
        </w:rPr>
        <w:t>. 4, 5 части 1 статьи 93 Федерального закона № 44-ФЗ, что является лучшим показателем в области.</w:t>
      </w:r>
    </w:p>
    <w:p w14:paraId="18ED932A" w14:textId="77777777" w:rsidR="001134A2" w:rsidRPr="00B81613" w:rsidRDefault="001134A2" w:rsidP="001134A2">
      <w:pPr>
        <w:autoSpaceDE w:val="0"/>
        <w:autoSpaceDN w:val="0"/>
        <w:adjustRightInd w:val="0"/>
        <w:spacing w:after="0" w:line="360" w:lineRule="auto"/>
        <w:jc w:val="both"/>
        <w:rPr>
          <w:rFonts w:ascii="Times New Roman" w:hAnsi="Times New Roman" w:cs="Times New Roman"/>
          <w:color w:val="000000"/>
          <w:sz w:val="28"/>
          <w:szCs w:val="28"/>
        </w:rPr>
      </w:pPr>
      <w:r w:rsidRPr="00B81613">
        <w:rPr>
          <w:rFonts w:ascii="Times New Roman" w:hAnsi="Times New Roman" w:cs="Times New Roman"/>
          <w:color w:val="000000"/>
          <w:sz w:val="28"/>
          <w:szCs w:val="28"/>
        </w:rPr>
        <w:t xml:space="preserve"> </w:t>
      </w:r>
    </w:p>
    <w:p w14:paraId="6D33832E" w14:textId="77777777" w:rsidR="001134A2" w:rsidRDefault="001134A2" w:rsidP="001134A2">
      <w:pPr>
        <w:autoSpaceDE w:val="0"/>
        <w:autoSpaceDN w:val="0"/>
        <w:adjustRightInd w:val="0"/>
        <w:spacing w:after="0" w:line="360" w:lineRule="auto"/>
        <w:jc w:val="both"/>
        <w:rPr>
          <w:rFonts w:ascii="Times New Roman" w:hAnsi="Times New Roman" w:cs="Times New Roman"/>
          <w:color w:val="000000"/>
          <w:sz w:val="28"/>
          <w:szCs w:val="28"/>
        </w:rPr>
      </w:pPr>
    </w:p>
    <w:p w14:paraId="06C8028E" w14:textId="77777777" w:rsidR="00771337" w:rsidRDefault="00771337" w:rsidP="001134A2">
      <w:pPr>
        <w:autoSpaceDE w:val="0"/>
        <w:autoSpaceDN w:val="0"/>
        <w:adjustRightInd w:val="0"/>
        <w:spacing w:after="0" w:line="360" w:lineRule="auto"/>
        <w:jc w:val="both"/>
        <w:rPr>
          <w:rFonts w:ascii="Times New Roman" w:hAnsi="Times New Roman" w:cs="Times New Roman"/>
          <w:color w:val="000000"/>
          <w:sz w:val="28"/>
          <w:szCs w:val="28"/>
        </w:rPr>
      </w:pPr>
    </w:p>
    <w:p w14:paraId="4216C1A7" w14:textId="77777777" w:rsidR="00771337" w:rsidRDefault="00771337" w:rsidP="001134A2">
      <w:pPr>
        <w:autoSpaceDE w:val="0"/>
        <w:autoSpaceDN w:val="0"/>
        <w:adjustRightInd w:val="0"/>
        <w:spacing w:after="0" w:line="360" w:lineRule="auto"/>
        <w:jc w:val="both"/>
        <w:rPr>
          <w:rFonts w:ascii="Times New Roman" w:hAnsi="Times New Roman" w:cs="Times New Roman"/>
          <w:color w:val="000000"/>
          <w:sz w:val="28"/>
          <w:szCs w:val="28"/>
        </w:rPr>
      </w:pPr>
    </w:p>
    <w:p w14:paraId="7E0FF9BF" w14:textId="77777777" w:rsidR="00771337" w:rsidRDefault="00771337" w:rsidP="001134A2">
      <w:pPr>
        <w:autoSpaceDE w:val="0"/>
        <w:autoSpaceDN w:val="0"/>
        <w:adjustRightInd w:val="0"/>
        <w:spacing w:after="0" w:line="360" w:lineRule="auto"/>
        <w:jc w:val="both"/>
        <w:rPr>
          <w:rFonts w:ascii="Times New Roman" w:hAnsi="Times New Roman" w:cs="Times New Roman"/>
          <w:color w:val="000000"/>
          <w:sz w:val="28"/>
          <w:szCs w:val="28"/>
        </w:rPr>
      </w:pPr>
    </w:p>
    <w:p w14:paraId="45ED205A" w14:textId="77777777" w:rsidR="00771337" w:rsidRDefault="00771337" w:rsidP="001134A2">
      <w:pPr>
        <w:autoSpaceDE w:val="0"/>
        <w:autoSpaceDN w:val="0"/>
        <w:adjustRightInd w:val="0"/>
        <w:spacing w:after="0" w:line="360" w:lineRule="auto"/>
        <w:jc w:val="both"/>
        <w:rPr>
          <w:rFonts w:ascii="Times New Roman" w:hAnsi="Times New Roman" w:cs="Times New Roman"/>
          <w:color w:val="000000"/>
          <w:sz w:val="28"/>
          <w:szCs w:val="28"/>
        </w:rPr>
      </w:pPr>
    </w:p>
    <w:p w14:paraId="34FF0239" w14:textId="77777777" w:rsidR="00771337" w:rsidRDefault="00771337" w:rsidP="001134A2">
      <w:pPr>
        <w:autoSpaceDE w:val="0"/>
        <w:autoSpaceDN w:val="0"/>
        <w:adjustRightInd w:val="0"/>
        <w:spacing w:after="0" w:line="360" w:lineRule="auto"/>
        <w:jc w:val="both"/>
        <w:rPr>
          <w:rFonts w:ascii="Times New Roman" w:hAnsi="Times New Roman" w:cs="Times New Roman"/>
          <w:color w:val="000000"/>
          <w:sz w:val="28"/>
          <w:szCs w:val="28"/>
        </w:rPr>
      </w:pPr>
    </w:p>
    <w:p w14:paraId="36052344" w14:textId="77777777" w:rsidR="00771337" w:rsidRDefault="00771337" w:rsidP="001134A2">
      <w:pPr>
        <w:autoSpaceDE w:val="0"/>
        <w:autoSpaceDN w:val="0"/>
        <w:adjustRightInd w:val="0"/>
        <w:spacing w:after="0" w:line="360" w:lineRule="auto"/>
        <w:jc w:val="both"/>
        <w:rPr>
          <w:rFonts w:ascii="Times New Roman" w:hAnsi="Times New Roman" w:cs="Times New Roman"/>
          <w:color w:val="000000"/>
          <w:sz w:val="28"/>
          <w:szCs w:val="28"/>
        </w:rPr>
      </w:pPr>
    </w:p>
    <w:p w14:paraId="7E26CA61" w14:textId="77777777" w:rsidR="00771337" w:rsidRDefault="00771337" w:rsidP="001134A2">
      <w:pPr>
        <w:autoSpaceDE w:val="0"/>
        <w:autoSpaceDN w:val="0"/>
        <w:adjustRightInd w:val="0"/>
        <w:spacing w:after="0" w:line="360" w:lineRule="auto"/>
        <w:jc w:val="both"/>
        <w:rPr>
          <w:rFonts w:ascii="Times New Roman" w:hAnsi="Times New Roman" w:cs="Times New Roman"/>
          <w:color w:val="000000"/>
          <w:sz w:val="28"/>
          <w:szCs w:val="28"/>
        </w:rPr>
      </w:pPr>
    </w:p>
    <w:p w14:paraId="312EF3E9" w14:textId="77777777" w:rsidR="00771337" w:rsidRDefault="00771337" w:rsidP="001134A2">
      <w:pPr>
        <w:autoSpaceDE w:val="0"/>
        <w:autoSpaceDN w:val="0"/>
        <w:adjustRightInd w:val="0"/>
        <w:spacing w:after="0" w:line="360" w:lineRule="auto"/>
        <w:jc w:val="both"/>
        <w:rPr>
          <w:rFonts w:ascii="Times New Roman" w:hAnsi="Times New Roman" w:cs="Times New Roman"/>
          <w:color w:val="000000"/>
          <w:sz w:val="28"/>
          <w:szCs w:val="28"/>
        </w:rPr>
      </w:pPr>
    </w:p>
    <w:p w14:paraId="714FF11B" w14:textId="77777777" w:rsidR="00771337" w:rsidRDefault="00771337" w:rsidP="001134A2">
      <w:pPr>
        <w:autoSpaceDE w:val="0"/>
        <w:autoSpaceDN w:val="0"/>
        <w:adjustRightInd w:val="0"/>
        <w:spacing w:after="0" w:line="360" w:lineRule="auto"/>
        <w:jc w:val="both"/>
        <w:rPr>
          <w:rFonts w:ascii="Times New Roman" w:hAnsi="Times New Roman" w:cs="Times New Roman"/>
          <w:color w:val="000000"/>
          <w:sz w:val="28"/>
          <w:szCs w:val="28"/>
        </w:rPr>
      </w:pPr>
    </w:p>
    <w:p w14:paraId="6C3C5C24" w14:textId="77777777" w:rsidR="00A652B1" w:rsidRDefault="00A652B1" w:rsidP="001134A2">
      <w:pPr>
        <w:autoSpaceDE w:val="0"/>
        <w:autoSpaceDN w:val="0"/>
        <w:adjustRightInd w:val="0"/>
        <w:spacing w:after="0" w:line="360" w:lineRule="auto"/>
        <w:jc w:val="both"/>
        <w:rPr>
          <w:rFonts w:ascii="Times New Roman" w:hAnsi="Times New Roman" w:cs="Times New Roman"/>
          <w:color w:val="000000"/>
          <w:sz w:val="28"/>
          <w:szCs w:val="28"/>
        </w:rPr>
      </w:pPr>
    </w:p>
    <w:p w14:paraId="62A7C896" w14:textId="77777777" w:rsidR="00A652B1" w:rsidRDefault="00A652B1" w:rsidP="001134A2">
      <w:pPr>
        <w:autoSpaceDE w:val="0"/>
        <w:autoSpaceDN w:val="0"/>
        <w:adjustRightInd w:val="0"/>
        <w:spacing w:after="0" w:line="360" w:lineRule="auto"/>
        <w:jc w:val="both"/>
        <w:rPr>
          <w:rFonts w:ascii="Times New Roman" w:hAnsi="Times New Roman" w:cs="Times New Roman"/>
          <w:color w:val="000000"/>
          <w:sz w:val="28"/>
          <w:szCs w:val="28"/>
        </w:rPr>
      </w:pPr>
    </w:p>
    <w:p w14:paraId="59C717E7" w14:textId="77777777" w:rsidR="00A652B1" w:rsidRDefault="00A652B1" w:rsidP="001134A2">
      <w:pPr>
        <w:autoSpaceDE w:val="0"/>
        <w:autoSpaceDN w:val="0"/>
        <w:adjustRightInd w:val="0"/>
        <w:spacing w:after="0" w:line="360" w:lineRule="auto"/>
        <w:jc w:val="both"/>
        <w:rPr>
          <w:rFonts w:ascii="Times New Roman" w:hAnsi="Times New Roman" w:cs="Times New Roman"/>
          <w:color w:val="000000"/>
          <w:sz w:val="28"/>
          <w:szCs w:val="28"/>
        </w:rPr>
      </w:pPr>
    </w:p>
    <w:tbl>
      <w:tblPr>
        <w:tblW w:w="0" w:type="auto"/>
        <w:jc w:val="center"/>
        <w:tblCellMar>
          <w:left w:w="10" w:type="dxa"/>
          <w:right w:w="10" w:type="dxa"/>
        </w:tblCellMar>
        <w:tblLook w:val="04A0" w:firstRow="1" w:lastRow="0" w:firstColumn="1" w:lastColumn="0" w:noHBand="0" w:noVBand="1"/>
      </w:tblPr>
      <w:tblGrid>
        <w:gridCol w:w="1279"/>
        <w:gridCol w:w="8075"/>
      </w:tblGrid>
      <w:tr w:rsidR="00992383" w:rsidRPr="00B81613" w14:paraId="348DDF89" w14:textId="77777777" w:rsidTr="00272437">
        <w:trPr>
          <w:jc w:val="center"/>
        </w:trPr>
        <w:tc>
          <w:tcPr>
            <w:tcW w:w="1279" w:type="dxa"/>
            <w:tcBorders>
              <w:top w:val="single" w:sz="24" w:space="0" w:color="000000"/>
              <w:left w:val="single" w:sz="0" w:space="0" w:color="000000"/>
              <w:bottom w:val="single" w:sz="24" w:space="0" w:color="000000"/>
              <w:right w:val="single" w:sz="0" w:space="0" w:color="000000"/>
            </w:tcBorders>
            <w:shd w:val="clear" w:color="000000" w:fill="FFFFFF"/>
            <w:tcMar>
              <w:left w:w="108" w:type="dxa"/>
              <w:right w:w="108" w:type="dxa"/>
            </w:tcMar>
          </w:tcPr>
          <w:p w14:paraId="3A76F122" w14:textId="77777777" w:rsidR="00992383" w:rsidRPr="00B81613" w:rsidRDefault="00992383">
            <w:pPr>
              <w:spacing w:after="0" w:line="240" w:lineRule="auto"/>
              <w:ind w:right="283" w:firstLine="426"/>
              <w:rPr>
                <w:rFonts w:ascii="Times New Roman" w:eastAsia="Times New Roman" w:hAnsi="Times New Roman" w:cs="Times New Roman"/>
                <w:b/>
                <w:sz w:val="26"/>
              </w:rPr>
            </w:pPr>
          </w:p>
          <w:p w14:paraId="000D6AF7" w14:textId="77777777" w:rsidR="00992383" w:rsidRPr="00B81613" w:rsidRDefault="00DD5A39" w:rsidP="00E934AB">
            <w:pPr>
              <w:spacing w:after="0" w:line="240" w:lineRule="auto"/>
              <w:ind w:right="283"/>
            </w:pPr>
            <w:r w:rsidRPr="00B81613">
              <w:rPr>
                <w:rFonts w:ascii="Times New Roman" w:eastAsia="Times New Roman" w:hAnsi="Times New Roman" w:cs="Times New Roman"/>
                <w:b/>
                <w:sz w:val="26"/>
              </w:rPr>
              <w:t>III.</w:t>
            </w:r>
          </w:p>
        </w:tc>
        <w:tc>
          <w:tcPr>
            <w:tcW w:w="8075" w:type="dxa"/>
            <w:tcBorders>
              <w:top w:val="single" w:sz="24" w:space="0" w:color="000000"/>
              <w:left w:val="single" w:sz="0" w:space="0" w:color="000000"/>
              <w:bottom w:val="single" w:sz="24" w:space="0" w:color="000000"/>
              <w:right w:val="single" w:sz="0" w:space="0" w:color="000000"/>
            </w:tcBorders>
            <w:shd w:val="clear" w:color="000000" w:fill="FFFFFF"/>
            <w:tcMar>
              <w:left w:w="108" w:type="dxa"/>
              <w:right w:w="108" w:type="dxa"/>
            </w:tcMar>
          </w:tcPr>
          <w:p w14:paraId="1DCD2F65" w14:textId="77777777" w:rsidR="00992383" w:rsidRPr="00B81613" w:rsidRDefault="00992383">
            <w:pPr>
              <w:spacing w:after="0" w:line="240" w:lineRule="auto"/>
              <w:ind w:right="283" w:firstLine="426"/>
              <w:jc w:val="center"/>
              <w:rPr>
                <w:rFonts w:ascii="Times New Roman" w:eastAsia="Times New Roman" w:hAnsi="Times New Roman" w:cs="Times New Roman"/>
                <w:b/>
                <w:sz w:val="26"/>
              </w:rPr>
            </w:pPr>
          </w:p>
          <w:p w14:paraId="639FE8DE" w14:textId="77777777" w:rsidR="00992383" w:rsidRPr="00B81613" w:rsidRDefault="00DD5A39">
            <w:pPr>
              <w:spacing w:after="0" w:line="240" w:lineRule="auto"/>
              <w:ind w:right="283" w:firstLine="426"/>
              <w:jc w:val="center"/>
              <w:rPr>
                <w:rFonts w:ascii="Times New Roman" w:eastAsia="Times New Roman" w:hAnsi="Times New Roman" w:cs="Times New Roman"/>
                <w:b/>
                <w:sz w:val="26"/>
              </w:rPr>
            </w:pPr>
            <w:r w:rsidRPr="00B81613">
              <w:rPr>
                <w:rFonts w:ascii="Times New Roman" w:eastAsia="Times New Roman" w:hAnsi="Times New Roman" w:cs="Times New Roman"/>
                <w:b/>
                <w:sz w:val="26"/>
              </w:rPr>
              <w:t>ЖИЛИЩНО-КОММУНАЛЬНОЕ ХОЗЯЙСТВО</w:t>
            </w:r>
          </w:p>
          <w:p w14:paraId="08B57673" w14:textId="77777777" w:rsidR="00E934AB" w:rsidRPr="00B81613" w:rsidRDefault="00E934AB">
            <w:pPr>
              <w:spacing w:after="0" w:line="240" w:lineRule="auto"/>
              <w:ind w:right="283" w:firstLine="426"/>
              <w:jc w:val="center"/>
            </w:pPr>
          </w:p>
        </w:tc>
      </w:tr>
    </w:tbl>
    <w:p w14:paraId="41C568BB" w14:textId="77777777" w:rsidR="00CB2632" w:rsidRPr="00B81613" w:rsidRDefault="00CB2632" w:rsidP="00E934AB">
      <w:pPr>
        <w:spacing w:after="0" w:line="240" w:lineRule="auto"/>
        <w:ind w:right="-1"/>
        <w:jc w:val="both"/>
        <w:rPr>
          <w:rFonts w:ascii="Times New Roman" w:eastAsia="Times New Roman" w:hAnsi="Times New Roman" w:cs="Times New Roman"/>
          <w:b/>
          <w:sz w:val="30"/>
        </w:rPr>
      </w:pPr>
    </w:p>
    <w:p w14:paraId="4D4F9F3B" w14:textId="79F897B2" w:rsidR="00E934AB" w:rsidRDefault="00EF499C" w:rsidP="00295E1D">
      <w:pPr>
        <w:spacing w:after="0" w:line="240" w:lineRule="auto"/>
        <w:ind w:right="-1" w:firstLine="426"/>
        <w:rPr>
          <w:rFonts w:ascii="Times New Roman" w:hAnsi="Times New Roman" w:cs="Times New Roman"/>
          <w:b/>
          <w:bCs/>
          <w:sz w:val="28"/>
          <w:szCs w:val="28"/>
        </w:rPr>
      </w:pPr>
      <w:r w:rsidRPr="00B81613">
        <w:rPr>
          <w:rFonts w:ascii="Times New Roman" w:hAnsi="Times New Roman" w:cs="Times New Roman"/>
          <w:b/>
          <w:sz w:val="28"/>
          <w:szCs w:val="28"/>
        </w:rPr>
        <w:t>(СЛАЙД 2</w:t>
      </w:r>
      <w:r w:rsidR="00E116EB">
        <w:rPr>
          <w:rFonts w:ascii="Times New Roman" w:hAnsi="Times New Roman" w:cs="Times New Roman"/>
          <w:b/>
          <w:sz w:val="28"/>
          <w:szCs w:val="28"/>
        </w:rPr>
        <w:t>6</w:t>
      </w:r>
      <w:r w:rsidRPr="00B81613">
        <w:rPr>
          <w:rFonts w:ascii="Times New Roman" w:hAnsi="Times New Roman" w:cs="Times New Roman"/>
          <w:b/>
          <w:sz w:val="28"/>
          <w:szCs w:val="28"/>
        </w:rPr>
        <w:t>) Заставка</w:t>
      </w:r>
      <w:r w:rsidR="00295E1D">
        <w:rPr>
          <w:rFonts w:ascii="Times New Roman" w:hAnsi="Times New Roman" w:cs="Times New Roman"/>
          <w:b/>
          <w:sz w:val="28"/>
          <w:szCs w:val="28"/>
        </w:rPr>
        <w:t xml:space="preserve">. </w:t>
      </w:r>
      <w:r w:rsidR="00295E1D" w:rsidRPr="00295E1D">
        <w:rPr>
          <w:rFonts w:ascii="Times New Roman" w:hAnsi="Times New Roman" w:cs="Times New Roman"/>
          <w:b/>
          <w:bCs/>
          <w:sz w:val="28"/>
          <w:szCs w:val="28"/>
        </w:rPr>
        <w:t>Жилищно-коммунальное</w:t>
      </w:r>
      <w:r w:rsidR="00295E1D">
        <w:rPr>
          <w:rFonts w:ascii="Times New Roman" w:hAnsi="Times New Roman" w:cs="Times New Roman"/>
          <w:b/>
          <w:bCs/>
          <w:sz w:val="28"/>
          <w:szCs w:val="28"/>
        </w:rPr>
        <w:t xml:space="preserve"> </w:t>
      </w:r>
      <w:r w:rsidR="00295E1D" w:rsidRPr="00295E1D">
        <w:rPr>
          <w:rFonts w:ascii="Times New Roman" w:hAnsi="Times New Roman" w:cs="Times New Roman"/>
          <w:b/>
          <w:bCs/>
          <w:sz w:val="28"/>
          <w:szCs w:val="28"/>
        </w:rPr>
        <w:t>хозяйств</w:t>
      </w:r>
      <w:r w:rsidR="00295E1D">
        <w:rPr>
          <w:rFonts w:ascii="Times New Roman" w:hAnsi="Times New Roman" w:cs="Times New Roman"/>
          <w:b/>
          <w:bCs/>
          <w:sz w:val="28"/>
          <w:szCs w:val="28"/>
        </w:rPr>
        <w:t xml:space="preserve">о. </w:t>
      </w:r>
    </w:p>
    <w:p w14:paraId="77CA955E" w14:textId="63FE6BCA" w:rsidR="00272437" w:rsidRPr="00B81613" w:rsidRDefault="00272437" w:rsidP="00272437">
      <w:pPr>
        <w:spacing w:after="0" w:line="240" w:lineRule="auto"/>
        <w:ind w:right="-1"/>
        <w:jc w:val="both"/>
        <w:rPr>
          <w:rFonts w:ascii="Times New Roman" w:eastAsia="Times New Roman" w:hAnsi="Times New Roman" w:cs="Times New Roman"/>
          <w:sz w:val="30"/>
        </w:rPr>
      </w:pPr>
    </w:p>
    <w:p w14:paraId="029C7759" w14:textId="77777777" w:rsidR="00992383" w:rsidRPr="00B81613" w:rsidRDefault="00DD5A39">
      <w:pPr>
        <w:spacing w:after="0" w:line="240" w:lineRule="auto"/>
        <w:ind w:right="-1" w:firstLine="426"/>
        <w:jc w:val="both"/>
        <w:rPr>
          <w:rFonts w:ascii="Times New Roman" w:eastAsia="Times New Roman" w:hAnsi="Times New Roman" w:cs="Times New Roman"/>
          <w:sz w:val="30"/>
        </w:rPr>
      </w:pPr>
      <w:r w:rsidRPr="00B81613">
        <w:rPr>
          <w:rFonts w:ascii="Times New Roman" w:eastAsia="Times New Roman" w:hAnsi="Times New Roman" w:cs="Times New Roman"/>
          <w:sz w:val="30"/>
        </w:rPr>
        <w:t>Можно отметить стабильную работу городского хозяйства и комм</w:t>
      </w:r>
      <w:r w:rsidR="00E934AB" w:rsidRPr="00B81613">
        <w:rPr>
          <w:rFonts w:ascii="Times New Roman" w:eastAsia="Times New Roman" w:hAnsi="Times New Roman" w:cs="Times New Roman"/>
          <w:sz w:val="30"/>
        </w:rPr>
        <w:t>унальных систем в течение года.</w:t>
      </w:r>
    </w:p>
    <w:p w14:paraId="479B4DCD" w14:textId="77777777" w:rsidR="00E934AB" w:rsidRPr="00B81613" w:rsidRDefault="00E934AB">
      <w:pPr>
        <w:spacing w:after="0" w:line="240" w:lineRule="auto"/>
        <w:ind w:right="-1" w:firstLine="426"/>
        <w:jc w:val="both"/>
        <w:rPr>
          <w:rFonts w:ascii="Times New Roman" w:eastAsia="Times New Roman" w:hAnsi="Times New Roman" w:cs="Times New Roman"/>
          <w:sz w:val="30"/>
        </w:rPr>
      </w:pPr>
    </w:p>
    <w:p w14:paraId="2C047B5B" w14:textId="5224F1AC" w:rsidR="00992383" w:rsidRPr="00B81613" w:rsidRDefault="00CD5581" w:rsidP="00E934AB">
      <w:pPr>
        <w:spacing w:after="0" w:line="240" w:lineRule="auto"/>
        <w:ind w:right="-1"/>
        <w:jc w:val="both"/>
        <w:rPr>
          <w:rFonts w:ascii="Times New Roman" w:eastAsia="Times New Roman" w:hAnsi="Times New Roman" w:cs="Times New Roman"/>
          <w:b/>
          <w:sz w:val="30"/>
          <w:szCs w:val="30"/>
        </w:rPr>
      </w:pPr>
      <w:r w:rsidRPr="00B81613">
        <w:rPr>
          <w:rFonts w:ascii="Times New Roman" w:hAnsi="Times New Roman" w:cs="Times New Roman"/>
          <w:b/>
          <w:sz w:val="28"/>
          <w:szCs w:val="28"/>
        </w:rPr>
        <w:t>(СЛАЙД 2</w:t>
      </w:r>
      <w:r w:rsidR="00E116EB">
        <w:rPr>
          <w:rFonts w:ascii="Times New Roman" w:hAnsi="Times New Roman" w:cs="Times New Roman"/>
          <w:b/>
          <w:sz w:val="28"/>
          <w:szCs w:val="28"/>
        </w:rPr>
        <w:t>7</w:t>
      </w:r>
      <w:r w:rsidRPr="00B81613">
        <w:rPr>
          <w:rFonts w:ascii="Times New Roman" w:hAnsi="Times New Roman" w:cs="Times New Roman"/>
          <w:b/>
          <w:sz w:val="28"/>
          <w:szCs w:val="28"/>
        </w:rPr>
        <w:t>)</w:t>
      </w:r>
      <w:r w:rsidRPr="00B81613">
        <w:rPr>
          <w:rFonts w:ascii="Times New Roman" w:eastAsia="Times New Roman" w:hAnsi="Times New Roman" w:cs="Times New Roman"/>
          <w:b/>
          <w:sz w:val="30"/>
          <w:szCs w:val="30"/>
        </w:rPr>
        <w:t xml:space="preserve"> </w:t>
      </w:r>
      <w:r w:rsidR="00DD5A39" w:rsidRPr="00B81613">
        <w:rPr>
          <w:rFonts w:ascii="Times New Roman" w:eastAsia="Times New Roman" w:hAnsi="Times New Roman" w:cs="Times New Roman"/>
          <w:b/>
          <w:sz w:val="30"/>
          <w:szCs w:val="30"/>
        </w:rPr>
        <w:t>Реализация муниципальных программ в сфере ЖКХ</w:t>
      </w:r>
    </w:p>
    <w:p w14:paraId="42FD2049" w14:textId="2C69771A" w:rsidR="00CB2632" w:rsidRPr="00B81613" w:rsidRDefault="00CB2632" w:rsidP="00B33F3E">
      <w:pPr>
        <w:spacing w:after="0" w:line="240" w:lineRule="auto"/>
        <w:ind w:right="-1"/>
        <w:jc w:val="both"/>
        <w:rPr>
          <w:rFonts w:ascii="Times New Roman" w:eastAsia="Times New Roman" w:hAnsi="Times New Roman" w:cs="Times New Roman"/>
          <w:sz w:val="30"/>
          <w:szCs w:val="30"/>
        </w:rPr>
      </w:pPr>
    </w:p>
    <w:p w14:paraId="54870524" w14:textId="621F09B2" w:rsidR="00295E1D" w:rsidRDefault="00E934AB">
      <w:pPr>
        <w:spacing w:after="0" w:line="240" w:lineRule="auto"/>
        <w:ind w:right="-1" w:firstLine="426"/>
        <w:jc w:val="both"/>
        <w:rPr>
          <w:rFonts w:ascii="Times New Roman" w:eastAsia="Times New Roman" w:hAnsi="Times New Roman" w:cs="Times New Roman"/>
          <w:b/>
          <w:sz w:val="30"/>
          <w:szCs w:val="30"/>
        </w:rPr>
      </w:pPr>
      <w:r w:rsidRPr="00B81613">
        <w:rPr>
          <w:rFonts w:ascii="Times New Roman" w:eastAsia="Times New Roman" w:hAnsi="Times New Roman" w:cs="Times New Roman"/>
          <w:sz w:val="30"/>
          <w:szCs w:val="30"/>
        </w:rPr>
        <w:t xml:space="preserve">На реализацию муниципальных программ направлено </w:t>
      </w:r>
      <w:r w:rsidR="00717CD7" w:rsidRPr="00B81613">
        <w:rPr>
          <w:rFonts w:ascii="Times New Roman" w:eastAsia="Times New Roman" w:hAnsi="Times New Roman" w:cs="Times New Roman"/>
          <w:b/>
          <w:sz w:val="30"/>
          <w:szCs w:val="30"/>
        </w:rPr>
        <w:t>463,2</w:t>
      </w:r>
      <w:r w:rsidRPr="00B81613">
        <w:rPr>
          <w:rFonts w:ascii="Times New Roman" w:eastAsia="Times New Roman" w:hAnsi="Times New Roman" w:cs="Times New Roman"/>
          <w:b/>
          <w:sz w:val="30"/>
          <w:szCs w:val="30"/>
        </w:rPr>
        <w:t xml:space="preserve"> млн рублей.</w:t>
      </w:r>
      <w:r w:rsidRPr="00B81613">
        <w:rPr>
          <w:rFonts w:ascii="Times New Roman" w:eastAsia="Times New Roman" w:hAnsi="Times New Roman" w:cs="Times New Roman"/>
          <w:sz w:val="30"/>
          <w:szCs w:val="30"/>
        </w:rPr>
        <w:t xml:space="preserve"> </w:t>
      </w:r>
    </w:p>
    <w:p w14:paraId="5ADD0D85" w14:textId="77777777" w:rsidR="00295E1D" w:rsidRPr="00B81613" w:rsidRDefault="00295E1D">
      <w:pPr>
        <w:spacing w:after="0" w:line="240" w:lineRule="auto"/>
        <w:ind w:right="-1" w:firstLine="426"/>
        <w:jc w:val="both"/>
        <w:rPr>
          <w:rFonts w:ascii="Times New Roman" w:eastAsia="Times New Roman" w:hAnsi="Times New Roman" w:cs="Times New Roman"/>
          <w:b/>
          <w:sz w:val="30"/>
          <w:szCs w:val="30"/>
        </w:rPr>
      </w:pPr>
    </w:p>
    <w:p w14:paraId="51FCB568" w14:textId="77777777" w:rsidR="004E620E" w:rsidRPr="00B81613" w:rsidRDefault="00DD5A39">
      <w:pPr>
        <w:spacing w:after="0" w:line="240" w:lineRule="auto"/>
        <w:ind w:right="-1" w:firstLine="426"/>
        <w:jc w:val="both"/>
        <w:rPr>
          <w:rFonts w:ascii="Times New Roman" w:eastAsia="Times New Roman" w:hAnsi="Times New Roman" w:cs="Times New Roman"/>
          <w:b/>
          <w:sz w:val="30"/>
        </w:rPr>
      </w:pPr>
      <w:r w:rsidRPr="00B81613">
        <w:rPr>
          <w:rFonts w:ascii="Times New Roman" w:eastAsia="Times New Roman" w:hAnsi="Times New Roman" w:cs="Times New Roman"/>
          <w:b/>
          <w:sz w:val="30"/>
        </w:rPr>
        <w:t xml:space="preserve">                               </w:t>
      </w:r>
    </w:p>
    <w:p w14:paraId="66C837A9" w14:textId="77777777" w:rsidR="00992383" w:rsidRPr="00B81613" w:rsidRDefault="00DD5A39" w:rsidP="004E620E">
      <w:pPr>
        <w:spacing w:after="0" w:line="240" w:lineRule="auto"/>
        <w:ind w:left="2124" w:right="-1" w:firstLine="708"/>
        <w:jc w:val="both"/>
        <w:rPr>
          <w:rFonts w:ascii="Times New Roman" w:eastAsia="Times New Roman" w:hAnsi="Times New Roman" w:cs="Times New Roman"/>
          <w:b/>
          <w:sz w:val="30"/>
        </w:rPr>
      </w:pPr>
      <w:r w:rsidRPr="00B81613">
        <w:rPr>
          <w:rFonts w:ascii="Times New Roman" w:eastAsia="Times New Roman" w:hAnsi="Times New Roman" w:cs="Times New Roman"/>
          <w:b/>
          <w:sz w:val="30"/>
        </w:rPr>
        <w:t>3.1. Теплоснабжение</w:t>
      </w:r>
    </w:p>
    <w:p w14:paraId="3463FE70" w14:textId="47C13B78" w:rsidR="00992383" w:rsidRDefault="00A0688B" w:rsidP="004E620E">
      <w:pPr>
        <w:spacing w:after="0" w:line="240" w:lineRule="auto"/>
        <w:ind w:right="-1"/>
        <w:jc w:val="both"/>
        <w:rPr>
          <w:rFonts w:ascii="Times New Roman" w:eastAsia="Times New Roman" w:hAnsi="Times New Roman" w:cs="Times New Roman"/>
          <w:b/>
          <w:sz w:val="30"/>
        </w:rPr>
      </w:pPr>
      <w:r w:rsidRPr="00B81613">
        <w:rPr>
          <w:rFonts w:ascii="Times New Roman" w:hAnsi="Times New Roman" w:cs="Times New Roman"/>
          <w:b/>
          <w:sz w:val="28"/>
          <w:szCs w:val="28"/>
        </w:rPr>
        <w:t>(СЛАЙД 2</w:t>
      </w:r>
      <w:r w:rsidR="00E116EB">
        <w:rPr>
          <w:rFonts w:ascii="Times New Roman" w:hAnsi="Times New Roman" w:cs="Times New Roman"/>
          <w:b/>
          <w:sz w:val="28"/>
          <w:szCs w:val="28"/>
        </w:rPr>
        <w:t>8</w:t>
      </w:r>
      <w:r w:rsidRPr="00B81613">
        <w:rPr>
          <w:rFonts w:ascii="Times New Roman" w:hAnsi="Times New Roman" w:cs="Times New Roman"/>
          <w:b/>
          <w:sz w:val="28"/>
          <w:szCs w:val="28"/>
        </w:rPr>
        <w:t>)</w:t>
      </w:r>
      <w:r w:rsidRPr="00B81613">
        <w:rPr>
          <w:b/>
          <w:sz w:val="28"/>
          <w:szCs w:val="28"/>
        </w:rPr>
        <w:t xml:space="preserve"> </w:t>
      </w:r>
      <w:r w:rsidR="00DD5A39" w:rsidRPr="00B81613">
        <w:rPr>
          <w:rFonts w:ascii="Times New Roman" w:eastAsia="Times New Roman" w:hAnsi="Times New Roman" w:cs="Times New Roman"/>
          <w:b/>
          <w:sz w:val="30"/>
        </w:rPr>
        <w:t>Концессия</w:t>
      </w:r>
    </w:p>
    <w:p w14:paraId="700BEE4D" w14:textId="65BCDEC4" w:rsidR="00B33F3E" w:rsidRPr="00B81613" w:rsidRDefault="00B33F3E" w:rsidP="004E620E">
      <w:pPr>
        <w:spacing w:after="0" w:line="240" w:lineRule="auto"/>
        <w:ind w:right="-1"/>
        <w:jc w:val="both"/>
        <w:rPr>
          <w:rFonts w:ascii="Times New Roman" w:eastAsia="Times New Roman" w:hAnsi="Times New Roman" w:cs="Times New Roman"/>
          <w:b/>
          <w:sz w:val="30"/>
        </w:rPr>
      </w:pPr>
    </w:p>
    <w:p w14:paraId="4FC30E31" w14:textId="77777777" w:rsidR="00992383" w:rsidRPr="00B81613" w:rsidRDefault="00DD5A39">
      <w:pPr>
        <w:spacing w:after="0" w:line="240" w:lineRule="auto"/>
        <w:ind w:right="-1" w:firstLine="426"/>
        <w:jc w:val="both"/>
        <w:rPr>
          <w:rFonts w:ascii="Times New Roman" w:eastAsia="Times New Roman" w:hAnsi="Times New Roman" w:cs="Times New Roman"/>
          <w:b/>
          <w:sz w:val="30"/>
        </w:rPr>
      </w:pPr>
      <w:r w:rsidRPr="00B81613">
        <w:rPr>
          <w:rFonts w:ascii="Times New Roman" w:eastAsia="Times New Roman" w:hAnsi="Times New Roman" w:cs="Times New Roman"/>
          <w:sz w:val="30"/>
        </w:rPr>
        <w:t>В 2022 году заключено дополнительное соглашение к концессионному соглашению 2015 года о том, что Гарантирующему поставщику тепла в городском поселении - АО «</w:t>
      </w:r>
      <w:proofErr w:type="spellStart"/>
      <w:r w:rsidRPr="00B81613">
        <w:rPr>
          <w:rFonts w:ascii="Times New Roman" w:eastAsia="Times New Roman" w:hAnsi="Times New Roman" w:cs="Times New Roman"/>
          <w:sz w:val="30"/>
        </w:rPr>
        <w:t>Газпромтеплоэнерго</w:t>
      </w:r>
      <w:proofErr w:type="spellEnd"/>
      <w:r w:rsidRPr="00B81613">
        <w:rPr>
          <w:rFonts w:ascii="Times New Roman" w:eastAsia="Times New Roman" w:hAnsi="Times New Roman" w:cs="Times New Roman"/>
          <w:sz w:val="30"/>
        </w:rPr>
        <w:t>» (ООО «</w:t>
      </w:r>
      <w:proofErr w:type="spellStart"/>
      <w:r w:rsidRPr="00B81613">
        <w:rPr>
          <w:rFonts w:ascii="Times New Roman" w:eastAsia="Times New Roman" w:hAnsi="Times New Roman" w:cs="Times New Roman"/>
          <w:sz w:val="30"/>
        </w:rPr>
        <w:t>Петербургтеплоэнерго</w:t>
      </w:r>
      <w:proofErr w:type="spellEnd"/>
      <w:r w:rsidRPr="00B81613">
        <w:rPr>
          <w:rFonts w:ascii="Times New Roman" w:eastAsia="Times New Roman" w:hAnsi="Times New Roman" w:cs="Times New Roman"/>
          <w:sz w:val="30"/>
        </w:rPr>
        <w:t xml:space="preserve">»), передана муниципальная система теплоснабжения в отношении объектов теплоснабжения, входящих в системы теплоснабжения Тихвинского городского поселения (включая населённые пункты: г. Тихвин, пос. Красава, пос. Сарка, пос. </w:t>
      </w:r>
      <w:proofErr w:type="spellStart"/>
      <w:r w:rsidRPr="00B81613">
        <w:rPr>
          <w:rFonts w:ascii="Times New Roman" w:eastAsia="Times New Roman" w:hAnsi="Times New Roman" w:cs="Times New Roman"/>
          <w:sz w:val="30"/>
        </w:rPr>
        <w:t>Берёзовик</w:t>
      </w:r>
      <w:proofErr w:type="spellEnd"/>
      <w:r w:rsidRPr="00B81613">
        <w:rPr>
          <w:rFonts w:ascii="Times New Roman" w:eastAsia="Times New Roman" w:hAnsi="Times New Roman" w:cs="Times New Roman"/>
          <w:sz w:val="30"/>
        </w:rPr>
        <w:t xml:space="preserve">, пос. Царицыно Озеро) на сумму </w:t>
      </w:r>
      <w:r w:rsidRPr="00B81613">
        <w:rPr>
          <w:rFonts w:ascii="Times New Roman" w:eastAsia="Times New Roman" w:hAnsi="Times New Roman" w:cs="Times New Roman"/>
          <w:b/>
          <w:sz w:val="30"/>
        </w:rPr>
        <w:t>6 млрд рублей</w:t>
      </w:r>
      <w:r w:rsidRPr="00B81613">
        <w:rPr>
          <w:rFonts w:ascii="Times New Roman" w:eastAsia="Times New Roman" w:hAnsi="Times New Roman" w:cs="Times New Roman"/>
          <w:sz w:val="30"/>
        </w:rPr>
        <w:t xml:space="preserve"> до 2035 года</w:t>
      </w:r>
      <w:r w:rsidRPr="00B81613">
        <w:rPr>
          <w:rFonts w:ascii="Times New Roman" w:eastAsia="Times New Roman" w:hAnsi="Times New Roman" w:cs="Times New Roman"/>
          <w:b/>
          <w:sz w:val="30"/>
        </w:rPr>
        <w:t>.</w:t>
      </w:r>
    </w:p>
    <w:p w14:paraId="051D662B" w14:textId="77777777" w:rsidR="00992383" w:rsidRPr="00B81613" w:rsidRDefault="00DD5A39">
      <w:pPr>
        <w:spacing w:after="0" w:line="240" w:lineRule="auto"/>
        <w:ind w:right="-1" w:firstLine="426"/>
        <w:jc w:val="both"/>
        <w:rPr>
          <w:rFonts w:ascii="Times New Roman" w:eastAsia="Times New Roman" w:hAnsi="Times New Roman" w:cs="Times New Roman"/>
          <w:sz w:val="30"/>
        </w:rPr>
      </w:pPr>
      <w:r w:rsidRPr="00B81613">
        <w:rPr>
          <w:rFonts w:ascii="Times New Roman" w:eastAsia="Times New Roman" w:hAnsi="Times New Roman" w:cs="Times New Roman"/>
          <w:sz w:val="30"/>
        </w:rPr>
        <w:t xml:space="preserve">Кроме строительства городской котельной, центрального теплового пункта в старой части города и строительства двух километров новых сетей предусмотрена реконструкция 37,41 км тепловых сетей города Тихвина и 3,33 км тепловых сетей сельских населенных пунктов. Также предусмотрено строительство блок модульных котельных в пяти сельских населённых пунктах Тихвинского городского поселения. </w:t>
      </w:r>
    </w:p>
    <w:p w14:paraId="18A7319F" w14:textId="77777777" w:rsidR="00CE63F0" w:rsidRPr="00DA1E5F" w:rsidRDefault="00CE63F0">
      <w:pPr>
        <w:spacing w:after="0" w:line="240" w:lineRule="auto"/>
        <w:ind w:right="-1" w:firstLine="426"/>
        <w:jc w:val="both"/>
        <w:rPr>
          <w:rFonts w:ascii="Times New Roman" w:eastAsia="Times New Roman" w:hAnsi="Times New Roman"/>
          <w:color w:val="000000"/>
          <w:sz w:val="26"/>
          <w:szCs w:val="26"/>
        </w:rPr>
      </w:pPr>
      <w:r w:rsidRPr="00B81613">
        <w:rPr>
          <w:rFonts w:ascii="Times New Roman" w:eastAsia="Times New Roman" w:hAnsi="Times New Roman"/>
          <w:color w:val="000000"/>
          <w:sz w:val="30"/>
          <w:szCs w:val="30"/>
        </w:rPr>
        <w:t>В 2023 году ООО «</w:t>
      </w:r>
      <w:proofErr w:type="spellStart"/>
      <w:r w:rsidRPr="00B81613">
        <w:rPr>
          <w:rFonts w:ascii="Times New Roman" w:eastAsia="Times New Roman" w:hAnsi="Times New Roman"/>
          <w:color w:val="000000"/>
          <w:sz w:val="30"/>
          <w:szCs w:val="30"/>
        </w:rPr>
        <w:t>Петербургтеплоэнерго</w:t>
      </w:r>
      <w:proofErr w:type="spellEnd"/>
      <w:r w:rsidRPr="00B81613">
        <w:rPr>
          <w:rFonts w:ascii="Times New Roman" w:eastAsia="Times New Roman" w:hAnsi="Times New Roman"/>
          <w:color w:val="000000"/>
          <w:sz w:val="30"/>
          <w:szCs w:val="30"/>
        </w:rPr>
        <w:t xml:space="preserve">» выполнило работы по замене </w:t>
      </w:r>
      <w:r w:rsidRPr="00B81613">
        <w:rPr>
          <w:rFonts w:ascii="Times New Roman" w:eastAsia="Times New Roman" w:hAnsi="Times New Roman"/>
          <w:b/>
          <w:bCs/>
          <w:color w:val="000000"/>
          <w:sz w:val="30"/>
          <w:szCs w:val="30"/>
        </w:rPr>
        <w:t>4,189</w:t>
      </w:r>
      <w:r w:rsidRPr="00B81613">
        <w:rPr>
          <w:rFonts w:ascii="Times New Roman" w:eastAsia="Times New Roman" w:hAnsi="Times New Roman"/>
          <w:b/>
          <w:color w:val="000000"/>
          <w:sz w:val="30"/>
          <w:szCs w:val="30"/>
        </w:rPr>
        <w:t xml:space="preserve"> км</w:t>
      </w:r>
      <w:r w:rsidRPr="00B81613">
        <w:rPr>
          <w:rFonts w:ascii="Times New Roman" w:eastAsia="Times New Roman" w:hAnsi="Times New Roman"/>
          <w:color w:val="000000"/>
          <w:sz w:val="30"/>
          <w:szCs w:val="30"/>
        </w:rPr>
        <w:t xml:space="preserve"> (окончание 2 этапа) (17 участков) и </w:t>
      </w:r>
      <w:r w:rsidRPr="00B81613">
        <w:rPr>
          <w:rFonts w:ascii="Times New Roman" w:eastAsia="Times New Roman" w:hAnsi="Times New Roman"/>
          <w:b/>
          <w:bCs/>
          <w:color w:val="000000"/>
          <w:sz w:val="30"/>
          <w:szCs w:val="30"/>
        </w:rPr>
        <w:t xml:space="preserve">1,502 км </w:t>
      </w:r>
      <w:r w:rsidRPr="00B81613">
        <w:rPr>
          <w:rFonts w:ascii="Times New Roman" w:eastAsia="Times New Roman" w:hAnsi="Times New Roman"/>
          <w:color w:val="000000"/>
          <w:sz w:val="30"/>
          <w:szCs w:val="30"/>
        </w:rPr>
        <w:t xml:space="preserve">(3 этап) (30 </w:t>
      </w:r>
      <w:r w:rsidRPr="00DA1E5F">
        <w:rPr>
          <w:rFonts w:ascii="Times New Roman" w:eastAsia="Times New Roman" w:hAnsi="Times New Roman"/>
          <w:color w:val="000000"/>
          <w:sz w:val="26"/>
          <w:szCs w:val="26"/>
        </w:rPr>
        <w:t>участков) тепловы</w:t>
      </w:r>
      <w:r w:rsidR="00215F83" w:rsidRPr="00DA1E5F">
        <w:rPr>
          <w:rFonts w:ascii="Times New Roman" w:eastAsia="Times New Roman" w:hAnsi="Times New Roman"/>
          <w:color w:val="000000"/>
          <w:sz w:val="26"/>
          <w:szCs w:val="26"/>
        </w:rPr>
        <w:t xml:space="preserve">х сетей в двухтрубном измерении на сумму </w:t>
      </w:r>
      <w:r w:rsidR="00215F83" w:rsidRPr="00DA1E5F">
        <w:rPr>
          <w:rFonts w:ascii="Times New Roman" w:eastAsia="Times New Roman" w:hAnsi="Times New Roman"/>
          <w:b/>
          <w:color w:val="000000"/>
          <w:sz w:val="26"/>
          <w:szCs w:val="26"/>
        </w:rPr>
        <w:t>271,7 млн рублей</w:t>
      </w:r>
      <w:r w:rsidR="00215F83" w:rsidRPr="00DA1E5F">
        <w:rPr>
          <w:rFonts w:ascii="Times New Roman" w:eastAsia="Times New Roman" w:hAnsi="Times New Roman"/>
          <w:color w:val="000000"/>
          <w:sz w:val="26"/>
          <w:szCs w:val="26"/>
        </w:rPr>
        <w:t>.</w:t>
      </w:r>
    </w:p>
    <w:p w14:paraId="6127665E" w14:textId="60B90E6F" w:rsidR="00215F83" w:rsidRDefault="00215F83">
      <w:pPr>
        <w:spacing w:after="0" w:line="240" w:lineRule="auto"/>
        <w:ind w:right="-1" w:firstLine="426"/>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С 2015 года </w:t>
      </w:r>
      <w:r w:rsidR="00E42FD4">
        <w:rPr>
          <w:rFonts w:ascii="Times New Roman" w:eastAsia="Times New Roman" w:hAnsi="Times New Roman" w:cs="Times New Roman"/>
          <w:sz w:val="30"/>
          <w:szCs w:val="30"/>
        </w:rPr>
        <w:t xml:space="preserve">на </w:t>
      </w:r>
      <w:r w:rsidR="00E42FD4" w:rsidRPr="00B81613">
        <w:rPr>
          <w:rFonts w:ascii="Times New Roman" w:eastAsia="Times New Roman" w:hAnsi="Times New Roman" w:cs="Times New Roman"/>
          <w:sz w:val="30"/>
        </w:rPr>
        <w:t>строительств</w:t>
      </w:r>
      <w:r w:rsidR="00E42FD4">
        <w:rPr>
          <w:rFonts w:ascii="Times New Roman" w:eastAsia="Times New Roman" w:hAnsi="Times New Roman" w:cs="Times New Roman"/>
          <w:sz w:val="30"/>
        </w:rPr>
        <w:t>о</w:t>
      </w:r>
      <w:r w:rsidR="00E42FD4" w:rsidRPr="00B81613">
        <w:rPr>
          <w:rFonts w:ascii="Times New Roman" w:eastAsia="Times New Roman" w:hAnsi="Times New Roman" w:cs="Times New Roman"/>
          <w:sz w:val="30"/>
        </w:rPr>
        <w:t xml:space="preserve"> городской котельной</w:t>
      </w:r>
      <w:r w:rsidR="00E42FD4">
        <w:rPr>
          <w:rFonts w:ascii="Times New Roman" w:eastAsia="Times New Roman" w:hAnsi="Times New Roman" w:cs="Times New Roman"/>
          <w:sz w:val="30"/>
        </w:rPr>
        <w:t>,</w:t>
      </w:r>
      <w:r w:rsidR="00E42FD4">
        <w:rPr>
          <w:rFonts w:ascii="Times New Roman" w:eastAsia="Times New Roman" w:hAnsi="Times New Roman" w:cs="Times New Roman"/>
          <w:sz w:val="30"/>
          <w:szCs w:val="30"/>
        </w:rPr>
        <w:t xml:space="preserve"> </w:t>
      </w:r>
      <w:r>
        <w:rPr>
          <w:rFonts w:ascii="Times New Roman" w:eastAsia="Times New Roman" w:hAnsi="Times New Roman" w:cs="Times New Roman"/>
          <w:sz w:val="30"/>
          <w:szCs w:val="30"/>
        </w:rPr>
        <w:t>реконстру</w:t>
      </w:r>
      <w:r w:rsidR="00E42FD4">
        <w:rPr>
          <w:rFonts w:ascii="Times New Roman" w:eastAsia="Times New Roman" w:hAnsi="Times New Roman" w:cs="Times New Roman"/>
          <w:sz w:val="30"/>
          <w:szCs w:val="30"/>
        </w:rPr>
        <w:t>кцию</w:t>
      </w:r>
      <w:r>
        <w:rPr>
          <w:rFonts w:ascii="Times New Roman" w:eastAsia="Times New Roman" w:hAnsi="Times New Roman" w:cs="Times New Roman"/>
          <w:sz w:val="30"/>
          <w:szCs w:val="30"/>
        </w:rPr>
        <w:t xml:space="preserve"> и модерниз</w:t>
      </w:r>
      <w:r w:rsidR="00E42FD4">
        <w:rPr>
          <w:rFonts w:ascii="Times New Roman" w:eastAsia="Times New Roman" w:hAnsi="Times New Roman" w:cs="Times New Roman"/>
          <w:sz w:val="30"/>
          <w:szCs w:val="30"/>
        </w:rPr>
        <w:t>ацию</w:t>
      </w:r>
      <w:r>
        <w:rPr>
          <w:rFonts w:ascii="Times New Roman" w:eastAsia="Times New Roman" w:hAnsi="Times New Roman" w:cs="Times New Roman"/>
          <w:sz w:val="30"/>
          <w:szCs w:val="30"/>
        </w:rPr>
        <w:t xml:space="preserve"> </w:t>
      </w:r>
      <w:r w:rsidR="000A41B8">
        <w:rPr>
          <w:rFonts w:ascii="Times New Roman" w:eastAsia="Times New Roman" w:hAnsi="Times New Roman" w:cs="Times New Roman"/>
          <w:b/>
          <w:sz w:val="30"/>
          <w:szCs w:val="30"/>
        </w:rPr>
        <w:t>12</w:t>
      </w:r>
      <w:r w:rsidRPr="00215F83">
        <w:rPr>
          <w:rFonts w:ascii="Times New Roman" w:eastAsia="Times New Roman" w:hAnsi="Times New Roman" w:cs="Times New Roman"/>
          <w:b/>
          <w:sz w:val="30"/>
          <w:szCs w:val="30"/>
        </w:rPr>
        <w:t>,</w:t>
      </w:r>
      <w:r w:rsidR="000A41B8">
        <w:rPr>
          <w:rFonts w:ascii="Times New Roman" w:eastAsia="Times New Roman" w:hAnsi="Times New Roman" w:cs="Times New Roman"/>
          <w:b/>
          <w:sz w:val="30"/>
          <w:szCs w:val="30"/>
        </w:rPr>
        <w:t>07</w:t>
      </w:r>
      <w:r w:rsidRPr="00215F83">
        <w:rPr>
          <w:rFonts w:ascii="Times New Roman" w:eastAsia="Times New Roman" w:hAnsi="Times New Roman" w:cs="Times New Roman"/>
          <w:b/>
          <w:sz w:val="30"/>
          <w:szCs w:val="30"/>
        </w:rPr>
        <w:t xml:space="preserve"> км</w:t>
      </w:r>
      <w:r>
        <w:rPr>
          <w:rFonts w:ascii="Times New Roman" w:eastAsia="Times New Roman" w:hAnsi="Times New Roman" w:cs="Times New Roman"/>
          <w:sz w:val="30"/>
          <w:szCs w:val="30"/>
        </w:rPr>
        <w:t xml:space="preserve"> тепловых сетей </w:t>
      </w:r>
      <w:r w:rsidR="00E42FD4">
        <w:rPr>
          <w:rFonts w:ascii="Times New Roman" w:eastAsia="Times New Roman" w:hAnsi="Times New Roman" w:cs="Times New Roman"/>
          <w:sz w:val="30"/>
          <w:szCs w:val="30"/>
        </w:rPr>
        <w:t>и</w:t>
      </w:r>
      <w:r w:rsidR="00881E99">
        <w:rPr>
          <w:rFonts w:ascii="Times New Roman" w:eastAsia="Times New Roman" w:hAnsi="Times New Roman" w:cs="Times New Roman"/>
          <w:sz w:val="30"/>
          <w:szCs w:val="30"/>
        </w:rPr>
        <w:t>зрасход</w:t>
      </w:r>
      <w:r w:rsidR="00E42FD4">
        <w:rPr>
          <w:rFonts w:ascii="Times New Roman" w:eastAsia="Times New Roman" w:hAnsi="Times New Roman" w:cs="Times New Roman"/>
          <w:sz w:val="30"/>
          <w:szCs w:val="30"/>
        </w:rPr>
        <w:t>овано</w:t>
      </w:r>
      <w:r>
        <w:rPr>
          <w:rFonts w:ascii="Times New Roman" w:eastAsia="Times New Roman" w:hAnsi="Times New Roman" w:cs="Times New Roman"/>
          <w:sz w:val="30"/>
          <w:szCs w:val="30"/>
        </w:rPr>
        <w:t xml:space="preserve"> </w:t>
      </w:r>
      <w:r w:rsidRPr="00215F83">
        <w:rPr>
          <w:rFonts w:ascii="Times New Roman" w:eastAsia="Times New Roman" w:hAnsi="Times New Roman" w:cs="Times New Roman"/>
          <w:b/>
          <w:sz w:val="30"/>
          <w:szCs w:val="30"/>
        </w:rPr>
        <w:t>3,4 млрд рублей</w:t>
      </w:r>
      <w:r>
        <w:rPr>
          <w:rFonts w:ascii="Times New Roman" w:eastAsia="Times New Roman" w:hAnsi="Times New Roman" w:cs="Times New Roman"/>
          <w:sz w:val="30"/>
          <w:szCs w:val="30"/>
        </w:rPr>
        <w:t>.</w:t>
      </w:r>
    </w:p>
    <w:p w14:paraId="6FF9D34E" w14:textId="568111AE" w:rsidR="00D37576" w:rsidRDefault="00215F83" w:rsidP="00215F83">
      <w:pPr>
        <w:spacing w:after="0" w:line="240" w:lineRule="auto"/>
        <w:ind w:right="-1" w:firstLine="426"/>
        <w:jc w:val="both"/>
        <w:rPr>
          <w:rFonts w:ascii="Times New Roman" w:eastAsia="Times New Roman" w:hAnsi="Times New Roman" w:cs="Times New Roman"/>
          <w:sz w:val="30"/>
          <w:szCs w:val="30"/>
        </w:rPr>
      </w:pPr>
      <w:r w:rsidRPr="00F2306F">
        <w:rPr>
          <w:rFonts w:ascii="Times New Roman" w:eastAsia="Times New Roman" w:hAnsi="Times New Roman" w:cs="Times New Roman"/>
          <w:sz w:val="30"/>
          <w:szCs w:val="30"/>
        </w:rPr>
        <w:t xml:space="preserve">На 2024 год </w:t>
      </w:r>
      <w:r w:rsidR="002969C2" w:rsidRPr="00F2306F">
        <w:rPr>
          <w:rFonts w:ascii="Times New Roman" w:eastAsia="Times New Roman" w:hAnsi="Times New Roman" w:cs="Times New Roman"/>
          <w:sz w:val="30"/>
          <w:szCs w:val="30"/>
        </w:rPr>
        <w:t xml:space="preserve">в соответствии с инвестиционной программой </w:t>
      </w:r>
      <w:r w:rsidR="00F2306F" w:rsidRPr="00F2306F">
        <w:rPr>
          <w:rFonts w:ascii="Times New Roman" w:eastAsia="Times New Roman" w:hAnsi="Times New Roman" w:cs="Times New Roman"/>
          <w:sz w:val="30"/>
          <w:szCs w:val="30"/>
        </w:rPr>
        <w:t xml:space="preserve">концессионного соглашения в отношении объектов теплоснабжения Тихвинского городского поселения </w:t>
      </w:r>
      <w:r w:rsidRPr="00F2306F">
        <w:rPr>
          <w:rFonts w:ascii="Times New Roman" w:eastAsia="Times New Roman" w:hAnsi="Times New Roman" w:cs="Times New Roman"/>
          <w:sz w:val="30"/>
          <w:szCs w:val="30"/>
        </w:rPr>
        <w:t>запланирован</w:t>
      </w:r>
      <w:r w:rsidR="002969C2" w:rsidRPr="00F2306F">
        <w:rPr>
          <w:rFonts w:ascii="Times New Roman" w:eastAsia="Times New Roman" w:hAnsi="Times New Roman" w:cs="Times New Roman"/>
          <w:sz w:val="30"/>
          <w:szCs w:val="30"/>
        </w:rPr>
        <w:t>а</w:t>
      </w:r>
      <w:r w:rsidR="00D37576" w:rsidRPr="00F2306F">
        <w:rPr>
          <w:rFonts w:ascii="Times New Roman" w:eastAsia="Times New Roman" w:hAnsi="Times New Roman" w:cs="Times New Roman"/>
          <w:sz w:val="30"/>
          <w:szCs w:val="30"/>
        </w:rPr>
        <w:t>:</w:t>
      </w:r>
    </w:p>
    <w:p w14:paraId="5E2C59DC" w14:textId="428C812E" w:rsidR="00D37576" w:rsidRDefault="00D37576" w:rsidP="00215F83">
      <w:pPr>
        <w:spacing w:after="0" w:line="240" w:lineRule="auto"/>
        <w:ind w:right="-1" w:firstLine="426"/>
        <w:jc w:val="both"/>
        <w:rPr>
          <w:rFonts w:ascii="Times New Roman" w:eastAsia="Times New Roman" w:hAnsi="Times New Roman" w:cs="Times New Roman"/>
          <w:b/>
          <w:sz w:val="30"/>
          <w:szCs w:val="30"/>
        </w:rPr>
      </w:pPr>
      <w:r>
        <w:rPr>
          <w:rFonts w:ascii="Times New Roman" w:eastAsia="Times New Roman" w:hAnsi="Times New Roman" w:cs="Times New Roman"/>
          <w:sz w:val="30"/>
          <w:szCs w:val="30"/>
        </w:rPr>
        <w:t>-</w:t>
      </w:r>
      <w:r w:rsidR="00215F83">
        <w:rPr>
          <w:rFonts w:ascii="Times New Roman" w:eastAsia="Times New Roman" w:hAnsi="Times New Roman" w:cs="Times New Roman"/>
          <w:sz w:val="30"/>
          <w:szCs w:val="30"/>
        </w:rPr>
        <w:t xml:space="preserve"> реконструкция и модернизация </w:t>
      </w:r>
      <w:r w:rsidR="00215F83" w:rsidRPr="00215F83">
        <w:rPr>
          <w:rFonts w:ascii="Times New Roman" w:eastAsia="Times New Roman" w:hAnsi="Times New Roman" w:cs="Times New Roman"/>
          <w:b/>
          <w:sz w:val="30"/>
          <w:szCs w:val="30"/>
        </w:rPr>
        <w:t>10,216 км</w:t>
      </w:r>
      <w:r w:rsidR="00215F83">
        <w:rPr>
          <w:rFonts w:ascii="Times New Roman" w:eastAsia="Times New Roman" w:hAnsi="Times New Roman" w:cs="Times New Roman"/>
          <w:sz w:val="30"/>
          <w:szCs w:val="30"/>
        </w:rPr>
        <w:t xml:space="preserve"> тепловых сетей в городе на сумму </w:t>
      </w:r>
      <w:r w:rsidR="00215F83" w:rsidRPr="00215F83">
        <w:rPr>
          <w:rFonts w:ascii="Times New Roman" w:eastAsia="Times New Roman" w:hAnsi="Times New Roman" w:cs="Times New Roman"/>
          <w:b/>
          <w:sz w:val="30"/>
          <w:szCs w:val="30"/>
        </w:rPr>
        <w:t>688,6 млн рублей</w:t>
      </w:r>
      <w:r w:rsidR="00A4412F">
        <w:rPr>
          <w:rFonts w:ascii="Times New Roman" w:eastAsia="Times New Roman" w:hAnsi="Times New Roman" w:cs="Times New Roman"/>
          <w:b/>
          <w:sz w:val="30"/>
          <w:szCs w:val="30"/>
        </w:rPr>
        <w:t>.</w:t>
      </w:r>
    </w:p>
    <w:p w14:paraId="5FC8BC93" w14:textId="576C3E85" w:rsidR="00AC0651" w:rsidRPr="00B81613" w:rsidRDefault="00AC0651" w:rsidP="00272437">
      <w:pPr>
        <w:spacing w:after="0" w:line="240" w:lineRule="auto"/>
        <w:ind w:right="-1" w:firstLine="426"/>
        <w:jc w:val="both"/>
        <w:rPr>
          <w:rFonts w:ascii="Times New Roman" w:eastAsia="Times New Roman" w:hAnsi="Times New Roman" w:cs="Times New Roman"/>
          <w:sz w:val="30"/>
        </w:rPr>
      </w:pPr>
    </w:p>
    <w:p w14:paraId="54130135" w14:textId="439895B0" w:rsidR="00E90F51" w:rsidRDefault="00E90F51" w:rsidP="00CE63F0">
      <w:pPr>
        <w:pStyle w:val="ac"/>
        <w:ind w:firstLine="426"/>
        <w:jc w:val="both"/>
        <w:rPr>
          <w:rFonts w:ascii="Times New Roman" w:hAnsi="Times New Roman"/>
          <w:b/>
          <w:sz w:val="28"/>
          <w:szCs w:val="28"/>
        </w:rPr>
      </w:pPr>
      <w:r w:rsidRPr="00B81613">
        <w:rPr>
          <w:rFonts w:ascii="Times New Roman" w:hAnsi="Times New Roman"/>
          <w:b/>
          <w:sz w:val="28"/>
          <w:szCs w:val="28"/>
        </w:rPr>
        <w:t xml:space="preserve">(СЛАЙД </w:t>
      </w:r>
      <w:r w:rsidR="00E116EB">
        <w:rPr>
          <w:rFonts w:ascii="Times New Roman" w:hAnsi="Times New Roman"/>
          <w:b/>
          <w:sz w:val="28"/>
          <w:szCs w:val="28"/>
        </w:rPr>
        <w:t>29</w:t>
      </w:r>
      <w:r w:rsidRPr="00B81613">
        <w:rPr>
          <w:rFonts w:ascii="Times New Roman" w:hAnsi="Times New Roman"/>
          <w:b/>
          <w:sz w:val="28"/>
          <w:szCs w:val="28"/>
        </w:rPr>
        <w:t xml:space="preserve">) </w:t>
      </w:r>
      <w:r w:rsidR="00F2306F">
        <w:rPr>
          <w:rFonts w:ascii="Times New Roman" w:hAnsi="Times New Roman"/>
          <w:b/>
          <w:sz w:val="28"/>
          <w:szCs w:val="28"/>
        </w:rPr>
        <w:t>Теплоснабжение</w:t>
      </w:r>
    </w:p>
    <w:p w14:paraId="78222099" w14:textId="6D0C403A" w:rsidR="00CE63F0" w:rsidRPr="00B81613" w:rsidRDefault="00CE63F0" w:rsidP="00CE63F0">
      <w:pPr>
        <w:pStyle w:val="ac"/>
        <w:ind w:firstLine="426"/>
        <w:jc w:val="both"/>
        <w:rPr>
          <w:rFonts w:ascii="Times New Roman" w:hAnsi="Times New Roman"/>
          <w:sz w:val="30"/>
          <w:szCs w:val="30"/>
          <w:lang w:eastAsia="ru-RU"/>
        </w:rPr>
      </w:pPr>
    </w:p>
    <w:p w14:paraId="390791DA" w14:textId="1076A63C" w:rsidR="00423457" w:rsidRDefault="00CE63F0" w:rsidP="00CE63F0">
      <w:pPr>
        <w:tabs>
          <w:tab w:val="left" w:pos="284"/>
        </w:tabs>
        <w:autoSpaceDE w:val="0"/>
        <w:autoSpaceDN w:val="0"/>
        <w:adjustRightInd w:val="0"/>
        <w:spacing w:after="0" w:line="240" w:lineRule="auto"/>
        <w:jc w:val="both"/>
        <w:rPr>
          <w:rFonts w:ascii="Times New Roman" w:hAnsi="Times New Roman"/>
          <w:sz w:val="30"/>
          <w:szCs w:val="30"/>
        </w:rPr>
      </w:pPr>
      <w:r w:rsidRPr="00B81613">
        <w:rPr>
          <w:rFonts w:ascii="Times New Roman" w:hAnsi="Times New Roman"/>
          <w:sz w:val="30"/>
          <w:szCs w:val="30"/>
        </w:rPr>
        <w:t xml:space="preserve">       </w:t>
      </w:r>
      <w:r w:rsidR="00144809">
        <w:rPr>
          <w:rFonts w:ascii="Times New Roman" w:hAnsi="Times New Roman"/>
          <w:sz w:val="30"/>
          <w:szCs w:val="30"/>
        </w:rPr>
        <w:t>Теплоснабжение в</w:t>
      </w:r>
      <w:r w:rsidR="00423457" w:rsidRPr="00B81613">
        <w:rPr>
          <w:rFonts w:ascii="Times New Roman" w:hAnsi="Times New Roman"/>
          <w:sz w:val="30"/>
          <w:szCs w:val="30"/>
        </w:rPr>
        <w:t xml:space="preserve"> сельских поселениях </w:t>
      </w:r>
      <w:r w:rsidR="00144809">
        <w:rPr>
          <w:rFonts w:ascii="Times New Roman" w:hAnsi="Times New Roman"/>
          <w:sz w:val="30"/>
          <w:szCs w:val="30"/>
        </w:rPr>
        <w:t>осуществляет</w:t>
      </w:r>
      <w:r w:rsidR="00423457" w:rsidRPr="00B81613">
        <w:rPr>
          <w:rFonts w:ascii="Times New Roman" w:hAnsi="Times New Roman"/>
          <w:sz w:val="30"/>
          <w:szCs w:val="30"/>
        </w:rPr>
        <w:t xml:space="preserve"> акционерное общество «УЖКХ».</w:t>
      </w:r>
    </w:p>
    <w:p w14:paraId="50497F53" w14:textId="12DD2935" w:rsidR="00CE63F0" w:rsidRPr="00B81613" w:rsidRDefault="00423457" w:rsidP="00423457">
      <w:pPr>
        <w:tabs>
          <w:tab w:val="left" w:pos="567"/>
        </w:tabs>
        <w:autoSpaceDE w:val="0"/>
        <w:autoSpaceDN w:val="0"/>
        <w:adjustRightInd w:val="0"/>
        <w:spacing w:after="0" w:line="240" w:lineRule="auto"/>
        <w:jc w:val="both"/>
        <w:rPr>
          <w:rFonts w:ascii="Times New Roman" w:eastAsia="Times New Roman" w:hAnsi="Times New Roman"/>
          <w:sz w:val="30"/>
          <w:szCs w:val="30"/>
        </w:rPr>
      </w:pPr>
      <w:r>
        <w:rPr>
          <w:rFonts w:ascii="Times New Roman" w:hAnsi="Times New Roman"/>
          <w:sz w:val="30"/>
          <w:szCs w:val="30"/>
        </w:rPr>
        <w:tab/>
      </w:r>
      <w:r w:rsidR="00CE63F0" w:rsidRPr="00B81613">
        <w:rPr>
          <w:rFonts w:ascii="Times New Roman" w:hAnsi="Times New Roman"/>
          <w:sz w:val="30"/>
          <w:szCs w:val="30"/>
        </w:rPr>
        <w:t xml:space="preserve">На эти цели было направлено из областного и местных бюджетов </w:t>
      </w:r>
      <w:r w:rsidR="00CE63F0" w:rsidRPr="00B81613">
        <w:rPr>
          <w:rFonts w:ascii="Times New Roman" w:hAnsi="Times New Roman"/>
          <w:b/>
          <w:bCs/>
          <w:sz w:val="30"/>
          <w:szCs w:val="30"/>
        </w:rPr>
        <w:t xml:space="preserve">более </w:t>
      </w:r>
      <w:r w:rsidR="00CE63F0" w:rsidRPr="00B81613">
        <w:rPr>
          <w:rFonts w:ascii="Times New Roman" w:eastAsia="Times New Roman" w:hAnsi="Times New Roman"/>
          <w:b/>
          <w:bCs/>
          <w:sz w:val="30"/>
          <w:szCs w:val="30"/>
        </w:rPr>
        <w:t>28,237</w:t>
      </w:r>
      <w:r w:rsidR="00CE63F0" w:rsidRPr="00B81613">
        <w:rPr>
          <w:rFonts w:ascii="Times New Roman" w:eastAsia="Times New Roman" w:hAnsi="Times New Roman"/>
          <w:b/>
          <w:bCs/>
          <w:color w:val="000000"/>
          <w:sz w:val="30"/>
          <w:szCs w:val="30"/>
        </w:rPr>
        <w:t xml:space="preserve"> </w:t>
      </w:r>
      <w:r w:rsidR="00CE63F0" w:rsidRPr="00B81613">
        <w:rPr>
          <w:rFonts w:ascii="Times New Roman" w:hAnsi="Times New Roman"/>
          <w:sz w:val="30"/>
          <w:szCs w:val="30"/>
        </w:rPr>
        <w:t>млн. руб.</w:t>
      </w:r>
      <w:r w:rsidR="00CE63F0" w:rsidRPr="00B81613">
        <w:rPr>
          <w:rFonts w:ascii="Times New Roman" w:eastAsia="Times New Roman" w:hAnsi="Times New Roman"/>
          <w:color w:val="000000"/>
          <w:spacing w:val="-1"/>
          <w:sz w:val="30"/>
          <w:szCs w:val="30"/>
        </w:rPr>
        <w:t xml:space="preserve"> (в том числе</w:t>
      </w:r>
      <w:r w:rsidR="00CE63F0" w:rsidRPr="00B81613">
        <w:rPr>
          <w:rFonts w:ascii="Times New Roman" w:eastAsia="Times New Roman" w:hAnsi="Times New Roman"/>
          <w:sz w:val="30"/>
          <w:szCs w:val="30"/>
        </w:rPr>
        <w:t xml:space="preserve">: областной бюджет </w:t>
      </w:r>
      <w:r w:rsidR="00CE63F0" w:rsidRPr="00B81613">
        <w:rPr>
          <w:rFonts w:ascii="Times New Roman" w:eastAsia="Times New Roman" w:hAnsi="Times New Roman"/>
          <w:b/>
          <w:bCs/>
          <w:sz w:val="30"/>
          <w:szCs w:val="30"/>
        </w:rPr>
        <w:t xml:space="preserve">24,143 </w:t>
      </w:r>
      <w:r w:rsidR="00CE63F0" w:rsidRPr="00B81613">
        <w:rPr>
          <w:rFonts w:ascii="Times New Roman" w:eastAsia="Times New Roman" w:hAnsi="Times New Roman"/>
          <w:sz w:val="30"/>
          <w:szCs w:val="30"/>
        </w:rPr>
        <w:t>млн</w:t>
      </w:r>
      <w:r w:rsidR="00D132D2" w:rsidRPr="00B81613">
        <w:rPr>
          <w:rFonts w:ascii="Times New Roman" w:eastAsia="Times New Roman" w:hAnsi="Times New Roman"/>
          <w:sz w:val="30"/>
          <w:szCs w:val="30"/>
        </w:rPr>
        <w:t xml:space="preserve"> </w:t>
      </w:r>
      <w:r w:rsidR="00CE63F0" w:rsidRPr="00B81613">
        <w:rPr>
          <w:rFonts w:ascii="Times New Roman" w:eastAsia="Times New Roman" w:hAnsi="Times New Roman"/>
          <w:sz w:val="30"/>
          <w:szCs w:val="30"/>
        </w:rPr>
        <w:t xml:space="preserve">руб., местный бюджет </w:t>
      </w:r>
      <w:r w:rsidR="00CE63F0" w:rsidRPr="00B81613">
        <w:rPr>
          <w:rFonts w:ascii="Times New Roman" w:eastAsia="Times New Roman" w:hAnsi="Times New Roman"/>
          <w:b/>
          <w:bCs/>
          <w:color w:val="000000"/>
          <w:sz w:val="30"/>
          <w:szCs w:val="30"/>
        </w:rPr>
        <w:t xml:space="preserve">4,094 </w:t>
      </w:r>
      <w:r w:rsidR="00CE63F0" w:rsidRPr="00B81613">
        <w:rPr>
          <w:rFonts w:ascii="Times New Roman" w:eastAsia="Times New Roman" w:hAnsi="Times New Roman"/>
          <w:sz w:val="30"/>
          <w:szCs w:val="30"/>
        </w:rPr>
        <w:t>млн</w:t>
      </w:r>
      <w:r w:rsidR="00D132D2" w:rsidRPr="00B81613">
        <w:rPr>
          <w:rFonts w:ascii="Times New Roman" w:eastAsia="Times New Roman" w:hAnsi="Times New Roman"/>
          <w:sz w:val="30"/>
          <w:szCs w:val="30"/>
        </w:rPr>
        <w:t xml:space="preserve"> </w:t>
      </w:r>
      <w:r w:rsidR="00CE63F0" w:rsidRPr="00B81613">
        <w:rPr>
          <w:rFonts w:ascii="Times New Roman" w:eastAsia="Times New Roman" w:hAnsi="Times New Roman"/>
          <w:sz w:val="30"/>
          <w:szCs w:val="30"/>
        </w:rPr>
        <w:t>руб.), а именно:</w:t>
      </w:r>
    </w:p>
    <w:p w14:paraId="2EA662CD" w14:textId="77777777" w:rsidR="00CE63F0" w:rsidRPr="00B81613" w:rsidRDefault="00D132D2" w:rsidP="00CE63F0">
      <w:pPr>
        <w:tabs>
          <w:tab w:val="left" w:pos="212"/>
        </w:tabs>
        <w:spacing w:after="0" w:line="240" w:lineRule="auto"/>
        <w:jc w:val="both"/>
        <w:rPr>
          <w:rFonts w:ascii="Times New Roman" w:eastAsia="Times New Roman" w:hAnsi="Times New Roman"/>
          <w:sz w:val="30"/>
          <w:szCs w:val="30"/>
        </w:rPr>
      </w:pPr>
      <w:r w:rsidRPr="00B81613">
        <w:rPr>
          <w:rFonts w:ascii="Times New Roman" w:eastAsia="Times New Roman" w:hAnsi="Times New Roman"/>
          <w:sz w:val="30"/>
          <w:szCs w:val="30"/>
        </w:rPr>
        <w:tab/>
        <w:t xml:space="preserve">   </w:t>
      </w:r>
      <w:r w:rsidR="00CE63F0" w:rsidRPr="00B81613">
        <w:rPr>
          <w:rFonts w:ascii="Times New Roman" w:eastAsia="Times New Roman" w:hAnsi="Times New Roman"/>
          <w:sz w:val="30"/>
          <w:szCs w:val="30"/>
        </w:rPr>
        <w:t>- Капитальный ремонт участка тепловых сетей д. Ер</w:t>
      </w:r>
      <w:r w:rsidR="00981218">
        <w:rPr>
          <w:rFonts w:ascii="Times New Roman" w:eastAsia="Times New Roman" w:hAnsi="Times New Roman"/>
          <w:sz w:val="30"/>
          <w:szCs w:val="30"/>
        </w:rPr>
        <w:t>ё</w:t>
      </w:r>
      <w:r w:rsidR="00CE63F0" w:rsidRPr="00B81613">
        <w:rPr>
          <w:rFonts w:ascii="Times New Roman" w:eastAsia="Times New Roman" w:hAnsi="Times New Roman"/>
          <w:sz w:val="30"/>
          <w:szCs w:val="30"/>
        </w:rPr>
        <w:t>мина Гора, д. Бор</w:t>
      </w:r>
      <w:r w:rsidRPr="00B81613">
        <w:rPr>
          <w:rFonts w:ascii="Times New Roman" w:eastAsia="Times New Roman" w:hAnsi="Times New Roman"/>
          <w:sz w:val="30"/>
          <w:szCs w:val="30"/>
        </w:rPr>
        <w:t>, д. Ганьково</w:t>
      </w:r>
      <w:r w:rsidR="00CE63F0" w:rsidRPr="00B81613">
        <w:rPr>
          <w:rFonts w:ascii="Times New Roman" w:eastAsia="Times New Roman" w:hAnsi="Times New Roman"/>
          <w:sz w:val="30"/>
          <w:szCs w:val="30"/>
        </w:rPr>
        <w:t>;</w:t>
      </w:r>
    </w:p>
    <w:p w14:paraId="40292F89" w14:textId="77777777" w:rsidR="00CE63F0" w:rsidRPr="00B81613" w:rsidRDefault="00CE63F0" w:rsidP="00D132D2">
      <w:pPr>
        <w:spacing w:after="0" w:line="240" w:lineRule="auto"/>
        <w:ind w:right="-1" w:firstLine="426"/>
        <w:jc w:val="both"/>
        <w:rPr>
          <w:rFonts w:ascii="Times New Roman" w:eastAsia="Times New Roman" w:hAnsi="Times New Roman" w:cs="Times New Roman"/>
          <w:sz w:val="30"/>
          <w:szCs w:val="30"/>
        </w:rPr>
      </w:pPr>
      <w:r w:rsidRPr="00B81613">
        <w:rPr>
          <w:rFonts w:ascii="Times New Roman" w:eastAsia="Times New Roman" w:hAnsi="Times New Roman"/>
          <w:sz w:val="30"/>
          <w:szCs w:val="30"/>
        </w:rPr>
        <w:t>- Замена 2-х баков-аккумуляторов в котельной д. Горка</w:t>
      </w:r>
      <w:r w:rsidR="00D132D2" w:rsidRPr="00B81613">
        <w:rPr>
          <w:rFonts w:ascii="Times New Roman" w:eastAsia="Times New Roman" w:hAnsi="Times New Roman"/>
          <w:sz w:val="30"/>
          <w:szCs w:val="30"/>
        </w:rPr>
        <w:t xml:space="preserve"> и замена котлов д. Пашозеро и п. Шугозеро.</w:t>
      </w:r>
    </w:p>
    <w:p w14:paraId="0711652D" w14:textId="77777777" w:rsidR="00992383" w:rsidRDefault="00DD5A39">
      <w:pPr>
        <w:spacing w:after="0" w:line="240" w:lineRule="auto"/>
        <w:ind w:right="-1" w:firstLine="426"/>
        <w:jc w:val="both"/>
        <w:rPr>
          <w:rFonts w:ascii="Times New Roman" w:eastAsia="Times New Roman" w:hAnsi="Times New Roman" w:cs="Times New Roman"/>
          <w:sz w:val="30"/>
        </w:rPr>
      </w:pPr>
      <w:r w:rsidRPr="00B81613">
        <w:rPr>
          <w:rFonts w:ascii="Times New Roman" w:eastAsia="Times New Roman" w:hAnsi="Times New Roman" w:cs="Times New Roman"/>
          <w:sz w:val="30"/>
        </w:rPr>
        <w:t>Всем муниципальным образованиям района выданы паспорта готовности к отопительному периоду 202</w:t>
      </w:r>
      <w:r w:rsidR="007263DE" w:rsidRPr="00B81613">
        <w:rPr>
          <w:rFonts w:ascii="Times New Roman" w:eastAsia="Times New Roman" w:hAnsi="Times New Roman" w:cs="Times New Roman"/>
          <w:sz w:val="30"/>
        </w:rPr>
        <w:t>3</w:t>
      </w:r>
      <w:r w:rsidRPr="00B81613">
        <w:rPr>
          <w:rFonts w:ascii="Times New Roman" w:eastAsia="Times New Roman" w:hAnsi="Times New Roman" w:cs="Times New Roman"/>
          <w:sz w:val="30"/>
        </w:rPr>
        <w:t>-202</w:t>
      </w:r>
      <w:r w:rsidR="007263DE" w:rsidRPr="00B81613">
        <w:rPr>
          <w:rFonts w:ascii="Times New Roman" w:eastAsia="Times New Roman" w:hAnsi="Times New Roman" w:cs="Times New Roman"/>
          <w:sz w:val="30"/>
        </w:rPr>
        <w:t>4</w:t>
      </w:r>
      <w:r w:rsidRPr="00B81613">
        <w:rPr>
          <w:rFonts w:ascii="Times New Roman" w:eastAsia="Times New Roman" w:hAnsi="Times New Roman" w:cs="Times New Roman"/>
          <w:sz w:val="30"/>
        </w:rPr>
        <w:t xml:space="preserve"> г. г. </w:t>
      </w:r>
    </w:p>
    <w:p w14:paraId="7D4C6EF3" w14:textId="77777777" w:rsidR="00BA45B9" w:rsidRDefault="00BA45B9">
      <w:pPr>
        <w:spacing w:after="0" w:line="240" w:lineRule="auto"/>
        <w:ind w:right="-1" w:firstLine="426"/>
        <w:jc w:val="both"/>
        <w:rPr>
          <w:rFonts w:ascii="Times New Roman" w:eastAsia="Times New Roman" w:hAnsi="Times New Roman" w:cs="Times New Roman"/>
          <w:sz w:val="30"/>
          <w:szCs w:val="30"/>
        </w:rPr>
      </w:pPr>
    </w:p>
    <w:p w14:paraId="52D08DAF" w14:textId="1754FDFC" w:rsidR="00C001D0" w:rsidRDefault="009F6E24">
      <w:pPr>
        <w:spacing w:after="0" w:line="240" w:lineRule="auto"/>
        <w:ind w:right="-1" w:firstLine="426"/>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В</w:t>
      </w:r>
      <w:r w:rsidR="00C001D0">
        <w:rPr>
          <w:rFonts w:ascii="Times New Roman" w:eastAsia="Times New Roman" w:hAnsi="Times New Roman" w:cs="Times New Roman"/>
          <w:sz w:val="30"/>
          <w:szCs w:val="30"/>
        </w:rPr>
        <w:t xml:space="preserve"> </w:t>
      </w:r>
      <w:r w:rsidR="00C001D0" w:rsidRPr="00BA45B9">
        <w:rPr>
          <w:rFonts w:ascii="Times New Roman" w:eastAsia="Times New Roman" w:hAnsi="Times New Roman" w:cs="Times New Roman"/>
          <w:b/>
          <w:sz w:val="30"/>
          <w:szCs w:val="30"/>
        </w:rPr>
        <w:t>2024</w:t>
      </w:r>
      <w:r w:rsidR="00C001D0">
        <w:rPr>
          <w:rFonts w:ascii="Times New Roman" w:eastAsia="Times New Roman" w:hAnsi="Times New Roman" w:cs="Times New Roman"/>
          <w:sz w:val="30"/>
          <w:szCs w:val="30"/>
        </w:rPr>
        <w:t xml:space="preserve"> год</w:t>
      </w:r>
      <w:r>
        <w:rPr>
          <w:rFonts w:ascii="Times New Roman" w:eastAsia="Times New Roman" w:hAnsi="Times New Roman" w:cs="Times New Roman"/>
          <w:sz w:val="30"/>
          <w:szCs w:val="30"/>
        </w:rPr>
        <w:t>у</w:t>
      </w:r>
      <w:r w:rsidR="00C001D0">
        <w:rPr>
          <w:rFonts w:ascii="Times New Roman" w:eastAsia="Times New Roman" w:hAnsi="Times New Roman" w:cs="Times New Roman"/>
          <w:sz w:val="30"/>
          <w:szCs w:val="30"/>
        </w:rPr>
        <w:t xml:space="preserve"> планир</w:t>
      </w:r>
      <w:r>
        <w:rPr>
          <w:rFonts w:ascii="Times New Roman" w:eastAsia="Times New Roman" w:hAnsi="Times New Roman" w:cs="Times New Roman"/>
          <w:sz w:val="30"/>
          <w:szCs w:val="30"/>
        </w:rPr>
        <w:t>уется</w:t>
      </w:r>
      <w:r w:rsidR="00C001D0">
        <w:rPr>
          <w:rFonts w:ascii="Times New Roman" w:eastAsia="Times New Roman" w:hAnsi="Times New Roman" w:cs="Times New Roman"/>
          <w:sz w:val="30"/>
          <w:szCs w:val="30"/>
        </w:rPr>
        <w:t>:</w:t>
      </w:r>
    </w:p>
    <w:p w14:paraId="6EA75CC4" w14:textId="259EACFD" w:rsidR="00C001D0" w:rsidRPr="00B81613" w:rsidRDefault="00C001D0">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b/>
          <w:sz w:val="30"/>
          <w:szCs w:val="30"/>
        </w:rPr>
        <w:t>-</w:t>
      </w:r>
      <w:r>
        <w:rPr>
          <w:rFonts w:ascii="Times New Roman" w:eastAsia="Times New Roman" w:hAnsi="Times New Roman" w:cs="Times New Roman"/>
          <w:sz w:val="30"/>
          <w:szCs w:val="30"/>
        </w:rPr>
        <w:t xml:space="preserve"> з</w:t>
      </w:r>
      <w:r w:rsidRPr="00B81613">
        <w:rPr>
          <w:rFonts w:ascii="Times New Roman" w:eastAsia="Times New Roman" w:hAnsi="Times New Roman" w:cs="Times New Roman"/>
          <w:sz w:val="30"/>
        </w:rPr>
        <w:t>аключение концессионного соглашения по 8 сельским поселениям Тихвинского района.</w:t>
      </w:r>
    </w:p>
    <w:p w14:paraId="416330FC" w14:textId="77777777" w:rsidR="00992383" w:rsidRPr="00B81613" w:rsidRDefault="00DD5A39" w:rsidP="00C001D0">
      <w:pPr>
        <w:spacing w:after="0" w:line="240" w:lineRule="auto"/>
        <w:ind w:right="-1" w:firstLine="426"/>
        <w:jc w:val="both"/>
        <w:rPr>
          <w:rFonts w:ascii="Times New Roman" w:eastAsia="Times New Roman" w:hAnsi="Times New Roman" w:cs="Times New Roman"/>
          <w:b/>
          <w:sz w:val="30"/>
        </w:rPr>
      </w:pPr>
      <w:r w:rsidRPr="00B81613">
        <w:rPr>
          <w:rFonts w:ascii="Times New Roman" w:eastAsia="Times New Roman" w:hAnsi="Times New Roman" w:cs="Times New Roman"/>
          <w:b/>
          <w:sz w:val="30"/>
        </w:rPr>
        <w:t xml:space="preserve">                                 </w:t>
      </w:r>
    </w:p>
    <w:p w14:paraId="6C22750B" w14:textId="77777777" w:rsidR="00DA1E5F" w:rsidRDefault="00DA1E5F">
      <w:pPr>
        <w:spacing w:after="0" w:line="240" w:lineRule="auto"/>
        <w:ind w:left="2124" w:right="-1" w:firstLine="708"/>
        <w:rPr>
          <w:rFonts w:ascii="Times New Roman" w:eastAsia="Times New Roman" w:hAnsi="Times New Roman" w:cs="Times New Roman"/>
          <w:b/>
          <w:sz w:val="30"/>
        </w:rPr>
      </w:pPr>
    </w:p>
    <w:p w14:paraId="00F12A0D" w14:textId="77777777" w:rsidR="00DA1E5F" w:rsidRDefault="00DA1E5F">
      <w:pPr>
        <w:spacing w:after="0" w:line="240" w:lineRule="auto"/>
        <w:ind w:left="2124" w:right="-1" w:firstLine="708"/>
        <w:rPr>
          <w:rFonts w:ascii="Times New Roman" w:eastAsia="Times New Roman" w:hAnsi="Times New Roman" w:cs="Times New Roman"/>
          <w:b/>
          <w:sz w:val="30"/>
        </w:rPr>
      </w:pPr>
    </w:p>
    <w:p w14:paraId="1791F80C" w14:textId="77777777" w:rsidR="00992383" w:rsidRPr="00B81613" w:rsidRDefault="00DD5A39">
      <w:pPr>
        <w:spacing w:after="0" w:line="240" w:lineRule="auto"/>
        <w:ind w:left="2124" w:right="-1" w:firstLine="708"/>
        <w:rPr>
          <w:rFonts w:ascii="Times New Roman" w:eastAsia="Times New Roman" w:hAnsi="Times New Roman" w:cs="Times New Roman"/>
          <w:sz w:val="30"/>
        </w:rPr>
      </w:pPr>
      <w:r w:rsidRPr="00B81613">
        <w:rPr>
          <w:rFonts w:ascii="Times New Roman" w:eastAsia="Times New Roman" w:hAnsi="Times New Roman" w:cs="Times New Roman"/>
          <w:b/>
          <w:sz w:val="30"/>
        </w:rPr>
        <w:t>3.2. Энергосбережение</w:t>
      </w:r>
      <w:r w:rsidRPr="00B81613">
        <w:rPr>
          <w:rFonts w:ascii="Times New Roman" w:eastAsia="Times New Roman" w:hAnsi="Times New Roman" w:cs="Times New Roman"/>
          <w:sz w:val="30"/>
        </w:rPr>
        <w:t xml:space="preserve"> </w:t>
      </w:r>
    </w:p>
    <w:p w14:paraId="55E5A2B3" w14:textId="77777777" w:rsidR="00992383" w:rsidRPr="00B81613" w:rsidRDefault="00DD5A39">
      <w:pPr>
        <w:spacing w:after="0" w:line="240" w:lineRule="auto"/>
        <w:ind w:right="-1" w:firstLine="426"/>
        <w:rPr>
          <w:rFonts w:ascii="Times New Roman" w:eastAsia="Times New Roman" w:hAnsi="Times New Roman" w:cs="Times New Roman"/>
          <w:b/>
          <w:sz w:val="28"/>
        </w:rPr>
      </w:pPr>
      <w:r w:rsidRPr="00B81613">
        <w:rPr>
          <w:rFonts w:ascii="Times New Roman" w:eastAsia="Times New Roman" w:hAnsi="Times New Roman" w:cs="Times New Roman"/>
          <w:b/>
          <w:sz w:val="28"/>
        </w:rPr>
        <w:t xml:space="preserve"> </w:t>
      </w:r>
    </w:p>
    <w:p w14:paraId="659F8BA9" w14:textId="29844B0D" w:rsidR="000B40DC" w:rsidRDefault="0097583C" w:rsidP="0097583C">
      <w:pPr>
        <w:spacing w:after="0" w:line="240" w:lineRule="auto"/>
        <w:jc w:val="both"/>
        <w:rPr>
          <w:rFonts w:ascii="Times New Roman" w:eastAsia="Times New Roman" w:hAnsi="Times New Roman" w:cs="Times New Roman"/>
          <w:color w:val="000000"/>
          <w:sz w:val="30"/>
          <w:szCs w:val="30"/>
        </w:rPr>
      </w:pPr>
      <w:r w:rsidRPr="00B81613">
        <w:rPr>
          <w:rFonts w:ascii="Times New Roman" w:eastAsia="Times New Roman" w:hAnsi="Times New Roman" w:cs="Times New Roman"/>
          <w:color w:val="000000"/>
          <w:sz w:val="30"/>
          <w:szCs w:val="30"/>
        </w:rPr>
        <w:t xml:space="preserve">          Объ</w:t>
      </w:r>
      <w:r w:rsidR="000B40DC">
        <w:rPr>
          <w:rFonts w:ascii="Times New Roman" w:eastAsia="Times New Roman" w:hAnsi="Times New Roman" w:cs="Times New Roman"/>
          <w:color w:val="000000"/>
          <w:sz w:val="30"/>
          <w:szCs w:val="30"/>
        </w:rPr>
        <w:t>ё</w:t>
      </w:r>
      <w:r w:rsidRPr="00B81613">
        <w:rPr>
          <w:rFonts w:ascii="Times New Roman" w:eastAsia="Times New Roman" w:hAnsi="Times New Roman" w:cs="Times New Roman"/>
          <w:color w:val="000000"/>
          <w:sz w:val="30"/>
          <w:szCs w:val="30"/>
        </w:rPr>
        <w:t>м финансирования</w:t>
      </w:r>
      <w:r w:rsidR="00AF748F">
        <w:rPr>
          <w:rFonts w:ascii="Times New Roman" w:eastAsia="Times New Roman" w:hAnsi="Times New Roman" w:cs="Times New Roman"/>
          <w:color w:val="000000"/>
          <w:sz w:val="30"/>
          <w:szCs w:val="30"/>
        </w:rPr>
        <w:t xml:space="preserve"> по энергосбережению</w:t>
      </w:r>
      <w:r w:rsidR="000B40DC">
        <w:rPr>
          <w:rFonts w:ascii="Times New Roman" w:eastAsia="Times New Roman" w:hAnsi="Times New Roman" w:cs="Times New Roman"/>
          <w:color w:val="000000"/>
          <w:sz w:val="30"/>
          <w:szCs w:val="30"/>
        </w:rPr>
        <w:t xml:space="preserve"> в 2023 году составил</w:t>
      </w:r>
      <w:r w:rsidR="00AF748F">
        <w:rPr>
          <w:rFonts w:ascii="Times New Roman" w:eastAsia="Times New Roman" w:hAnsi="Times New Roman" w:cs="Times New Roman"/>
          <w:color w:val="000000"/>
          <w:sz w:val="30"/>
          <w:szCs w:val="30"/>
        </w:rPr>
        <w:t xml:space="preserve"> </w:t>
      </w:r>
      <w:r w:rsidR="005F209E" w:rsidRPr="005F209E">
        <w:rPr>
          <w:rFonts w:ascii="Times New Roman" w:eastAsia="Times New Roman" w:hAnsi="Times New Roman" w:cs="Times New Roman"/>
          <w:b/>
          <w:color w:val="000000"/>
          <w:sz w:val="30"/>
          <w:szCs w:val="30"/>
        </w:rPr>
        <w:t>3</w:t>
      </w:r>
      <w:r w:rsidR="00AF748F" w:rsidRPr="005F209E">
        <w:rPr>
          <w:rFonts w:ascii="Times New Roman" w:eastAsia="Times New Roman" w:hAnsi="Times New Roman" w:cs="Times New Roman"/>
          <w:b/>
          <w:color w:val="000000"/>
          <w:sz w:val="30"/>
          <w:szCs w:val="30"/>
        </w:rPr>
        <w:t>,</w:t>
      </w:r>
      <w:r w:rsidR="005F209E" w:rsidRPr="005F209E">
        <w:rPr>
          <w:rFonts w:ascii="Times New Roman" w:eastAsia="Times New Roman" w:hAnsi="Times New Roman" w:cs="Times New Roman"/>
          <w:b/>
          <w:color w:val="000000"/>
          <w:sz w:val="30"/>
          <w:szCs w:val="30"/>
        </w:rPr>
        <w:t>4</w:t>
      </w:r>
      <w:r w:rsidR="00AF748F" w:rsidRPr="00AF748F">
        <w:rPr>
          <w:rFonts w:ascii="Times New Roman" w:eastAsia="Times New Roman" w:hAnsi="Times New Roman" w:cs="Times New Roman"/>
          <w:b/>
          <w:color w:val="000000"/>
          <w:sz w:val="30"/>
          <w:szCs w:val="30"/>
        </w:rPr>
        <w:t xml:space="preserve"> млн рублей</w:t>
      </w:r>
      <w:r w:rsidR="00AF748F">
        <w:rPr>
          <w:rFonts w:ascii="Times New Roman" w:eastAsia="Times New Roman" w:hAnsi="Times New Roman" w:cs="Times New Roman"/>
          <w:color w:val="000000"/>
          <w:sz w:val="30"/>
          <w:szCs w:val="30"/>
        </w:rPr>
        <w:t>, в том числе</w:t>
      </w:r>
      <w:r w:rsidR="000B40DC">
        <w:rPr>
          <w:rFonts w:ascii="Times New Roman" w:eastAsia="Times New Roman" w:hAnsi="Times New Roman" w:cs="Times New Roman"/>
          <w:color w:val="000000"/>
          <w:sz w:val="30"/>
          <w:szCs w:val="30"/>
        </w:rPr>
        <w:t>:</w:t>
      </w:r>
    </w:p>
    <w:p w14:paraId="18569827" w14:textId="2CE1271C" w:rsidR="00591BDD" w:rsidRDefault="00591BDD" w:rsidP="0097583C">
      <w:pPr>
        <w:spacing w:after="0" w:line="240" w:lineRule="auto"/>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 п</w:t>
      </w:r>
      <w:r w:rsidRPr="00B81613">
        <w:rPr>
          <w:rFonts w:ascii="Times New Roman" w:eastAsia="Times New Roman" w:hAnsi="Times New Roman" w:cs="Times New Roman"/>
          <w:color w:val="000000"/>
          <w:sz w:val="30"/>
          <w:szCs w:val="30"/>
        </w:rPr>
        <w:t>одпрограмм</w:t>
      </w:r>
      <w:r>
        <w:rPr>
          <w:rFonts w:ascii="Times New Roman" w:eastAsia="Times New Roman" w:hAnsi="Times New Roman" w:cs="Times New Roman"/>
          <w:color w:val="000000"/>
          <w:sz w:val="30"/>
          <w:szCs w:val="30"/>
        </w:rPr>
        <w:t>а</w:t>
      </w:r>
      <w:r w:rsidRPr="00B81613">
        <w:rPr>
          <w:rFonts w:ascii="Times New Roman" w:eastAsia="Times New Roman" w:hAnsi="Times New Roman" w:cs="Times New Roman"/>
          <w:color w:val="000000"/>
          <w:sz w:val="30"/>
          <w:szCs w:val="30"/>
        </w:rPr>
        <w:t xml:space="preserve"> </w:t>
      </w:r>
      <w:r>
        <w:rPr>
          <w:rFonts w:ascii="Times New Roman" w:eastAsia="Times New Roman" w:hAnsi="Times New Roman" w:cs="Times New Roman"/>
          <w:color w:val="000000"/>
          <w:sz w:val="30"/>
          <w:szCs w:val="30"/>
        </w:rPr>
        <w:t>«Реализация э</w:t>
      </w:r>
      <w:r w:rsidRPr="00B81613">
        <w:rPr>
          <w:rFonts w:ascii="Times New Roman" w:eastAsia="Times New Roman" w:hAnsi="Times New Roman" w:cs="Times New Roman"/>
          <w:color w:val="000000"/>
          <w:sz w:val="30"/>
          <w:szCs w:val="30"/>
        </w:rPr>
        <w:t>нергосбере</w:t>
      </w:r>
      <w:r>
        <w:rPr>
          <w:rFonts w:ascii="Times New Roman" w:eastAsia="Times New Roman" w:hAnsi="Times New Roman" w:cs="Times New Roman"/>
          <w:color w:val="000000"/>
          <w:sz w:val="30"/>
          <w:szCs w:val="30"/>
        </w:rPr>
        <w:t>гающих мероприятий в бюджетной сфере»</w:t>
      </w:r>
      <w:r w:rsidRPr="00B81613">
        <w:rPr>
          <w:rFonts w:ascii="Times New Roman" w:eastAsia="Times New Roman" w:hAnsi="Times New Roman" w:cs="Times New Roman"/>
          <w:color w:val="000000"/>
          <w:sz w:val="30"/>
          <w:szCs w:val="30"/>
        </w:rPr>
        <w:t xml:space="preserve"> муниципальной программы </w:t>
      </w:r>
      <w:r>
        <w:rPr>
          <w:rFonts w:ascii="Times New Roman" w:eastAsia="Times New Roman" w:hAnsi="Times New Roman" w:cs="Times New Roman"/>
          <w:color w:val="000000"/>
          <w:sz w:val="30"/>
          <w:szCs w:val="30"/>
        </w:rPr>
        <w:t xml:space="preserve">«Обеспечение устойчивого функционирования коммунальной и инженерной инфраструктуры в </w:t>
      </w:r>
      <w:r w:rsidRPr="00B81613">
        <w:rPr>
          <w:rFonts w:ascii="Times New Roman" w:eastAsia="Times New Roman" w:hAnsi="Times New Roman" w:cs="Times New Roman"/>
          <w:color w:val="000000"/>
          <w:sz w:val="30"/>
          <w:szCs w:val="30"/>
        </w:rPr>
        <w:t>Тихвинско</w:t>
      </w:r>
      <w:r>
        <w:rPr>
          <w:rFonts w:ascii="Times New Roman" w:eastAsia="Times New Roman" w:hAnsi="Times New Roman" w:cs="Times New Roman"/>
          <w:color w:val="000000"/>
          <w:sz w:val="30"/>
          <w:szCs w:val="30"/>
        </w:rPr>
        <w:t>м</w:t>
      </w:r>
      <w:r w:rsidRPr="00B81613">
        <w:rPr>
          <w:rFonts w:ascii="Times New Roman" w:eastAsia="Times New Roman" w:hAnsi="Times New Roman" w:cs="Times New Roman"/>
          <w:color w:val="000000"/>
          <w:sz w:val="30"/>
          <w:szCs w:val="30"/>
        </w:rPr>
        <w:t xml:space="preserve"> район</w:t>
      </w:r>
      <w:r>
        <w:rPr>
          <w:rFonts w:ascii="Times New Roman" w:eastAsia="Times New Roman" w:hAnsi="Times New Roman" w:cs="Times New Roman"/>
          <w:color w:val="000000"/>
          <w:sz w:val="30"/>
          <w:szCs w:val="30"/>
        </w:rPr>
        <w:t>е</w:t>
      </w:r>
      <w:r w:rsidR="00D62803">
        <w:rPr>
          <w:rFonts w:ascii="Times New Roman" w:eastAsia="Times New Roman" w:hAnsi="Times New Roman" w:cs="Times New Roman"/>
          <w:color w:val="000000"/>
          <w:sz w:val="30"/>
          <w:szCs w:val="30"/>
        </w:rPr>
        <w:t>»</w:t>
      </w:r>
      <w:r>
        <w:rPr>
          <w:rFonts w:ascii="Times New Roman" w:eastAsia="Times New Roman" w:hAnsi="Times New Roman" w:cs="Times New Roman"/>
          <w:color w:val="000000"/>
          <w:sz w:val="30"/>
          <w:szCs w:val="30"/>
        </w:rPr>
        <w:t xml:space="preserve">, в рамках которой </w:t>
      </w:r>
      <w:r w:rsidRPr="00B81613">
        <w:rPr>
          <w:rFonts w:ascii="Times New Roman" w:eastAsia="Calibri" w:hAnsi="Times New Roman" w:cs="Times New Roman"/>
          <w:sz w:val="30"/>
          <w:szCs w:val="30"/>
        </w:rPr>
        <w:t>бюджетным учреждениям предоставлены субсидии на проведение энергосберегающих мероприятий</w:t>
      </w:r>
      <w:r>
        <w:rPr>
          <w:rFonts w:ascii="Times New Roman" w:eastAsia="Calibri" w:hAnsi="Times New Roman" w:cs="Times New Roman"/>
          <w:sz w:val="30"/>
          <w:szCs w:val="30"/>
        </w:rPr>
        <w:t xml:space="preserve"> в сумме </w:t>
      </w:r>
      <w:r w:rsidRPr="00B81613">
        <w:rPr>
          <w:rFonts w:ascii="Times New Roman" w:eastAsia="Times New Roman" w:hAnsi="Times New Roman" w:cs="Times New Roman"/>
          <w:b/>
          <w:color w:val="000000"/>
          <w:sz w:val="30"/>
          <w:szCs w:val="30"/>
        </w:rPr>
        <w:t>1</w:t>
      </w:r>
      <w:r>
        <w:rPr>
          <w:rFonts w:ascii="Times New Roman" w:eastAsia="Times New Roman" w:hAnsi="Times New Roman" w:cs="Times New Roman"/>
          <w:b/>
          <w:color w:val="000000"/>
          <w:sz w:val="30"/>
          <w:szCs w:val="30"/>
        </w:rPr>
        <w:t>,</w:t>
      </w:r>
      <w:r w:rsidRPr="00B81613">
        <w:rPr>
          <w:rFonts w:ascii="Times New Roman" w:eastAsia="Times New Roman" w:hAnsi="Times New Roman" w:cs="Times New Roman"/>
          <w:b/>
          <w:color w:val="000000"/>
          <w:sz w:val="30"/>
          <w:szCs w:val="30"/>
        </w:rPr>
        <w:t xml:space="preserve">7 </w:t>
      </w:r>
      <w:r>
        <w:rPr>
          <w:rFonts w:ascii="Times New Roman" w:eastAsia="Times New Roman" w:hAnsi="Times New Roman" w:cs="Times New Roman"/>
          <w:b/>
          <w:color w:val="000000"/>
          <w:sz w:val="30"/>
          <w:szCs w:val="30"/>
        </w:rPr>
        <w:t>млн</w:t>
      </w:r>
      <w:r w:rsidRPr="00B81613">
        <w:rPr>
          <w:rFonts w:ascii="Times New Roman" w:eastAsia="Times New Roman" w:hAnsi="Times New Roman" w:cs="Times New Roman"/>
          <w:b/>
          <w:color w:val="000000"/>
          <w:sz w:val="30"/>
          <w:szCs w:val="30"/>
        </w:rPr>
        <w:t xml:space="preserve"> рублей</w:t>
      </w:r>
      <w:r>
        <w:rPr>
          <w:rFonts w:ascii="Times New Roman" w:eastAsia="Times New Roman" w:hAnsi="Times New Roman" w:cs="Times New Roman"/>
          <w:b/>
          <w:color w:val="000000"/>
          <w:sz w:val="30"/>
          <w:szCs w:val="30"/>
        </w:rPr>
        <w:t>;</w:t>
      </w:r>
    </w:p>
    <w:p w14:paraId="44AD6FC6" w14:textId="361C87A0" w:rsidR="00EA5A6C" w:rsidRDefault="000B40DC" w:rsidP="0097583C">
      <w:pPr>
        <w:spacing w:after="0" w:line="240" w:lineRule="auto"/>
        <w:jc w:val="both"/>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t>-</w:t>
      </w:r>
      <w:r w:rsidR="0097583C" w:rsidRPr="00B81613">
        <w:rPr>
          <w:rFonts w:ascii="Times New Roman" w:eastAsia="Times New Roman" w:hAnsi="Times New Roman" w:cs="Times New Roman"/>
          <w:color w:val="000000"/>
          <w:sz w:val="30"/>
          <w:szCs w:val="30"/>
        </w:rPr>
        <w:t xml:space="preserve"> </w:t>
      </w:r>
      <w:r>
        <w:rPr>
          <w:rFonts w:ascii="Times New Roman" w:eastAsia="Times New Roman" w:hAnsi="Times New Roman" w:cs="Times New Roman"/>
          <w:color w:val="000000"/>
          <w:sz w:val="30"/>
          <w:szCs w:val="30"/>
        </w:rPr>
        <w:t>п</w:t>
      </w:r>
      <w:r w:rsidR="0097583C" w:rsidRPr="00B81613">
        <w:rPr>
          <w:rFonts w:ascii="Times New Roman" w:eastAsia="Times New Roman" w:hAnsi="Times New Roman" w:cs="Times New Roman"/>
          <w:color w:val="000000"/>
          <w:sz w:val="30"/>
          <w:szCs w:val="30"/>
        </w:rPr>
        <w:t>одпрограмм</w:t>
      </w:r>
      <w:r>
        <w:rPr>
          <w:rFonts w:ascii="Times New Roman" w:eastAsia="Times New Roman" w:hAnsi="Times New Roman" w:cs="Times New Roman"/>
          <w:color w:val="000000"/>
          <w:sz w:val="30"/>
          <w:szCs w:val="30"/>
        </w:rPr>
        <w:t>а</w:t>
      </w:r>
      <w:r w:rsidR="0097583C" w:rsidRPr="00B81613">
        <w:rPr>
          <w:rFonts w:ascii="Times New Roman" w:eastAsia="Times New Roman" w:hAnsi="Times New Roman" w:cs="Times New Roman"/>
          <w:color w:val="000000"/>
          <w:sz w:val="30"/>
          <w:szCs w:val="30"/>
        </w:rPr>
        <w:t xml:space="preserve"> </w:t>
      </w:r>
      <w:r>
        <w:rPr>
          <w:rFonts w:ascii="Times New Roman" w:eastAsia="Times New Roman" w:hAnsi="Times New Roman" w:cs="Times New Roman"/>
          <w:color w:val="000000"/>
          <w:sz w:val="30"/>
          <w:szCs w:val="30"/>
        </w:rPr>
        <w:t>«Э</w:t>
      </w:r>
      <w:r w:rsidR="0097583C" w:rsidRPr="00B81613">
        <w:rPr>
          <w:rFonts w:ascii="Times New Roman" w:eastAsia="Times New Roman" w:hAnsi="Times New Roman" w:cs="Times New Roman"/>
          <w:color w:val="000000"/>
          <w:sz w:val="30"/>
          <w:szCs w:val="30"/>
        </w:rPr>
        <w:t xml:space="preserve">нергосбережение и повышение энергетической эффективности </w:t>
      </w:r>
      <w:r>
        <w:rPr>
          <w:rFonts w:ascii="Times New Roman" w:eastAsia="Times New Roman" w:hAnsi="Times New Roman" w:cs="Times New Roman"/>
          <w:color w:val="000000"/>
          <w:sz w:val="30"/>
          <w:szCs w:val="30"/>
        </w:rPr>
        <w:t xml:space="preserve">на территории </w:t>
      </w:r>
      <w:r w:rsidR="0097583C" w:rsidRPr="00B81613">
        <w:rPr>
          <w:rFonts w:ascii="Times New Roman" w:eastAsia="Times New Roman" w:hAnsi="Times New Roman" w:cs="Times New Roman"/>
          <w:color w:val="000000"/>
          <w:sz w:val="30"/>
          <w:szCs w:val="30"/>
        </w:rPr>
        <w:t>Тихвинского городского поселения</w:t>
      </w:r>
      <w:r>
        <w:rPr>
          <w:rFonts w:ascii="Times New Roman" w:eastAsia="Times New Roman" w:hAnsi="Times New Roman" w:cs="Times New Roman"/>
          <w:color w:val="000000"/>
          <w:sz w:val="30"/>
          <w:szCs w:val="30"/>
        </w:rPr>
        <w:t>»</w:t>
      </w:r>
      <w:r w:rsidR="00D62803">
        <w:rPr>
          <w:rFonts w:ascii="Times New Roman" w:eastAsia="Times New Roman" w:hAnsi="Times New Roman" w:cs="Times New Roman"/>
          <w:color w:val="000000"/>
          <w:sz w:val="30"/>
          <w:szCs w:val="30"/>
        </w:rPr>
        <w:t xml:space="preserve"> </w:t>
      </w:r>
      <w:r w:rsidR="00D62803" w:rsidRPr="00B81613">
        <w:rPr>
          <w:rFonts w:ascii="Times New Roman" w:eastAsia="Times New Roman" w:hAnsi="Times New Roman" w:cs="Times New Roman"/>
          <w:color w:val="000000"/>
          <w:sz w:val="30"/>
          <w:szCs w:val="30"/>
        </w:rPr>
        <w:t xml:space="preserve">муниципальной программы </w:t>
      </w:r>
      <w:r w:rsidR="00D62803">
        <w:rPr>
          <w:rFonts w:ascii="Times New Roman" w:eastAsia="Times New Roman" w:hAnsi="Times New Roman" w:cs="Times New Roman"/>
          <w:color w:val="000000"/>
          <w:sz w:val="30"/>
          <w:szCs w:val="30"/>
        </w:rPr>
        <w:t xml:space="preserve">«Обеспечение устойчивого функционирования коммунальной и инженерной инфраструктуры в </w:t>
      </w:r>
      <w:r w:rsidR="00D62803" w:rsidRPr="00B81613">
        <w:rPr>
          <w:rFonts w:ascii="Times New Roman" w:eastAsia="Times New Roman" w:hAnsi="Times New Roman" w:cs="Times New Roman"/>
          <w:color w:val="000000"/>
          <w:sz w:val="30"/>
          <w:szCs w:val="30"/>
        </w:rPr>
        <w:t>Тихвинско</w:t>
      </w:r>
      <w:r w:rsidR="00D62803">
        <w:rPr>
          <w:rFonts w:ascii="Times New Roman" w:eastAsia="Times New Roman" w:hAnsi="Times New Roman" w:cs="Times New Roman"/>
          <w:color w:val="000000"/>
          <w:sz w:val="30"/>
          <w:szCs w:val="30"/>
        </w:rPr>
        <w:t>м</w:t>
      </w:r>
      <w:r w:rsidR="00D62803" w:rsidRPr="00B81613">
        <w:rPr>
          <w:rFonts w:ascii="Times New Roman" w:eastAsia="Times New Roman" w:hAnsi="Times New Roman" w:cs="Times New Roman"/>
          <w:color w:val="000000"/>
          <w:sz w:val="30"/>
          <w:szCs w:val="30"/>
        </w:rPr>
        <w:t xml:space="preserve"> городско</w:t>
      </w:r>
      <w:r w:rsidR="00D62803">
        <w:rPr>
          <w:rFonts w:ascii="Times New Roman" w:eastAsia="Times New Roman" w:hAnsi="Times New Roman" w:cs="Times New Roman"/>
          <w:color w:val="000000"/>
          <w:sz w:val="30"/>
          <w:szCs w:val="30"/>
        </w:rPr>
        <w:t>м</w:t>
      </w:r>
      <w:r w:rsidR="00D62803" w:rsidRPr="00B81613">
        <w:rPr>
          <w:rFonts w:ascii="Times New Roman" w:eastAsia="Times New Roman" w:hAnsi="Times New Roman" w:cs="Times New Roman"/>
          <w:color w:val="000000"/>
          <w:sz w:val="30"/>
          <w:szCs w:val="30"/>
        </w:rPr>
        <w:t xml:space="preserve"> поселени</w:t>
      </w:r>
      <w:r w:rsidR="00D62803">
        <w:rPr>
          <w:rFonts w:ascii="Times New Roman" w:eastAsia="Times New Roman" w:hAnsi="Times New Roman" w:cs="Times New Roman"/>
          <w:color w:val="000000"/>
          <w:sz w:val="30"/>
          <w:szCs w:val="30"/>
        </w:rPr>
        <w:t xml:space="preserve">и» - </w:t>
      </w:r>
      <w:r w:rsidR="007E0928" w:rsidRPr="00B81613">
        <w:rPr>
          <w:rFonts w:ascii="Times New Roman" w:eastAsia="Times New Roman" w:hAnsi="Times New Roman" w:cs="Times New Roman"/>
          <w:b/>
          <w:color w:val="000000"/>
          <w:sz w:val="30"/>
          <w:szCs w:val="30"/>
        </w:rPr>
        <w:t>1</w:t>
      </w:r>
      <w:r w:rsidR="007E0928">
        <w:rPr>
          <w:rFonts w:ascii="Times New Roman" w:eastAsia="Times New Roman" w:hAnsi="Times New Roman" w:cs="Times New Roman"/>
          <w:b/>
          <w:color w:val="000000"/>
          <w:sz w:val="30"/>
          <w:szCs w:val="30"/>
        </w:rPr>
        <w:t>,</w:t>
      </w:r>
      <w:r w:rsidR="007E0928" w:rsidRPr="00B81613">
        <w:rPr>
          <w:rFonts w:ascii="Times New Roman" w:eastAsia="Times New Roman" w:hAnsi="Times New Roman" w:cs="Times New Roman"/>
          <w:b/>
          <w:color w:val="000000"/>
          <w:sz w:val="30"/>
          <w:szCs w:val="30"/>
        </w:rPr>
        <w:t xml:space="preserve">7 </w:t>
      </w:r>
      <w:r w:rsidR="007E0928">
        <w:rPr>
          <w:rFonts w:ascii="Times New Roman" w:eastAsia="Times New Roman" w:hAnsi="Times New Roman" w:cs="Times New Roman"/>
          <w:b/>
          <w:color w:val="000000"/>
          <w:sz w:val="30"/>
          <w:szCs w:val="30"/>
        </w:rPr>
        <w:t>млн</w:t>
      </w:r>
      <w:r w:rsidR="007E0928" w:rsidRPr="00B81613">
        <w:rPr>
          <w:rFonts w:ascii="Times New Roman" w:eastAsia="Times New Roman" w:hAnsi="Times New Roman" w:cs="Times New Roman"/>
          <w:b/>
          <w:color w:val="000000"/>
          <w:sz w:val="30"/>
          <w:szCs w:val="30"/>
        </w:rPr>
        <w:t xml:space="preserve"> рублей</w:t>
      </w:r>
      <w:r w:rsidR="00D62803">
        <w:rPr>
          <w:rFonts w:ascii="Times New Roman" w:eastAsia="Times New Roman" w:hAnsi="Times New Roman" w:cs="Times New Roman"/>
          <w:color w:val="000000"/>
          <w:sz w:val="30"/>
          <w:szCs w:val="30"/>
        </w:rPr>
        <w:t>, в рамках которой</w:t>
      </w:r>
      <w:r w:rsidR="00EA5A6C">
        <w:rPr>
          <w:rFonts w:ascii="Times New Roman" w:eastAsia="Times New Roman" w:hAnsi="Times New Roman" w:cs="Times New Roman"/>
          <w:color w:val="000000"/>
          <w:sz w:val="30"/>
          <w:szCs w:val="30"/>
        </w:rPr>
        <w:t>:</w:t>
      </w:r>
    </w:p>
    <w:p w14:paraId="09CA938F" w14:textId="77BFB9C1" w:rsidR="0097583C" w:rsidRPr="00B81613" w:rsidRDefault="00EA5A6C" w:rsidP="00EA5A6C">
      <w:pPr>
        <w:spacing w:after="0" w:line="240" w:lineRule="auto"/>
        <w:ind w:firstLine="708"/>
        <w:jc w:val="both"/>
        <w:rPr>
          <w:rFonts w:ascii="Times New Roman" w:eastAsia="Calibri" w:hAnsi="Times New Roman" w:cs="Times New Roman"/>
          <w:sz w:val="30"/>
          <w:szCs w:val="30"/>
        </w:rPr>
      </w:pPr>
      <w:r>
        <w:rPr>
          <w:rFonts w:ascii="Times New Roman" w:eastAsia="Times New Roman" w:hAnsi="Times New Roman" w:cs="Times New Roman"/>
          <w:color w:val="000000"/>
          <w:sz w:val="30"/>
          <w:szCs w:val="30"/>
        </w:rPr>
        <w:t xml:space="preserve">1. </w:t>
      </w:r>
      <w:r w:rsidR="009D20A8">
        <w:rPr>
          <w:rFonts w:ascii="Times New Roman" w:eastAsia="Times New Roman" w:hAnsi="Times New Roman" w:cs="Times New Roman"/>
          <w:color w:val="000000"/>
          <w:sz w:val="30"/>
          <w:szCs w:val="30"/>
        </w:rPr>
        <w:t>в</w:t>
      </w:r>
      <w:r w:rsidR="0097583C" w:rsidRPr="00B81613">
        <w:rPr>
          <w:rFonts w:ascii="Times New Roman" w:eastAsia="Calibri" w:hAnsi="Times New Roman" w:cs="Times New Roman"/>
          <w:sz w:val="30"/>
          <w:szCs w:val="30"/>
        </w:rPr>
        <w:t xml:space="preserve"> муниципальных учреждениях дошкольного, школьного и дополнительного образования Тихвинского городского поселения в целях энергосбережения </w:t>
      </w:r>
      <w:r w:rsidR="00D62803">
        <w:rPr>
          <w:rFonts w:ascii="Times New Roman" w:eastAsia="Calibri" w:hAnsi="Times New Roman" w:cs="Times New Roman"/>
          <w:sz w:val="30"/>
          <w:szCs w:val="30"/>
        </w:rPr>
        <w:t xml:space="preserve">были </w:t>
      </w:r>
      <w:r w:rsidR="0097583C" w:rsidRPr="00B81613">
        <w:rPr>
          <w:rFonts w:ascii="Times New Roman" w:eastAsia="Calibri" w:hAnsi="Times New Roman" w:cs="Times New Roman"/>
          <w:sz w:val="30"/>
          <w:szCs w:val="30"/>
        </w:rPr>
        <w:t>пров</w:t>
      </w:r>
      <w:r w:rsidR="00D62803">
        <w:rPr>
          <w:rFonts w:ascii="Times New Roman" w:eastAsia="Calibri" w:hAnsi="Times New Roman" w:cs="Times New Roman"/>
          <w:sz w:val="30"/>
          <w:szCs w:val="30"/>
        </w:rPr>
        <w:t>едены</w:t>
      </w:r>
      <w:r w:rsidR="0097583C" w:rsidRPr="00B81613">
        <w:rPr>
          <w:rFonts w:ascii="Times New Roman" w:eastAsia="Calibri" w:hAnsi="Times New Roman" w:cs="Times New Roman"/>
          <w:sz w:val="30"/>
          <w:szCs w:val="30"/>
        </w:rPr>
        <w:t xml:space="preserve"> следующие виды работ</w:t>
      </w:r>
      <w:r>
        <w:rPr>
          <w:rFonts w:ascii="Times New Roman" w:eastAsia="Calibri" w:hAnsi="Times New Roman" w:cs="Times New Roman"/>
          <w:sz w:val="30"/>
          <w:szCs w:val="30"/>
        </w:rPr>
        <w:t xml:space="preserve"> на сумму </w:t>
      </w:r>
      <w:r w:rsidR="005956D3" w:rsidRPr="005956D3">
        <w:rPr>
          <w:rFonts w:ascii="Times New Roman" w:eastAsia="Calibri" w:hAnsi="Times New Roman" w:cs="Times New Roman"/>
          <w:b/>
          <w:sz w:val="30"/>
          <w:szCs w:val="30"/>
        </w:rPr>
        <w:t>0</w:t>
      </w:r>
      <w:r w:rsidR="005956D3">
        <w:rPr>
          <w:rFonts w:ascii="Times New Roman" w:eastAsia="Times New Roman" w:hAnsi="Times New Roman" w:cs="Times New Roman"/>
          <w:b/>
          <w:color w:val="000000"/>
          <w:sz w:val="30"/>
          <w:szCs w:val="30"/>
        </w:rPr>
        <w:t>,3</w:t>
      </w:r>
      <w:r w:rsidR="005956D3" w:rsidRPr="00B81613">
        <w:rPr>
          <w:rFonts w:ascii="Times New Roman" w:eastAsia="Times New Roman" w:hAnsi="Times New Roman" w:cs="Times New Roman"/>
          <w:b/>
          <w:color w:val="000000"/>
          <w:sz w:val="30"/>
          <w:szCs w:val="30"/>
        </w:rPr>
        <w:t xml:space="preserve"> </w:t>
      </w:r>
      <w:r w:rsidR="005956D3">
        <w:rPr>
          <w:rFonts w:ascii="Times New Roman" w:eastAsia="Times New Roman" w:hAnsi="Times New Roman" w:cs="Times New Roman"/>
          <w:b/>
          <w:color w:val="000000"/>
          <w:sz w:val="30"/>
          <w:szCs w:val="30"/>
        </w:rPr>
        <w:t>млн</w:t>
      </w:r>
      <w:r w:rsidR="005956D3" w:rsidRPr="00B81613">
        <w:rPr>
          <w:rFonts w:ascii="Times New Roman" w:eastAsia="Times New Roman" w:hAnsi="Times New Roman" w:cs="Times New Roman"/>
          <w:b/>
          <w:color w:val="000000"/>
          <w:sz w:val="30"/>
          <w:szCs w:val="30"/>
        </w:rPr>
        <w:t xml:space="preserve"> рублей</w:t>
      </w:r>
      <w:r w:rsidR="0097583C" w:rsidRPr="00B81613">
        <w:rPr>
          <w:rFonts w:ascii="Times New Roman" w:eastAsia="Calibri" w:hAnsi="Times New Roman" w:cs="Times New Roman"/>
          <w:sz w:val="30"/>
          <w:szCs w:val="30"/>
        </w:rPr>
        <w:t>:</w:t>
      </w:r>
    </w:p>
    <w:p w14:paraId="74819DCF" w14:textId="6AEE22D0" w:rsidR="0097583C" w:rsidRPr="00B81613" w:rsidRDefault="0097583C" w:rsidP="0097583C">
      <w:pPr>
        <w:spacing w:after="0" w:line="240" w:lineRule="auto"/>
        <w:jc w:val="both"/>
        <w:rPr>
          <w:rFonts w:ascii="Times New Roman" w:eastAsia="Calibri" w:hAnsi="Times New Roman" w:cs="Times New Roman"/>
          <w:sz w:val="30"/>
          <w:szCs w:val="30"/>
        </w:rPr>
      </w:pPr>
      <w:r w:rsidRPr="00B81613">
        <w:rPr>
          <w:rFonts w:ascii="Times New Roman" w:eastAsia="Calibri" w:hAnsi="Times New Roman" w:cs="Times New Roman"/>
          <w:sz w:val="30"/>
          <w:szCs w:val="30"/>
        </w:rPr>
        <w:tab/>
      </w:r>
      <w:r w:rsidR="009D20A8">
        <w:rPr>
          <w:rFonts w:ascii="Times New Roman" w:eastAsia="Calibri" w:hAnsi="Times New Roman" w:cs="Times New Roman"/>
          <w:sz w:val="30"/>
          <w:szCs w:val="30"/>
        </w:rPr>
        <w:t>-</w:t>
      </w:r>
      <w:r w:rsidRPr="00B81613">
        <w:rPr>
          <w:rFonts w:ascii="Times New Roman" w:eastAsia="Calibri" w:hAnsi="Times New Roman" w:cs="Times New Roman"/>
          <w:sz w:val="30"/>
          <w:szCs w:val="30"/>
        </w:rPr>
        <w:t>замена дверных блоков;</w:t>
      </w:r>
    </w:p>
    <w:p w14:paraId="2B8FFAB2" w14:textId="77777777" w:rsidR="0097583C" w:rsidRPr="00B81613" w:rsidRDefault="0097583C" w:rsidP="0097583C">
      <w:pPr>
        <w:spacing w:after="0" w:line="240" w:lineRule="auto"/>
        <w:jc w:val="both"/>
        <w:rPr>
          <w:rFonts w:ascii="Times New Roman" w:eastAsia="Calibri" w:hAnsi="Times New Roman" w:cs="Times New Roman"/>
          <w:sz w:val="30"/>
          <w:szCs w:val="30"/>
        </w:rPr>
      </w:pPr>
      <w:r w:rsidRPr="00B81613">
        <w:rPr>
          <w:rFonts w:ascii="Times New Roman" w:eastAsia="Calibri" w:hAnsi="Times New Roman" w:cs="Times New Roman"/>
          <w:sz w:val="30"/>
          <w:szCs w:val="30"/>
        </w:rPr>
        <w:tab/>
        <w:t>-замена сантехнического оборудования;</w:t>
      </w:r>
    </w:p>
    <w:p w14:paraId="0ABC964A" w14:textId="2CCADBF4" w:rsidR="0097583C" w:rsidRPr="00B81613" w:rsidRDefault="0097583C" w:rsidP="0097583C">
      <w:pPr>
        <w:spacing w:after="0" w:line="240" w:lineRule="auto"/>
        <w:jc w:val="both"/>
        <w:rPr>
          <w:rFonts w:ascii="Times New Roman" w:eastAsia="Calibri" w:hAnsi="Times New Roman" w:cs="Times New Roman"/>
          <w:sz w:val="30"/>
          <w:szCs w:val="30"/>
        </w:rPr>
      </w:pPr>
      <w:r w:rsidRPr="00B81613">
        <w:rPr>
          <w:rFonts w:ascii="Times New Roman" w:eastAsia="Calibri" w:hAnsi="Times New Roman" w:cs="Times New Roman"/>
          <w:sz w:val="30"/>
          <w:szCs w:val="30"/>
        </w:rPr>
        <w:lastRenderedPageBreak/>
        <w:tab/>
        <w:t xml:space="preserve">-частичная замена оконных блоков ПВХ; </w:t>
      </w:r>
    </w:p>
    <w:p w14:paraId="7FDE3FBD" w14:textId="77777777" w:rsidR="0097583C" w:rsidRPr="00B81613" w:rsidRDefault="0097583C" w:rsidP="0097583C">
      <w:pPr>
        <w:spacing w:after="0" w:line="240" w:lineRule="auto"/>
        <w:jc w:val="both"/>
        <w:rPr>
          <w:rFonts w:ascii="Times New Roman" w:eastAsia="Calibri" w:hAnsi="Times New Roman" w:cs="Times New Roman"/>
          <w:sz w:val="30"/>
          <w:szCs w:val="30"/>
        </w:rPr>
      </w:pPr>
      <w:r w:rsidRPr="00B81613">
        <w:rPr>
          <w:rFonts w:ascii="Times New Roman" w:eastAsia="Calibri" w:hAnsi="Times New Roman" w:cs="Times New Roman"/>
          <w:sz w:val="30"/>
          <w:szCs w:val="30"/>
        </w:rPr>
        <w:tab/>
        <w:t>-частичная замена кровли;</w:t>
      </w:r>
    </w:p>
    <w:p w14:paraId="0C4031F8" w14:textId="77777777" w:rsidR="0097583C" w:rsidRPr="005F209E" w:rsidRDefault="0097583C" w:rsidP="0097583C">
      <w:pPr>
        <w:spacing w:after="0" w:line="240" w:lineRule="auto"/>
        <w:jc w:val="both"/>
        <w:rPr>
          <w:rFonts w:ascii="Times New Roman" w:eastAsia="Calibri" w:hAnsi="Times New Roman" w:cs="Times New Roman"/>
          <w:sz w:val="24"/>
          <w:szCs w:val="30"/>
        </w:rPr>
      </w:pPr>
      <w:r w:rsidRPr="005F209E">
        <w:rPr>
          <w:rFonts w:ascii="Times New Roman" w:eastAsia="Calibri" w:hAnsi="Times New Roman" w:cs="Times New Roman"/>
          <w:sz w:val="24"/>
          <w:szCs w:val="30"/>
        </w:rPr>
        <w:tab/>
        <w:t>-</w:t>
      </w:r>
      <w:r w:rsidRPr="005F209E">
        <w:rPr>
          <w:rFonts w:ascii="Times New Roman" w:eastAsia="Calibri" w:hAnsi="Times New Roman" w:cs="Times New Roman"/>
          <w:sz w:val="28"/>
          <w:szCs w:val="30"/>
        </w:rPr>
        <w:t xml:space="preserve">замена насоса системы отопления и двухходового клапана системы </w:t>
      </w:r>
      <w:r w:rsidRPr="005F209E">
        <w:rPr>
          <w:rFonts w:ascii="Times New Roman" w:eastAsia="Calibri" w:hAnsi="Times New Roman" w:cs="Times New Roman"/>
          <w:sz w:val="24"/>
          <w:szCs w:val="30"/>
        </w:rPr>
        <w:t>ГВС;</w:t>
      </w:r>
    </w:p>
    <w:p w14:paraId="78A57D98" w14:textId="77777777" w:rsidR="00EA5A6C" w:rsidRDefault="0097583C" w:rsidP="0097583C">
      <w:pPr>
        <w:spacing w:after="0" w:line="240" w:lineRule="auto"/>
        <w:jc w:val="both"/>
        <w:rPr>
          <w:rFonts w:ascii="Times New Roman" w:eastAsia="Calibri" w:hAnsi="Times New Roman" w:cs="Times New Roman"/>
          <w:sz w:val="30"/>
          <w:szCs w:val="30"/>
        </w:rPr>
      </w:pPr>
      <w:r w:rsidRPr="00B81613">
        <w:rPr>
          <w:rFonts w:ascii="Times New Roman" w:eastAsia="Calibri" w:hAnsi="Times New Roman" w:cs="Times New Roman"/>
          <w:sz w:val="30"/>
          <w:szCs w:val="30"/>
        </w:rPr>
        <w:tab/>
        <w:t>-установка осветительных приборов на спортивных площадках</w:t>
      </w:r>
      <w:r w:rsidR="00EA5A6C">
        <w:rPr>
          <w:rFonts w:ascii="Times New Roman" w:eastAsia="Calibri" w:hAnsi="Times New Roman" w:cs="Times New Roman"/>
          <w:sz w:val="30"/>
          <w:szCs w:val="30"/>
        </w:rPr>
        <w:t>;</w:t>
      </w:r>
    </w:p>
    <w:p w14:paraId="15C9B7C3" w14:textId="7FD0245B" w:rsidR="0097583C" w:rsidRPr="00B81613" w:rsidRDefault="0097583C" w:rsidP="0097583C">
      <w:pPr>
        <w:spacing w:after="0" w:line="240" w:lineRule="auto"/>
        <w:jc w:val="both"/>
        <w:rPr>
          <w:rFonts w:ascii="Times New Roman" w:eastAsia="Calibri" w:hAnsi="Times New Roman" w:cs="Times New Roman"/>
          <w:sz w:val="30"/>
          <w:szCs w:val="30"/>
        </w:rPr>
      </w:pPr>
      <w:r w:rsidRPr="00B81613">
        <w:rPr>
          <w:rFonts w:ascii="Times New Roman" w:eastAsia="Calibri" w:hAnsi="Times New Roman" w:cs="Times New Roman"/>
          <w:sz w:val="30"/>
          <w:szCs w:val="30"/>
        </w:rPr>
        <w:t xml:space="preserve"> </w:t>
      </w:r>
    </w:p>
    <w:p w14:paraId="032CC438" w14:textId="62CB8C35" w:rsidR="0097583C" w:rsidRPr="00B81613" w:rsidRDefault="0097583C" w:rsidP="0097583C">
      <w:pPr>
        <w:spacing w:after="0" w:line="240" w:lineRule="auto"/>
        <w:jc w:val="both"/>
        <w:rPr>
          <w:rFonts w:ascii="Times New Roman" w:eastAsia="Calibri" w:hAnsi="Times New Roman" w:cs="Times New Roman"/>
          <w:sz w:val="30"/>
          <w:szCs w:val="30"/>
        </w:rPr>
      </w:pPr>
      <w:r w:rsidRPr="00B81613">
        <w:rPr>
          <w:rFonts w:ascii="Times New Roman" w:eastAsia="Calibri" w:hAnsi="Times New Roman" w:cs="Times New Roman"/>
          <w:sz w:val="30"/>
          <w:szCs w:val="30"/>
        </w:rPr>
        <w:tab/>
      </w:r>
      <w:r w:rsidR="00EA5A6C">
        <w:rPr>
          <w:rFonts w:ascii="Times New Roman" w:eastAsia="Calibri" w:hAnsi="Times New Roman" w:cs="Times New Roman"/>
          <w:sz w:val="30"/>
          <w:szCs w:val="30"/>
        </w:rPr>
        <w:t>2. р</w:t>
      </w:r>
      <w:r w:rsidRPr="00B81613">
        <w:rPr>
          <w:rFonts w:ascii="Times New Roman" w:eastAsia="Calibri" w:hAnsi="Times New Roman" w:cs="Times New Roman"/>
          <w:sz w:val="30"/>
          <w:szCs w:val="30"/>
        </w:rPr>
        <w:t>азработана проектная документация на установку индивидуальн</w:t>
      </w:r>
      <w:r w:rsidR="00634CA4">
        <w:rPr>
          <w:rFonts w:ascii="Times New Roman" w:eastAsia="Calibri" w:hAnsi="Times New Roman" w:cs="Times New Roman"/>
          <w:sz w:val="30"/>
          <w:szCs w:val="30"/>
        </w:rPr>
        <w:t>ых</w:t>
      </w:r>
      <w:r w:rsidRPr="00B81613">
        <w:rPr>
          <w:rFonts w:ascii="Times New Roman" w:eastAsia="Calibri" w:hAnsi="Times New Roman" w:cs="Times New Roman"/>
          <w:sz w:val="30"/>
          <w:szCs w:val="30"/>
        </w:rPr>
        <w:t xml:space="preserve"> поквартирн</w:t>
      </w:r>
      <w:r w:rsidR="00634CA4">
        <w:rPr>
          <w:rFonts w:ascii="Times New Roman" w:eastAsia="Calibri" w:hAnsi="Times New Roman" w:cs="Times New Roman"/>
          <w:sz w:val="30"/>
          <w:szCs w:val="30"/>
        </w:rPr>
        <w:t>ых</w:t>
      </w:r>
      <w:r w:rsidRPr="00B81613">
        <w:rPr>
          <w:rFonts w:ascii="Times New Roman" w:eastAsia="Calibri" w:hAnsi="Times New Roman" w:cs="Times New Roman"/>
          <w:sz w:val="30"/>
          <w:szCs w:val="30"/>
        </w:rPr>
        <w:t xml:space="preserve"> отопительн</w:t>
      </w:r>
      <w:r w:rsidR="00634CA4">
        <w:rPr>
          <w:rFonts w:ascii="Times New Roman" w:eastAsia="Calibri" w:hAnsi="Times New Roman" w:cs="Times New Roman"/>
          <w:sz w:val="30"/>
          <w:szCs w:val="30"/>
        </w:rPr>
        <w:t>ых</w:t>
      </w:r>
      <w:r w:rsidRPr="00B81613">
        <w:rPr>
          <w:rFonts w:ascii="Times New Roman" w:eastAsia="Calibri" w:hAnsi="Times New Roman" w:cs="Times New Roman"/>
          <w:sz w:val="30"/>
          <w:szCs w:val="30"/>
        </w:rPr>
        <w:t xml:space="preserve"> газов</w:t>
      </w:r>
      <w:r w:rsidR="00634CA4">
        <w:rPr>
          <w:rFonts w:ascii="Times New Roman" w:eastAsia="Calibri" w:hAnsi="Times New Roman" w:cs="Times New Roman"/>
          <w:sz w:val="30"/>
          <w:szCs w:val="30"/>
        </w:rPr>
        <w:t>ых</w:t>
      </w:r>
      <w:r w:rsidRPr="00B81613">
        <w:rPr>
          <w:rFonts w:ascii="Times New Roman" w:eastAsia="Calibri" w:hAnsi="Times New Roman" w:cs="Times New Roman"/>
          <w:sz w:val="30"/>
          <w:szCs w:val="30"/>
        </w:rPr>
        <w:t xml:space="preserve"> котл</w:t>
      </w:r>
      <w:r w:rsidR="00634CA4">
        <w:rPr>
          <w:rFonts w:ascii="Times New Roman" w:eastAsia="Calibri" w:hAnsi="Times New Roman" w:cs="Times New Roman"/>
          <w:sz w:val="30"/>
          <w:szCs w:val="30"/>
        </w:rPr>
        <w:t>ов</w:t>
      </w:r>
      <w:r w:rsidRPr="00B81613">
        <w:rPr>
          <w:rFonts w:ascii="Times New Roman" w:eastAsia="Calibri" w:hAnsi="Times New Roman" w:cs="Times New Roman"/>
          <w:sz w:val="30"/>
          <w:szCs w:val="30"/>
        </w:rPr>
        <w:t xml:space="preserve"> в жилом доме по адресу: город Тихвин, улица Ленинградская, дом 143</w:t>
      </w:r>
      <w:r w:rsidR="00EA5A6C">
        <w:rPr>
          <w:rFonts w:ascii="Times New Roman" w:eastAsia="Calibri" w:hAnsi="Times New Roman" w:cs="Times New Roman"/>
          <w:sz w:val="30"/>
          <w:szCs w:val="30"/>
        </w:rPr>
        <w:t xml:space="preserve">, на сумму </w:t>
      </w:r>
      <w:r w:rsidR="005956D3" w:rsidRPr="00B81613">
        <w:rPr>
          <w:rFonts w:ascii="Times New Roman" w:eastAsia="Times New Roman" w:hAnsi="Times New Roman" w:cs="Times New Roman"/>
          <w:b/>
          <w:color w:val="000000"/>
          <w:sz w:val="30"/>
          <w:szCs w:val="30"/>
        </w:rPr>
        <w:t>1</w:t>
      </w:r>
      <w:r w:rsidR="005956D3">
        <w:rPr>
          <w:rFonts w:ascii="Times New Roman" w:eastAsia="Times New Roman" w:hAnsi="Times New Roman" w:cs="Times New Roman"/>
          <w:b/>
          <w:color w:val="000000"/>
          <w:sz w:val="30"/>
          <w:szCs w:val="30"/>
        </w:rPr>
        <w:t>,4</w:t>
      </w:r>
      <w:r w:rsidR="005956D3" w:rsidRPr="00B81613">
        <w:rPr>
          <w:rFonts w:ascii="Times New Roman" w:eastAsia="Times New Roman" w:hAnsi="Times New Roman" w:cs="Times New Roman"/>
          <w:b/>
          <w:color w:val="000000"/>
          <w:sz w:val="30"/>
          <w:szCs w:val="30"/>
        </w:rPr>
        <w:t xml:space="preserve"> </w:t>
      </w:r>
      <w:r w:rsidR="005956D3">
        <w:rPr>
          <w:rFonts w:ascii="Times New Roman" w:eastAsia="Times New Roman" w:hAnsi="Times New Roman" w:cs="Times New Roman"/>
          <w:b/>
          <w:color w:val="000000"/>
          <w:sz w:val="30"/>
          <w:szCs w:val="30"/>
        </w:rPr>
        <w:t>млн</w:t>
      </w:r>
      <w:r w:rsidR="005956D3" w:rsidRPr="00B81613">
        <w:rPr>
          <w:rFonts w:ascii="Times New Roman" w:eastAsia="Times New Roman" w:hAnsi="Times New Roman" w:cs="Times New Roman"/>
          <w:b/>
          <w:color w:val="000000"/>
          <w:sz w:val="30"/>
          <w:szCs w:val="30"/>
        </w:rPr>
        <w:t xml:space="preserve"> рублей</w:t>
      </w:r>
      <w:r w:rsidRPr="00B81613">
        <w:rPr>
          <w:rFonts w:ascii="Times New Roman" w:eastAsia="Calibri" w:hAnsi="Times New Roman" w:cs="Times New Roman"/>
          <w:sz w:val="30"/>
          <w:szCs w:val="30"/>
        </w:rPr>
        <w:t>.</w:t>
      </w:r>
    </w:p>
    <w:p w14:paraId="67703EB4" w14:textId="77777777" w:rsidR="0097583C" w:rsidRPr="00B81613" w:rsidRDefault="0097583C" w:rsidP="0097583C">
      <w:pPr>
        <w:spacing w:after="0" w:line="240" w:lineRule="auto"/>
        <w:ind w:firstLine="708"/>
        <w:jc w:val="both"/>
        <w:rPr>
          <w:rFonts w:ascii="Times New Roman" w:eastAsia="Calibri" w:hAnsi="Times New Roman" w:cs="Times New Roman"/>
          <w:sz w:val="30"/>
          <w:szCs w:val="30"/>
        </w:rPr>
      </w:pPr>
    </w:p>
    <w:p w14:paraId="58227F98" w14:textId="77777777" w:rsidR="00992383" w:rsidRDefault="0097583C">
      <w:pPr>
        <w:tabs>
          <w:tab w:val="left" w:pos="284"/>
        </w:tabs>
        <w:spacing w:after="0" w:line="240" w:lineRule="auto"/>
        <w:ind w:right="-1" w:firstLine="426"/>
        <w:jc w:val="both"/>
        <w:rPr>
          <w:rFonts w:ascii="Times New Roman" w:eastAsia="Calibri" w:hAnsi="Times New Roman" w:cs="Times New Roman"/>
          <w:sz w:val="30"/>
          <w:szCs w:val="30"/>
        </w:rPr>
      </w:pPr>
      <w:r w:rsidRPr="00B81613">
        <w:rPr>
          <w:rFonts w:ascii="Times New Roman" w:eastAsia="Calibri" w:hAnsi="Times New Roman" w:cs="Times New Roman"/>
          <w:sz w:val="30"/>
          <w:szCs w:val="30"/>
        </w:rPr>
        <w:t xml:space="preserve">    </w:t>
      </w:r>
    </w:p>
    <w:p w14:paraId="3E85D2E5" w14:textId="77777777" w:rsidR="00AC0651" w:rsidRPr="00B81613" w:rsidRDefault="00AC0651">
      <w:pPr>
        <w:tabs>
          <w:tab w:val="left" w:pos="284"/>
        </w:tabs>
        <w:spacing w:after="0" w:line="240" w:lineRule="auto"/>
        <w:ind w:right="-1" w:firstLine="426"/>
        <w:jc w:val="both"/>
        <w:rPr>
          <w:rFonts w:ascii="Times New Roman" w:eastAsia="Times New Roman" w:hAnsi="Times New Roman" w:cs="Times New Roman"/>
          <w:sz w:val="30"/>
        </w:rPr>
      </w:pPr>
    </w:p>
    <w:p w14:paraId="2EF86B84" w14:textId="77777777" w:rsidR="00992383" w:rsidRPr="00B81613" w:rsidRDefault="00DD5A39">
      <w:pPr>
        <w:tabs>
          <w:tab w:val="left" w:pos="284"/>
        </w:tabs>
        <w:spacing w:after="0" w:line="240" w:lineRule="auto"/>
        <w:ind w:right="-1" w:firstLine="426"/>
        <w:jc w:val="both"/>
        <w:rPr>
          <w:rFonts w:ascii="Times New Roman" w:eastAsia="Times New Roman" w:hAnsi="Times New Roman" w:cs="Times New Roman"/>
          <w:b/>
          <w:sz w:val="30"/>
        </w:rPr>
      </w:pPr>
      <w:r w:rsidRPr="00B81613">
        <w:rPr>
          <w:rFonts w:ascii="Times New Roman" w:eastAsia="Times New Roman" w:hAnsi="Times New Roman" w:cs="Times New Roman"/>
          <w:b/>
          <w:sz w:val="30"/>
        </w:rPr>
        <w:t xml:space="preserve">                       3.3. Водоснабжение и водоотведение</w:t>
      </w:r>
    </w:p>
    <w:p w14:paraId="0B417602" w14:textId="77777777" w:rsidR="00992383" w:rsidRPr="00B81613" w:rsidRDefault="00DD5A39">
      <w:pPr>
        <w:tabs>
          <w:tab w:val="left" w:pos="567"/>
        </w:tabs>
        <w:spacing w:after="0" w:line="240" w:lineRule="auto"/>
        <w:ind w:right="-1" w:firstLine="426"/>
        <w:jc w:val="both"/>
        <w:rPr>
          <w:rFonts w:ascii="Times New Roman" w:eastAsia="Times New Roman" w:hAnsi="Times New Roman" w:cs="Times New Roman"/>
          <w:sz w:val="30"/>
        </w:rPr>
      </w:pPr>
      <w:r w:rsidRPr="00B81613">
        <w:rPr>
          <w:rFonts w:ascii="Times New Roman" w:eastAsia="Times New Roman" w:hAnsi="Times New Roman" w:cs="Times New Roman"/>
          <w:sz w:val="30"/>
        </w:rPr>
        <w:t>С 2017 года полномочия по водоснабжению и водоотведению переданы на уровень области, гарантирующим поставщиком на территории района является ГУП «</w:t>
      </w:r>
      <w:proofErr w:type="spellStart"/>
      <w:r w:rsidRPr="00B81613">
        <w:rPr>
          <w:rFonts w:ascii="Times New Roman" w:eastAsia="Times New Roman" w:hAnsi="Times New Roman" w:cs="Times New Roman"/>
          <w:sz w:val="30"/>
        </w:rPr>
        <w:t>Леноблводоканал</w:t>
      </w:r>
      <w:proofErr w:type="spellEnd"/>
      <w:r w:rsidRPr="00B81613">
        <w:rPr>
          <w:rFonts w:ascii="Times New Roman" w:eastAsia="Times New Roman" w:hAnsi="Times New Roman" w:cs="Times New Roman"/>
          <w:sz w:val="30"/>
        </w:rPr>
        <w:t>».</w:t>
      </w:r>
    </w:p>
    <w:p w14:paraId="6958D00A" w14:textId="45577A0D" w:rsidR="00992383" w:rsidRPr="00B81613" w:rsidRDefault="006136F6">
      <w:pPr>
        <w:spacing w:after="0" w:line="240" w:lineRule="auto"/>
        <w:ind w:right="-1" w:firstLine="426"/>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В 2023 году </w:t>
      </w:r>
      <w:r w:rsidR="00DD5A39" w:rsidRPr="00B81613">
        <w:rPr>
          <w:rFonts w:ascii="Times New Roman" w:eastAsia="Times New Roman" w:hAnsi="Times New Roman" w:cs="Times New Roman"/>
          <w:sz w:val="30"/>
          <w:szCs w:val="30"/>
        </w:rPr>
        <w:t>выполнен капитальный ремонт</w:t>
      </w:r>
      <w:r>
        <w:rPr>
          <w:rFonts w:ascii="Times New Roman" w:eastAsia="Times New Roman" w:hAnsi="Times New Roman" w:cs="Times New Roman"/>
          <w:sz w:val="30"/>
          <w:szCs w:val="30"/>
        </w:rPr>
        <w:t xml:space="preserve"> участка</w:t>
      </w:r>
      <w:r w:rsidR="00DD5A39" w:rsidRPr="00B81613">
        <w:rPr>
          <w:rFonts w:ascii="Times New Roman" w:eastAsia="Times New Roman" w:hAnsi="Times New Roman" w:cs="Times New Roman"/>
          <w:sz w:val="30"/>
          <w:szCs w:val="30"/>
        </w:rPr>
        <w:t xml:space="preserve"> </w:t>
      </w:r>
      <w:r w:rsidR="0097583C" w:rsidRPr="00B81613">
        <w:rPr>
          <w:rFonts w:ascii="Times New Roman" w:hAnsi="Times New Roman"/>
          <w:sz w:val="30"/>
          <w:szCs w:val="30"/>
        </w:rPr>
        <w:t xml:space="preserve">канализационного самотечного коллектора, расположенного в </w:t>
      </w:r>
      <w:r w:rsidRPr="00B81613">
        <w:rPr>
          <w:rFonts w:ascii="Times New Roman" w:hAnsi="Times New Roman"/>
          <w:sz w:val="30"/>
          <w:szCs w:val="30"/>
        </w:rPr>
        <w:t>5 микрорайон</w:t>
      </w:r>
      <w:r>
        <w:rPr>
          <w:rFonts w:ascii="Times New Roman" w:hAnsi="Times New Roman"/>
          <w:sz w:val="30"/>
          <w:szCs w:val="30"/>
        </w:rPr>
        <w:t>е</w:t>
      </w:r>
      <w:r w:rsidRPr="00B81613">
        <w:rPr>
          <w:rFonts w:ascii="Times New Roman" w:hAnsi="Times New Roman"/>
          <w:sz w:val="30"/>
          <w:szCs w:val="30"/>
        </w:rPr>
        <w:t xml:space="preserve"> </w:t>
      </w:r>
      <w:r>
        <w:rPr>
          <w:rFonts w:ascii="Times New Roman" w:hAnsi="Times New Roman"/>
          <w:sz w:val="30"/>
          <w:szCs w:val="30"/>
        </w:rPr>
        <w:t>у дома 41,</w:t>
      </w:r>
      <w:r w:rsidR="00DD5A39" w:rsidRPr="00B81613">
        <w:rPr>
          <w:rFonts w:ascii="Times New Roman" w:eastAsia="Times New Roman" w:hAnsi="Times New Roman" w:cs="Times New Roman"/>
          <w:sz w:val="30"/>
          <w:szCs w:val="30"/>
        </w:rPr>
        <w:t xml:space="preserve"> </w:t>
      </w:r>
      <w:r>
        <w:rPr>
          <w:rFonts w:ascii="Times New Roman" w:eastAsia="Times New Roman" w:hAnsi="Times New Roman" w:cs="Times New Roman"/>
          <w:sz w:val="30"/>
          <w:szCs w:val="30"/>
        </w:rPr>
        <w:t>н</w:t>
      </w:r>
      <w:r w:rsidR="00DD5A39" w:rsidRPr="00B81613">
        <w:rPr>
          <w:rFonts w:ascii="Times New Roman" w:eastAsia="Times New Roman" w:hAnsi="Times New Roman" w:cs="Times New Roman"/>
          <w:sz w:val="30"/>
          <w:szCs w:val="30"/>
        </w:rPr>
        <w:t xml:space="preserve">а </w:t>
      </w:r>
      <w:r>
        <w:rPr>
          <w:rFonts w:ascii="Times New Roman" w:eastAsia="Times New Roman" w:hAnsi="Times New Roman" w:cs="Times New Roman"/>
          <w:sz w:val="30"/>
          <w:szCs w:val="30"/>
        </w:rPr>
        <w:t>сумму</w:t>
      </w:r>
      <w:r w:rsidR="00DD5A39" w:rsidRPr="00B81613">
        <w:rPr>
          <w:rFonts w:ascii="Times New Roman" w:eastAsia="Times New Roman" w:hAnsi="Times New Roman" w:cs="Times New Roman"/>
          <w:sz w:val="30"/>
          <w:szCs w:val="30"/>
        </w:rPr>
        <w:t xml:space="preserve"> свыше </w:t>
      </w:r>
      <w:r w:rsidR="0097583C" w:rsidRPr="00B81613">
        <w:rPr>
          <w:rFonts w:ascii="Times New Roman" w:eastAsia="Times New Roman" w:hAnsi="Times New Roman" w:cs="Times New Roman"/>
          <w:b/>
          <w:sz w:val="30"/>
          <w:szCs w:val="30"/>
        </w:rPr>
        <w:t>6</w:t>
      </w:r>
      <w:r w:rsidR="00DD5A39" w:rsidRPr="00B81613">
        <w:rPr>
          <w:rFonts w:ascii="Times New Roman" w:eastAsia="Times New Roman" w:hAnsi="Times New Roman" w:cs="Times New Roman"/>
          <w:b/>
          <w:sz w:val="30"/>
          <w:szCs w:val="30"/>
        </w:rPr>
        <w:t xml:space="preserve"> млн руб.</w:t>
      </w:r>
      <w:r>
        <w:rPr>
          <w:rFonts w:ascii="Times New Roman" w:eastAsia="Times New Roman" w:hAnsi="Times New Roman" w:cs="Times New Roman"/>
          <w:b/>
          <w:sz w:val="30"/>
          <w:szCs w:val="30"/>
        </w:rPr>
        <w:t>,</w:t>
      </w:r>
      <w:r w:rsidR="00DD5A39" w:rsidRPr="00B81613">
        <w:rPr>
          <w:rFonts w:ascii="Times New Roman" w:eastAsia="Times New Roman" w:hAnsi="Times New Roman" w:cs="Times New Roman"/>
          <w:sz w:val="30"/>
          <w:szCs w:val="30"/>
        </w:rPr>
        <w:t xml:space="preserve"> протяжённостью </w:t>
      </w:r>
      <w:r w:rsidR="0097583C" w:rsidRPr="00B81613">
        <w:rPr>
          <w:rFonts w:ascii="Times New Roman" w:eastAsia="Times New Roman" w:hAnsi="Times New Roman" w:cs="Times New Roman"/>
          <w:sz w:val="30"/>
          <w:szCs w:val="30"/>
        </w:rPr>
        <w:t>4</w:t>
      </w:r>
      <w:r w:rsidR="00DD5A39" w:rsidRPr="00B81613">
        <w:rPr>
          <w:rFonts w:ascii="Times New Roman" w:eastAsia="Times New Roman" w:hAnsi="Times New Roman" w:cs="Times New Roman"/>
          <w:sz w:val="30"/>
          <w:szCs w:val="30"/>
        </w:rPr>
        <w:t>1,5 м.</w:t>
      </w:r>
    </w:p>
    <w:p w14:paraId="0B773A5F" w14:textId="77777777" w:rsidR="00C8186F" w:rsidRPr="00B81613" w:rsidRDefault="00C8186F">
      <w:pPr>
        <w:spacing w:after="0" w:line="240" w:lineRule="auto"/>
        <w:ind w:right="-1" w:firstLine="426"/>
        <w:jc w:val="both"/>
        <w:rPr>
          <w:rFonts w:ascii="Times New Roman" w:eastAsia="Times New Roman" w:hAnsi="Times New Roman" w:cs="Times New Roman"/>
          <w:sz w:val="30"/>
          <w:szCs w:val="30"/>
        </w:rPr>
      </w:pPr>
      <w:r w:rsidRPr="00B81613">
        <w:rPr>
          <w:rFonts w:ascii="Times New Roman" w:hAnsi="Times New Roman"/>
          <w:sz w:val="30"/>
          <w:szCs w:val="30"/>
        </w:rPr>
        <w:t xml:space="preserve">ГУП «Водоканал Ленинградской области» </w:t>
      </w:r>
      <w:r w:rsidRPr="00B81613">
        <w:rPr>
          <w:rFonts w:ascii="Times New Roman" w:hAnsi="Times New Roman"/>
          <w:b/>
          <w:bCs/>
          <w:sz w:val="30"/>
          <w:szCs w:val="30"/>
        </w:rPr>
        <w:t>в 2024 году</w:t>
      </w:r>
      <w:r w:rsidRPr="00B81613">
        <w:rPr>
          <w:rFonts w:ascii="Times New Roman" w:hAnsi="Times New Roman"/>
          <w:sz w:val="30"/>
          <w:szCs w:val="30"/>
        </w:rPr>
        <w:t xml:space="preserve"> планируется выполнение капитального ремонта порядка </w:t>
      </w:r>
      <w:r w:rsidRPr="00B81613">
        <w:rPr>
          <w:rFonts w:ascii="Times New Roman" w:hAnsi="Times New Roman"/>
          <w:b/>
          <w:bCs/>
          <w:sz w:val="30"/>
          <w:szCs w:val="30"/>
        </w:rPr>
        <w:t>700 м</w:t>
      </w:r>
      <w:r w:rsidRPr="00B81613">
        <w:rPr>
          <w:rFonts w:ascii="Times New Roman" w:hAnsi="Times New Roman"/>
          <w:sz w:val="30"/>
          <w:szCs w:val="30"/>
        </w:rPr>
        <w:t xml:space="preserve"> канализационного коллектора в 5 микрорайоне г.Тихвина.</w:t>
      </w:r>
    </w:p>
    <w:p w14:paraId="7806FC4A" w14:textId="77777777" w:rsidR="006E295B" w:rsidRPr="00B81613" w:rsidRDefault="006E295B">
      <w:pPr>
        <w:spacing w:after="0" w:line="240" w:lineRule="auto"/>
        <w:ind w:right="-1" w:firstLine="426"/>
        <w:jc w:val="both"/>
        <w:rPr>
          <w:rFonts w:ascii="Times New Roman" w:eastAsia="Times New Roman" w:hAnsi="Times New Roman" w:cs="Times New Roman"/>
          <w:sz w:val="30"/>
        </w:rPr>
      </w:pPr>
    </w:p>
    <w:p w14:paraId="3F09A269" w14:textId="77777777" w:rsidR="00992383" w:rsidRPr="00B81613" w:rsidRDefault="00DD5A39">
      <w:pPr>
        <w:spacing w:after="0" w:line="240" w:lineRule="auto"/>
        <w:ind w:right="-1" w:firstLine="426"/>
        <w:jc w:val="both"/>
        <w:rPr>
          <w:rFonts w:ascii="Times New Roman" w:eastAsia="Times New Roman" w:hAnsi="Times New Roman" w:cs="Times New Roman"/>
          <w:sz w:val="30"/>
        </w:rPr>
      </w:pPr>
      <w:r w:rsidRPr="00B81613">
        <w:rPr>
          <w:rFonts w:ascii="Times New Roman" w:eastAsia="Times New Roman" w:hAnsi="Times New Roman" w:cs="Times New Roman"/>
          <w:sz w:val="30"/>
        </w:rPr>
        <w:t xml:space="preserve">За администрацией района закреплены полномочия по содержанию ливневой канализации. </w:t>
      </w:r>
    </w:p>
    <w:p w14:paraId="6FA875FA" w14:textId="03002098" w:rsidR="0017628C" w:rsidRPr="00B81613" w:rsidRDefault="00F83BB5" w:rsidP="00F83BB5">
      <w:pPr>
        <w:spacing w:after="0" w:line="240" w:lineRule="auto"/>
        <w:ind w:firstLine="425"/>
        <w:jc w:val="both"/>
        <w:rPr>
          <w:rFonts w:ascii="Times New Roman" w:eastAsia="Calibri" w:hAnsi="Times New Roman" w:cs="Times New Roman"/>
          <w:sz w:val="30"/>
          <w:szCs w:val="30"/>
        </w:rPr>
      </w:pPr>
      <w:r w:rsidRPr="00B81613">
        <w:rPr>
          <w:rFonts w:ascii="Times New Roman" w:eastAsia="Calibri" w:hAnsi="Times New Roman" w:cs="Times New Roman"/>
          <w:sz w:val="30"/>
          <w:szCs w:val="30"/>
        </w:rPr>
        <w:t>Выполнены работы</w:t>
      </w:r>
      <w:r w:rsidR="00833A02">
        <w:rPr>
          <w:rFonts w:ascii="Times New Roman" w:eastAsia="Calibri" w:hAnsi="Times New Roman" w:cs="Times New Roman"/>
          <w:sz w:val="30"/>
          <w:szCs w:val="30"/>
        </w:rPr>
        <w:t xml:space="preserve"> по содержанию и ремонту ливневой канализации на сумму </w:t>
      </w:r>
      <w:r w:rsidR="00833A02" w:rsidRPr="00833A02">
        <w:rPr>
          <w:rFonts w:ascii="Times New Roman" w:eastAsia="Calibri" w:hAnsi="Times New Roman" w:cs="Times New Roman"/>
          <w:b/>
          <w:sz w:val="30"/>
          <w:szCs w:val="30"/>
        </w:rPr>
        <w:t>3,1 млн рублей</w:t>
      </w:r>
      <w:r w:rsidR="00833A02">
        <w:rPr>
          <w:rFonts w:ascii="Times New Roman" w:eastAsia="Calibri" w:hAnsi="Times New Roman" w:cs="Times New Roman"/>
          <w:sz w:val="30"/>
          <w:szCs w:val="30"/>
        </w:rPr>
        <w:t xml:space="preserve">, промыто </w:t>
      </w:r>
      <w:r w:rsidR="00833A02" w:rsidRPr="00833A02">
        <w:rPr>
          <w:rFonts w:ascii="Times New Roman" w:eastAsia="Calibri" w:hAnsi="Times New Roman" w:cs="Times New Roman"/>
          <w:b/>
          <w:sz w:val="30"/>
          <w:szCs w:val="30"/>
        </w:rPr>
        <w:t>1</w:t>
      </w:r>
      <w:r w:rsidR="006D25A2">
        <w:rPr>
          <w:rFonts w:ascii="Times New Roman" w:eastAsia="Calibri" w:hAnsi="Times New Roman" w:cs="Times New Roman"/>
          <w:b/>
          <w:sz w:val="30"/>
          <w:szCs w:val="30"/>
        </w:rPr>
        <w:t>,</w:t>
      </w:r>
      <w:r w:rsidR="005D745A">
        <w:rPr>
          <w:rFonts w:ascii="Times New Roman" w:eastAsia="Calibri" w:hAnsi="Times New Roman" w:cs="Times New Roman"/>
          <w:b/>
          <w:sz w:val="30"/>
          <w:szCs w:val="30"/>
        </w:rPr>
        <w:t>7</w:t>
      </w:r>
      <w:r w:rsidR="006D25A2">
        <w:rPr>
          <w:rFonts w:ascii="Times New Roman" w:eastAsia="Calibri" w:hAnsi="Times New Roman" w:cs="Times New Roman"/>
          <w:b/>
          <w:sz w:val="30"/>
          <w:szCs w:val="30"/>
        </w:rPr>
        <w:t xml:space="preserve"> км</w:t>
      </w:r>
      <w:r w:rsidR="00171ADD">
        <w:rPr>
          <w:rFonts w:ascii="Times New Roman" w:eastAsia="Calibri" w:hAnsi="Times New Roman" w:cs="Times New Roman"/>
          <w:b/>
          <w:sz w:val="30"/>
          <w:szCs w:val="30"/>
        </w:rPr>
        <w:t xml:space="preserve"> </w:t>
      </w:r>
      <w:r w:rsidR="00833A02" w:rsidRPr="00833A02">
        <w:rPr>
          <w:rFonts w:ascii="Times New Roman" w:eastAsia="Calibri" w:hAnsi="Times New Roman" w:cs="Times New Roman"/>
          <w:b/>
          <w:sz w:val="30"/>
          <w:szCs w:val="30"/>
        </w:rPr>
        <w:t>сетей</w:t>
      </w:r>
      <w:r w:rsidR="00833A02" w:rsidRPr="00B81613">
        <w:rPr>
          <w:rFonts w:ascii="Times New Roman" w:eastAsia="Calibri" w:hAnsi="Times New Roman" w:cs="Times New Roman"/>
          <w:sz w:val="30"/>
          <w:szCs w:val="30"/>
        </w:rPr>
        <w:t xml:space="preserve"> ливневой канализации</w:t>
      </w:r>
      <w:r w:rsidR="00833A02">
        <w:rPr>
          <w:rFonts w:ascii="Times New Roman" w:eastAsia="Calibri" w:hAnsi="Times New Roman" w:cs="Times New Roman"/>
          <w:sz w:val="30"/>
          <w:szCs w:val="30"/>
        </w:rPr>
        <w:t xml:space="preserve"> </w:t>
      </w:r>
      <w:r w:rsidR="00CD71EB">
        <w:rPr>
          <w:rFonts w:ascii="Times New Roman" w:eastAsia="Calibri" w:hAnsi="Times New Roman" w:cs="Times New Roman"/>
          <w:sz w:val="30"/>
          <w:szCs w:val="30"/>
        </w:rPr>
        <w:t xml:space="preserve">и </w:t>
      </w:r>
      <w:r w:rsidR="00833A02">
        <w:rPr>
          <w:rFonts w:ascii="Times New Roman" w:eastAsia="Calibri" w:hAnsi="Times New Roman" w:cs="Times New Roman"/>
          <w:sz w:val="30"/>
          <w:szCs w:val="30"/>
        </w:rPr>
        <w:t xml:space="preserve">отремонтировано </w:t>
      </w:r>
      <w:r w:rsidR="00833A02" w:rsidRPr="00833A02">
        <w:rPr>
          <w:rFonts w:ascii="Times New Roman" w:hAnsi="Times New Roman" w:cs="Times New Roman"/>
          <w:b/>
          <w:sz w:val="30"/>
          <w:szCs w:val="30"/>
        </w:rPr>
        <w:t>6 колодцев</w:t>
      </w:r>
      <w:r w:rsidR="00833A02" w:rsidRPr="00B81613">
        <w:rPr>
          <w:rFonts w:ascii="Times New Roman" w:hAnsi="Times New Roman" w:cs="Times New Roman"/>
          <w:sz w:val="30"/>
          <w:szCs w:val="30"/>
        </w:rPr>
        <w:t xml:space="preserve"> ливневой канализации</w:t>
      </w:r>
      <w:r w:rsidR="00833A02">
        <w:rPr>
          <w:rFonts w:ascii="Times New Roman" w:hAnsi="Times New Roman" w:cs="Times New Roman"/>
          <w:sz w:val="30"/>
          <w:szCs w:val="30"/>
        </w:rPr>
        <w:t>.</w:t>
      </w:r>
    </w:p>
    <w:p w14:paraId="2CC2DDE0" w14:textId="77777777" w:rsidR="00833A02" w:rsidRDefault="00833A02" w:rsidP="00F83BB5">
      <w:pPr>
        <w:spacing w:line="240" w:lineRule="auto"/>
        <w:ind w:firstLine="425"/>
        <w:jc w:val="both"/>
        <w:rPr>
          <w:rFonts w:ascii="Times New Roman" w:eastAsia="Times New Roman" w:hAnsi="Times New Roman" w:cs="Times New Roman"/>
          <w:sz w:val="30"/>
        </w:rPr>
      </w:pPr>
    </w:p>
    <w:p w14:paraId="4AC69D23" w14:textId="77777777" w:rsidR="00992383" w:rsidRDefault="00DD5A39" w:rsidP="00F83BB5">
      <w:pPr>
        <w:spacing w:line="240" w:lineRule="auto"/>
        <w:ind w:firstLine="425"/>
        <w:jc w:val="both"/>
        <w:rPr>
          <w:rFonts w:ascii="Times New Roman" w:eastAsia="Times New Roman" w:hAnsi="Times New Roman" w:cs="Times New Roman"/>
          <w:sz w:val="30"/>
        </w:rPr>
      </w:pPr>
      <w:r w:rsidRPr="00B81613">
        <w:rPr>
          <w:rFonts w:ascii="Times New Roman" w:eastAsia="Times New Roman" w:hAnsi="Times New Roman" w:cs="Times New Roman"/>
          <w:sz w:val="30"/>
        </w:rPr>
        <w:t xml:space="preserve">  </w:t>
      </w:r>
    </w:p>
    <w:p w14:paraId="7DFD78B5" w14:textId="77777777" w:rsidR="00272437" w:rsidRDefault="00272437" w:rsidP="00F83BB5">
      <w:pPr>
        <w:spacing w:line="240" w:lineRule="auto"/>
        <w:ind w:firstLine="425"/>
        <w:jc w:val="both"/>
        <w:rPr>
          <w:rFonts w:ascii="Times New Roman" w:eastAsia="Times New Roman" w:hAnsi="Times New Roman" w:cs="Times New Roman"/>
          <w:sz w:val="30"/>
        </w:rPr>
      </w:pPr>
    </w:p>
    <w:p w14:paraId="000CAD78" w14:textId="77777777" w:rsidR="00272437" w:rsidRDefault="00272437" w:rsidP="00F83BB5">
      <w:pPr>
        <w:spacing w:line="240" w:lineRule="auto"/>
        <w:ind w:firstLine="425"/>
        <w:jc w:val="both"/>
        <w:rPr>
          <w:rFonts w:ascii="Times New Roman" w:eastAsia="Times New Roman" w:hAnsi="Times New Roman" w:cs="Times New Roman"/>
          <w:sz w:val="30"/>
        </w:rPr>
      </w:pPr>
    </w:p>
    <w:p w14:paraId="016795DC" w14:textId="77777777" w:rsidR="00272437" w:rsidRDefault="00272437" w:rsidP="00F83BB5">
      <w:pPr>
        <w:spacing w:line="240" w:lineRule="auto"/>
        <w:ind w:firstLine="425"/>
        <w:jc w:val="both"/>
        <w:rPr>
          <w:rFonts w:ascii="Times New Roman" w:eastAsia="Times New Roman" w:hAnsi="Times New Roman" w:cs="Times New Roman"/>
          <w:sz w:val="30"/>
        </w:rPr>
      </w:pPr>
    </w:p>
    <w:p w14:paraId="7DECD46A" w14:textId="77777777" w:rsidR="00272437" w:rsidRDefault="00272437" w:rsidP="00F83BB5">
      <w:pPr>
        <w:spacing w:line="240" w:lineRule="auto"/>
        <w:ind w:firstLine="425"/>
        <w:jc w:val="both"/>
        <w:rPr>
          <w:rFonts w:ascii="Times New Roman" w:eastAsia="Times New Roman" w:hAnsi="Times New Roman" w:cs="Times New Roman"/>
          <w:sz w:val="30"/>
        </w:rPr>
      </w:pPr>
    </w:p>
    <w:p w14:paraId="019DD68C" w14:textId="77777777" w:rsidR="00272437" w:rsidRDefault="00272437" w:rsidP="00F83BB5">
      <w:pPr>
        <w:spacing w:line="240" w:lineRule="auto"/>
        <w:ind w:firstLine="425"/>
        <w:jc w:val="both"/>
        <w:rPr>
          <w:rFonts w:ascii="Times New Roman" w:eastAsia="Times New Roman" w:hAnsi="Times New Roman" w:cs="Times New Roman"/>
          <w:sz w:val="30"/>
        </w:rPr>
      </w:pPr>
    </w:p>
    <w:p w14:paraId="1F3C6E49" w14:textId="77777777" w:rsidR="00272437" w:rsidRDefault="00272437" w:rsidP="00F83BB5">
      <w:pPr>
        <w:spacing w:line="240" w:lineRule="auto"/>
        <w:ind w:firstLine="425"/>
        <w:jc w:val="both"/>
        <w:rPr>
          <w:rFonts w:ascii="Times New Roman" w:eastAsia="Times New Roman" w:hAnsi="Times New Roman" w:cs="Times New Roman"/>
          <w:sz w:val="30"/>
        </w:rPr>
      </w:pPr>
    </w:p>
    <w:p w14:paraId="6C5FAD8D" w14:textId="77777777" w:rsidR="00272437" w:rsidRDefault="00272437" w:rsidP="00F83BB5">
      <w:pPr>
        <w:spacing w:line="240" w:lineRule="auto"/>
        <w:ind w:firstLine="425"/>
        <w:jc w:val="both"/>
        <w:rPr>
          <w:rFonts w:ascii="Times New Roman" w:eastAsia="Times New Roman" w:hAnsi="Times New Roman" w:cs="Times New Roman"/>
          <w:sz w:val="30"/>
        </w:rPr>
      </w:pPr>
    </w:p>
    <w:p w14:paraId="40871B7C" w14:textId="77777777" w:rsidR="00992383" w:rsidRPr="00B81613" w:rsidRDefault="00DD5A39">
      <w:pPr>
        <w:spacing w:after="0" w:line="240" w:lineRule="auto"/>
        <w:ind w:right="-1" w:firstLine="426"/>
        <w:jc w:val="center"/>
        <w:rPr>
          <w:rFonts w:ascii="Times New Roman" w:eastAsia="Times New Roman" w:hAnsi="Times New Roman" w:cs="Times New Roman"/>
          <w:b/>
          <w:sz w:val="30"/>
        </w:rPr>
      </w:pPr>
      <w:r w:rsidRPr="00B81613">
        <w:rPr>
          <w:rFonts w:ascii="Times New Roman" w:eastAsia="Times New Roman" w:hAnsi="Times New Roman" w:cs="Times New Roman"/>
          <w:b/>
          <w:sz w:val="30"/>
        </w:rPr>
        <w:lastRenderedPageBreak/>
        <w:t>3.4. Капитальный ремонт общедомового имущества многоквартирных домов</w:t>
      </w:r>
    </w:p>
    <w:p w14:paraId="1A3640BC" w14:textId="77777777" w:rsidR="00AC0651" w:rsidRDefault="00AC0651" w:rsidP="00E47375">
      <w:pPr>
        <w:spacing w:after="0" w:line="240" w:lineRule="auto"/>
        <w:ind w:right="-1" w:firstLine="426"/>
        <w:rPr>
          <w:rFonts w:ascii="Times New Roman" w:hAnsi="Times New Roman" w:cs="Times New Roman"/>
          <w:b/>
          <w:bCs/>
          <w:sz w:val="28"/>
          <w:szCs w:val="28"/>
        </w:rPr>
      </w:pPr>
    </w:p>
    <w:p w14:paraId="2E5E3A39" w14:textId="40FDE084" w:rsidR="00E47375" w:rsidRDefault="00E47375" w:rsidP="00E47375">
      <w:pPr>
        <w:spacing w:after="0" w:line="240" w:lineRule="auto"/>
        <w:ind w:right="-1" w:firstLine="426"/>
        <w:rPr>
          <w:rFonts w:ascii="Times New Roman" w:hAnsi="Times New Roman" w:cs="Times New Roman"/>
          <w:b/>
          <w:bCs/>
          <w:sz w:val="28"/>
          <w:szCs w:val="28"/>
        </w:rPr>
      </w:pPr>
      <w:r w:rsidRPr="00B81613">
        <w:rPr>
          <w:rFonts w:ascii="Times New Roman" w:hAnsi="Times New Roman" w:cs="Times New Roman"/>
          <w:b/>
          <w:bCs/>
          <w:sz w:val="28"/>
          <w:szCs w:val="28"/>
        </w:rPr>
        <w:t>(СЛАЙД 3</w:t>
      </w:r>
      <w:r w:rsidR="00E116EB">
        <w:rPr>
          <w:rFonts w:ascii="Times New Roman" w:hAnsi="Times New Roman" w:cs="Times New Roman"/>
          <w:b/>
          <w:bCs/>
          <w:sz w:val="28"/>
          <w:szCs w:val="28"/>
        </w:rPr>
        <w:t>0</w:t>
      </w:r>
      <w:r w:rsidRPr="00B81613">
        <w:rPr>
          <w:rFonts w:ascii="Times New Roman" w:hAnsi="Times New Roman" w:cs="Times New Roman"/>
          <w:b/>
          <w:bCs/>
          <w:sz w:val="28"/>
          <w:szCs w:val="28"/>
        </w:rPr>
        <w:t>)</w:t>
      </w:r>
    </w:p>
    <w:p w14:paraId="1CEC89D5" w14:textId="0273C603" w:rsidR="00B33F3E" w:rsidRPr="00B81613" w:rsidRDefault="00B33F3E" w:rsidP="00B33F3E">
      <w:pPr>
        <w:spacing w:after="0" w:line="240" w:lineRule="auto"/>
        <w:ind w:right="-1"/>
        <w:rPr>
          <w:rFonts w:ascii="Times New Roman" w:eastAsia="Times New Roman" w:hAnsi="Times New Roman" w:cs="Times New Roman"/>
          <w:b/>
          <w:sz w:val="30"/>
        </w:rPr>
      </w:pPr>
    </w:p>
    <w:p w14:paraId="5D02B0BD" w14:textId="31E094AF" w:rsidR="006E295B" w:rsidRDefault="00DD5A39">
      <w:pPr>
        <w:spacing w:after="0" w:line="240" w:lineRule="auto"/>
        <w:ind w:right="-1" w:firstLine="426"/>
        <w:jc w:val="both"/>
        <w:rPr>
          <w:rFonts w:ascii="Times New Roman" w:eastAsia="Times New Roman" w:hAnsi="Times New Roman" w:cs="Times New Roman"/>
          <w:b/>
          <w:sz w:val="30"/>
        </w:rPr>
      </w:pPr>
      <w:r w:rsidRPr="00B81613">
        <w:rPr>
          <w:rFonts w:ascii="Times New Roman" w:eastAsia="Times New Roman" w:hAnsi="Times New Roman" w:cs="Times New Roman"/>
          <w:sz w:val="30"/>
        </w:rPr>
        <w:t>В план региональной программы капремонта общего имущества в многоквартирных домах по Тихвинскому городскому поселению на 202</w:t>
      </w:r>
      <w:r w:rsidR="00760063" w:rsidRPr="00B81613">
        <w:rPr>
          <w:rFonts w:ascii="Times New Roman" w:eastAsia="Times New Roman" w:hAnsi="Times New Roman" w:cs="Times New Roman"/>
          <w:sz w:val="30"/>
        </w:rPr>
        <w:t>3</w:t>
      </w:r>
      <w:r w:rsidRPr="00B81613">
        <w:rPr>
          <w:rFonts w:ascii="Times New Roman" w:eastAsia="Times New Roman" w:hAnsi="Times New Roman" w:cs="Times New Roman"/>
          <w:sz w:val="30"/>
        </w:rPr>
        <w:t xml:space="preserve"> год включены – </w:t>
      </w:r>
      <w:r w:rsidR="00760063" w:rsidRPr="00B81613">
        <w:rPr>
          <w:rFonts w:ascii="Times New Roman" w:eastAsia="Times New Roman" w:hAnsi="Times New Roman" w:cs="Times New Roman"/>
          <w:sz w:val="30"/>
        </w:rPr>
        <w:t>17</w:t>
      </w:r>
      <w:r w:rsidRPr="00B81613">
        <w:rPr>
          <w:rFonts w:ascii="Times New Roman" w:eastAsia="Times New Roman" w:hAnsi="Times New Roman" w:cs="Times New Roman"/>
          <w:sz w:val="30"/>
        </w:rPr>
        <w:t xml:space="preserve"> многоквартирных домов</w:t>
      </w:r>
      <w:r w:rsidR="00D81F62">
        <w:rPr>
          <w:rFonts w:ascii="Times New Roman" w:eastAsia="Times New Roman" w:hAnsi="Times New Roman" w:cs="Times New Roman"/>
          <w:sz w:val="30"/>
        </w:rPr>
        <w:t xml:space="preserve">, </w:t>
      </w:r>
      <w:r w:rsidRPr="00B81613">
        <w:rPr>
          <w:rFonts w:ascii="Times New Roman" w:eastAsia="Times New Roman" w:hAnsi="Times New Roman" w:cs="Times New Roman"/>
          <w:sz w:val="30"/>
        </w:rPr>
        <w:t>выполнено 100</w:t>
      </w:r>
      <w:r w:rsidR="00C251CE">
        <w:rPr>
          <w:rFonts w:ascii="Times New Roman" w:eastAsia="Times New Roman" w:hAnsi="Times New Roman" w:cs="Times New Roman"/>
          <w:sz w:val="30"/>
        </w:rPr>
        <w:t> %</w:t>
      </w:r>
      <w:r w:rsidRPr="00B81613">
        <w:rPr>
          <w:rFonts w:ascii="Times New Roman" w:eastAsia="Times New Roman" w:hAnsi="Times New Roman" w:cs="Times New Roman"/>
          <w:sz w:val="30"/>
        </w:rPr>
        <w:t xml:space="preserve"> проектно-изыскательских и строительно-монтажных работ по капитальному ремонту общего имущества </w:t>
      </w:r>
      <w:r w:rsidRPr="00B81613">
        <w:rPr>
          <w:rFonts w:ascii="Times New Roman" w:eastAsia="Times New Roman" w:hAnsi="Times New Roman" w:cs="Times New Roman"/>
          <w:sz w:val="30"/>
          <w:szCs w:val="30"/>
        </w:rPr>
        <w:t>(</w:t>
      </w:r>
      <w:r w:rsidR="00760063" w:rsidRPr="00B81613">
        <w:rPr>
          <w:rFonts w:ascii="Times New Roman" w:eastAsia="Times New Roman" w:hAnsi="Times New Roman" w:cs="Times New Roman"/>
          <w:sz w:val="30"/>
          <w:szCs w:val="30"/>
        </w:rPr>
        <w:t xml:space="preserve">ПИР </w:t>
      </w:r>
      <w:r w:rsidR="00760063" w:rsidRPr="00B81613">
        <w:rPr>
          <w:rFonts w:ascii="Times New Roman" w:hAnsi="Times New Roman" w:cs="Times New Roman"/>
          <w:sz w:val="30"/>
          <w:szCs w:val="30"/>
        </w:rPr>
        <w:t>ЭС, крыша, лифт, СМР лифт, фасад, фундамент, ВО, ХВС, ЭС</w:t>
      </w:r>
      <w:r w:rsidRPr="00B81613">
        <w:rPr>
          <w:rFonts w:ascii="Times New Roman" w:eastAsia="Times New Roman" w:hAnsi="Times New Roman" w:cs="Times New Roman"/>
          <w:sz w:val="30"/>
          <w:szCs w:val="30"/>
        </w:rPr>
        <w:t>)</w:t>
      </w:r>
      <w:r w:rsidRPr="00B81613">
        <w:rPr>
          <w:rFonts w:ascii="Times New Roman" w:eastAsia="Times New Roman" w:hAnsi="Times New Roman" w:cs="Times New Roman"/>
          <w:sz w:val="30"/>
        </w:rPr>
        <w:t xml:space="preserve"> на общую сумму </w:t>
      </w:r>
      <w:r w:rsidR="00760063" w:rsidRPr="00B81613">
        <w:rPr>
          <w:rFonts w:ascii="Times New Roman" w:eastAsia="Times New Roman" w:hAnsi="Times New Roman" w:cs="Times New Roman"/>
          <w:b/>
          <w:sz w:val="30"/>
        </w:rPr>
        <w:t>53,</w:t>
      </w:r>
      <w:r w:rsidRPr="00B81613">
        <w:rPr>
          <w:rFonts w:ascii="Times New Roman" w:eastAsia="Times New Roman" w:hAnsi="Times New Roman" w:cs="Times New Roman"/>
          <w:b/>
          <w:sz w:val="30"/>
        </w:rPr>
        <w:t>5 млн рублей</w:t>
      </w:r>
      <w:r w:rsidR="00760063" w:rsidRPr="00B81613">
        <w:rPr>
          <w:rFonts w:ascii="Times New Roman" w:eastAsia="Times New Roman" w:hAnsi="Times New Roman" w:cs="Times New Roman"/>
          <w:b/>
          <w:sz w:val="30"/>
        </w:rPr>
        <w:t>.</w:t>
      </w:r>
    </w:p>
    <w:p w14:paraId="4B432232" w14:textId="77777777" w:rsidR="003C2A33" w:rsidRPr="00B81613" w:rsidRDefault="003C2A33">
      <w:pPr>
        <w:spacing w:after="0" w:line="240" w:lineRule="auto"/>
        <w:ind w:right="-1" w:firstLine="426"/>
        <w:jc w:val="both"/>
        <w:rPr>
          <w:rFonts w:ascii="Times New Roman" w:eastAsia="Times New Roman" w:hAnsi="Times New Roman" w:cs="Times New Roman"/>
          <w:sz w:val="30"/>
        </w:rPr>
      </w:pPr>
    </w:p>
    <w:p w14:paraId="6983A257" w14:textId="0FB4C429" w:rsidR="00992383" w:rsidRDefault="00DD5A39">
      <w:pPr>
        <w:spacing w:after="0" w:line="240" w:lineRule="auto"/>
        <w:ind w:right="-1" w:firstLine="426"/>
        <w:jc w:val="both"/>
        <w:rPr>
          <w:rFonts w:ascii="Times New Roman" w:eastAsia="Times New Roman" w:hAnsi="Times New Roman" w:cs="Times New Roman"/>
          <w:b/>
          <w:sz w:val="30"/>
        </w:rPr>
      </w:pPr>
      <w:r w:rsidRPr="00B81613">
        <w:rPr>
          <w:rFonts w:ascii="Times New Roman" w:eastAsia="Times New Roman" w:hAnsi="Times New Roman" w:cs="Times New Roman"/>
          <w:sz w:val="30"/>
        </w:rPr>
        <w:t>За сч</w:t>
      </w:r>
      <w:r w:rsidR="002A3431" w:rsidRPr="00B81613">
        <w:rPr>
          <w:rFonts w:ascii="Times New Roman" w:eastAsia="Times New Roman" w:hAnsi="Times New Roman" w:cs="Times New Roman"/>
          <w:sz w:val="30"/>
        </w:rPr>
        <w:t>ё</w:t>
      </w:r>
      <w:r w:rsidRPr="00B81613">
        <w:rPr>
          <w:rFonts w:ascii="Times New Roman" w:eastAsia="Times New Roman" w:hAnsi="Times New Roman" w:cs="Times New Roman"/>
          <w:sz w:val="30"/>
        </w:rPr>
        <w:t>т средств местного бюджета полностью выполнен капитальный ремонт</w:t>
      </w:r>
      <w:r w:rsidRPr="00B81613">
        <w:rPr>
          <w:rFonts w:ascii="Times New Roman" w:eastAsia="Times New Roman" w:hAnsi="Times New Roman" w:cs="Times New Roman"/>
          <w:sz w:val="26"/>
        </w:rPr>
        <w:t xml:space="preserve"> </w:t>
      </w:r>
      <w:r w:rsidR="00C2346B" w:rsidRPr="00B81613">
        <w:rPr>
          <w:rFonts w:ascii="Times New Roman" w:eastAsia="Times New Roman" w:hAnsi="Times New Roman" w:cs="Times New Roman"/>
          <w:sz w:val="30"/>
        </w:rPr>
        <w:t>кровли, труб</w:t>
      </w:r>
      <w:r w:rsidR="00D81F62">
        <w:rPr>
          <w:rFonts w:ascii="Times New Roman" w:eastAsia="Times New Roman" w:hAnsi="Times New Roman" w:cs="Times New Roman"/>
          <w:sz w:val="30"/>
        </w:rPr>
        <w:t>ы</w:t>
      </w:r>
      <w:r w:rsidRPr="00B81613">
        <w:rPr>
          <w:rFonts w:ascii="Times New Roman" w:eastAsia="Times New Roman" w:hAnsi="Times New Roman" w:cs="Times New Roman"/>
          <w:sz w:val="30"/>
        </w:rPr>
        <w:t xml:space="preserve"> многоквартирного дома в пос</w:t>
      </w:r>
      <w:r w:rsidR="002A3431" w:rsidRPr="00B81613">
        <w:rPr>
          <w:rFonts w:ascii="Times New Roman" w:eastAsia="Times New Roman" w:hAnsi="Times New Roman" w:cs="Times New Roman"/>
          <w:sz w:val="30"/>
        </w:rPr>
        <w:t>ё</w:t>
      </w:r>
      <w:r w:rsidRPr="00B81613">
        <w:rPr>
          <w:rFonts w:ascii="Times New Roman" w:eastAsia="Times New Roman" w:hAnsi="Times New Roman" w:cs="Times New Roman"/>
          <w:sz w:val="30"/>
        </w:rPr>
        <w:t xml:space="preserve">лке </w:t>
      </w:r>
      <w:proofErr w:type="spellStart"/>
      <w:r w:rsidR="00C2346B" w:rsidRPr="00B81613">
        <w:rPr>
          <w:rFonts w:ascii="Times New Roman" w:eastAsia="Times New Roman" w:hAnsi="Times New Roman" w:cs="Times New Roman"/>
          <w:sz w:val="30"/>
        </w:rPr>
        <w:t>Берёзовик</w:t>
      </w:r>
      <w:proofErr w:type="spellEnd"/>
      <w:r w:rsidRPr="00B81613">
        <w:rPr>
          <w:rFonts w:ascii="Times New Roman" w:eastAsia="Times New Roman" w:hAnsi="Times New Roman" w:cs="Times New Roman"/>
          <w:sz w:val="30"/>
        </w:rPr>
        <w:t xml:space="preserve">, ул. </w:t>
      </w:r>
      <w:r w:rsidR="00C2346B" w:rsidRPr="00B81613">
        <w:rPr>
          <w:rFonts w:ascii="Times New Roman" w:eastAsia="Times New Roman" w:hAnsi="Times New Roman" w:cs="Times New Roman"/>
          <w:sz w:val="30"/>
        </w:rPr>
        <w:t>Суворовск</w:t>
      </w:r>
      <w:r w:rsidRPr="00B81613">
        <w:rPr>
          <w:rFonts w:ascii="Times New Roman" w:eastAsia="Times New Roman" w:hAnsi="Times New Roman" w:cs="Times New Roman"/>
          <w:sz w:val="30"/>
        </w:rPr>
        <w:t xml:space="preserve">ая на сумму </w:t>
      </w:r>
      <w:r w:rsidRPr="00B81613">
        <w:rPr>
          <w:rFonts w:ascii="Times New Roman" w:eastAsia="Times New Roman" w:hAnsi="Times New Roman" w:cs="Times New Roman"/>
          <w:b/>
          <w:sz w:val="30"/>
        </w:rPr>
        <w:t>2</w:t>
      </w:r>
      <w:r w:rsidR="00C2346B" w:rsidRPr="00B81613">
        <w:rPr>
          <w:rFonts w:ascii="Times New Roman" w:eastAsia="Times New Roman" w:hAnsi="Times New Roman" w:cs="Times New Roman"/>
          <w:b/>
          <w:sz w:val="30"/>
        </w:rPr>
        <w:t>33</w:t>
      </w:r>
      <w:r w:rsidRPr="00B81613">
        <w:rPr>
          <w:rFonts w:ascii="Times New Roman" w:eastAsia="Times New Roman" w:hAnsi="Times New Roman" w:cs="Times New Roman"/>
          <w:b/>
          <w:sz w:val="30"/>
        </w:rPr>
        <w:t> тыс. рублей.</w:t>
      </w:r>
    </w:p>
    <w:p w14:paraId="79F7DD10" w14:textId="77777777" w:rsidR="003C2A33" w:rsidRDefault="003C2A33">
      <w:pPr>
        <w:spacing w:after="0" w:line="240" w:lineRule="auto"/>
        <w:ind w:right="-1" w:firstLine="426"/>
        <w:jc w:val="both"/>
        <w:rPr>
          <w:rFonts w:ascii="Times New Roman" w:eastAsia="Times New Roman" w:hAnsi="Times New Roman" w:cs="Times New Roman"/>
          <w:b/>
          <w:sz w:val="30"/>
        </w:rPr>
      </w:pPr>
    </w:p>
    <w:p w14:paraId="34E89983" w14:textId="77777777" w:rsidR="006E295B" w:rsidRDefault="003C2A33">
      <w:pPr>
        <w:spacing w:after="0" w:line="240" w:lineRule="auto"/>
        <w:ind w:right="-1" w:firstLine="426"/>
        <w:jc w:val="both"/>
        <w:rPr>
          <w:rFonts w:ascii="Times New Roman" w:eastAsia="Times New Roman" w:hAnsi="Times New Roman" w:cs="Times New Roman"/>
          <w:sz w:val="30"/>
        </w:rPr>
      </w:pPr>
      <w:r w:rsidRPr="00B81613">
        <w:rPr>
          <w:rFonts w:ascii="Times New Roman" w:eastAsia="Times New Roman" w:hAnsi="Times New Roman" w:cs="Times New Roman"/>
          <w:sz w:val="30"/>
        </w:rPr>
        <w:t xml:space="preserve">В 2023 году выполнены работы в 4 домах в Шугозерском и </w:t>
      </w:r>
      <w:proofErr w:type="spellStart"/>
      <w:r w:rsidRPr="00B81613">
        <w:rPr>
          <w:rFonts w:ascii="Times New Roman" w:eastAsia="Times New Roman" w:hAnsi="Times New Roman" w:cs="Times New Roman"/>
          <w:sz w:val="30"/>
        </w:rPr>
        <w:t>Цвылёвском</w:t>
      </w:r>
      <w:proofErr w:type="spellEnd"/>
      <w:r w:rsidRPr="00B81613">
        <w:rPr>
          <w:rFonts w:ascii="Times New Roman" w:eastAsia="Times New Roman" w:hAnsi="Times New Roman" w:cs="Times New Roman"/>
          <w:sz w:val="30"/>
        </w:rPr>
        <w:t xml:space="preserve"> сельских поселениях на сумму </w:t>
      </w:r>
      <w:r w:rsidRPr="00B81613">
        <w:rPr>
          <w:rFonts w:ascii="Times New Roman" w:eastAsia="Times New Roman" w:hAnsi="Times New Roman" w:cs="Times New Roman"/>
          <w:b/>
          <w:sz w:val="30"/>
        </w:rPr>
        <w:t>3,5 млн руб</w:t>
      </w:r>
      <w:r w:rsidRPr="00B81613">
        <w:rPr>
          <w:rFonts w:ascii="Times New Roman" w:eastAsia="Times New Roman" w:hAnsi="Times New Roman" w:cs="Times New Roman"/>
          <w:sz w:val="30"/>
        </w:rPr>
        <w:t>., из них в одном доме строительные работы, по остальным проектирование.</w:t>
      </w:r>
    </w:p>
    <w:p w14:paraId="5A56033D" w14:textId="77777777" w:rsidR="003C2A33" w:rsidRPr="00B81613" w:rsidRDefault="003C2A33">
      <w:pPr>
        <w:spacing w:after="0" w:line="240" w:lineRule="auto"/>
        <w:ind w:right="-1" w:firstLine="426"/>
        <w:jc w:val="both"/>
        <w:rPr>
          <w:rFonts w:ascii="Times New Roman" w:eastAsia="Times New Roman" w:hAnsi="Times New Roman" w:cs="Times New Roman"/>
          <w:sz w:val="30"/>
        </w:rPr>
      </w:pPr>
    </w:p>
    <w:p w14:paraId="5DED9F7C" w14:textId="521575A0" w:rsidR="0056014D" w:rsidRPr="0050189B" w:rsidRDefault="00DD5A39" w:rsidP="0056014D">
      <w:pPr>
        <w:spacing w:after="0" w:line="240" w:lineRule="auto"/>
        <w:ind w:right="-1" w:firstLine="426"/>
        <w:jc w:val="both"/>
        <w:rPr>
          <w:rFonts w:ascii="Times New Roman" w:eastAsia="Times New Roman" w:hAnsi="Times New Roman" w:cs="Times New Roman"/>
          <w:sz w:val="28"/>
        </w:rPr>
      </w:pPr>
      <w:r w:rsidRPr="00B81613">
        <w:rPr>
          <w:rFonts w:ascii="Times New Roman" w:eastAsia="Times New Roman" w:hAnsi="Times New Roman" w:cs="Times New Roman"/>
          <w:sz w:val="30"/>
        </w:rPr>
        <w:t>На 202</w:t>
      </w:r>
      <w:r w:rsidR="00FF64B3" w:rsidRPr="00B81613">
        <w:rPr>
          <w:rFonts w:ascii="Times New Roman" w:eastAsia="Times New Roman" w:hAnsi="Times New Roman" w:cs="Times New Roman"/>
          <w:sz w:val="30"/>
        </w:rPr>
        <w:t>4</w:t>
      </w:r>
      <w:r w:rsidRPr="00B81613">
        <w:rPr>
          <w:rFonts w:ascii="Times New Roman" w:eastAsia="Times New Roman" w:hAnsi="Times New Roman" w:cs="Times New Roman"/>
          <w:sz w:val="30"/>
        </w:rPr>
        <w:t xml:space="preserve"> год в программу по городскому поселению включено ещ</w:t>
      </w:r>
      <w:r w:rsidR="00FF64B3" w:rsidRPr="00B81613">
        <w:rPr>
          <w:rFonts w:ascii="Times New Roman" w:eastAsia="Times New Roman" w:hAnsi="Times New Roman" w:cs="Times New Roman"/>
          <w:sz w:val="30"/>
        </w:rPr>
        <w:t>ё</w:t>
      </w:r>
      <w:r w:rsidRPr="00B81613">
        <w:rPr>
          <w:rFonts w:ascii="Times New Roman" w:eastAsia="Times New Roman" w:hAnsi="Times New Roman" w:cs="Times New Roman"/>
          <w:sz w:val="30"/>
        </w:rPr>
        <w:t xml:space="preserve"> </w:t>
      </w:r>
      <w:r w:rsidR="00FF64B3" w:rsidRPr="00B81613">
        <w:rPr>
          <w:rFonts w:ascii="Times New Roman" w:eastAsia="Times New Roman" w:hAnsi="Times New Roman" w:cs="Times New Roman"/>
          <w:sz w:val="30"/>
        </w:rPr>
        <w:t xml:space="preserve">        6</w:t>
      </w:r>
      <w:r w:rsidRPr="00B81613">
        <w:rPr>
          <w:rFonts w:ascii="Times New Roman" w:eastAsia="Times New Roman" w:hAnsi="Times New Roman" w:cs="Times New Roman"/>
          <w:sz w:val="30"/>
        </w:rPr>
        <w:t xml:space="preserve"> домов на сумму </w:t>
      </w:r>
      <w:r w:rsidR="00FF64B3" w:rsidRPr="00B81613">
        <w:rPr>
          <w:rFonts w:ascii="Times New Roman" w:eastAsia="Times New Roman" w:hAnsi="Times New Roman" w:cs="Times New Roman"/>
          <w:b/>
          <w:sz w:val="30"/>
        </w:rPr>
        <w:t>116,3</w:t>
      </w:r>
      <w:r w:rsidRPr="00B81613">
        <w:rPr>
          <w:rFonts w:ascii="Times New Roman" w:eastAsia="Times New Roman" w:hAnsi="Times New Roman" w:cs="Times New Roman"/>
          <w:b/>
          <w:sz w:val="30"/>
        </w:rPr>
        <w:t xml:space="preserve"> млн руб.,</w:t>
      </w:r>
      <w:r w:rsidRPr="00B81613">
        <w:rPr>
          <w:rFonts w:ascii="Times New Roman" w:eastAsia="Times New Roman" w:hAnsi="Times New Roman" w:cs="Times New Roman"/>
          <w:sz w:val="30"/>
        </w:rPr>
        <w:t xml:space="preserve"> как </w:t>
      </w:r>
      <w:r w:rsidRPr="0014580F">
        <w:rPr>
          <w:rFonts w:ascii="Times New Roman" w:eastAsia="Times New Roman" w:hAnsi="Times New Roman" w:cs="Times New Roman"/>
          <w:sz w:val="30"/>
        </w:rPr>
        <w:t xml:space="preserve">на </w:t>
      </w:r>
      <w:r w:rsidR="0017185A" w:rsidRPr="0014580F">
        <w:rPr>
          <w:rFonts w:ascii="Times New Roman" w:eastAsia="Times New Roman" w:hAnsi="Times New Roman" w:cs="Times New Roman"/>
          <w:sz w:val="30"/>
        </w:rPr>
        <w:t xml:space="preserve">комплексный </w:t>
      </w:r>
      <w:r w:rsidRPr="0014580F">
        <w:rPr>
          <w:rFonts w:ascii="Times New Roman" w:eastAsia="Times New Roman" w:hAnsi="Times New Roman" w:cs="Times New Roman"/>
          <w:sz w:val="30"/>
        </w:rPr>
        <w:t>ремонт, так и для разработки проектной документации</w:t>
      </w:r>
      <w:r w:rsidR="0050189B">
        <w:rPr>
          <w:rFonts w:ascii="Times New Roman" w:eastAsia="Times New Roman" w:hAnsi="Times New Roman" w:cs="Times New Roman"/>
          <w:sz w:val="30"/>
        </w:rPr>
        <w:t>.</w:t>
      </w:r>
      <w:r w:rsidR="003C2A33" w:rsidRPr="0014580F">
        <w:rPr>
          <w:rFonts w:ascii="Times New Roman" w:eastAsia="Times New Roman" w:hAnsi="Times New Roman" w:cs="Times New Roman"/>
          <w:sz w:val="30"/>
        </w:rPr>
        <w:t xml:space="preserve"> </w:t>
      </w:r>
      <w:r w:rsidR="0050189B">
        <w:rPr>
          <w:rFonts w:ascii="Times New Roman" w:eastAsia="Times New Roman" w:hAnsi="Times New Roman" w:cs="Times New Roman"/>
          <w:sz w:val="30"/>
        </w:rPr>
        <w:t>Т</w:t>
      </w:r>
      <w:r w:rsidR="003C2A33" w:rsidRPr="0014580F">
        <w:rPr>
          <w:rFonts w:ascii="Times New Roman" w:eastAsia="Times New Roman" w:hAnsi="Times New Roman" w:cs="Times New Roman"/>
          <w:sz w:val="30"/>
        </w:rPr>
        <w:t xml:space="preserve">акже </w:t>
      </w:r>
      <w:r w:rsidR="0050189B" w:rsidRPr="00B81613">
        <w:rPr>
          <w:rFonts w:ascii="Times New Roman" w:eastAsia="Times New Roman" w:hAnsi="Times New Roman" w:cs="Times New Roman"/>
          <w:sz w:val="30"/>
        </w:rPr>
        <w:t xml:space="preserve">включено </w:t>
      </w:r>
      <w:r w:rsidR="003C2A33" w:rsidRPr="0014580F">
        <w:rPr>
          <w:rFonts w:ascii="Times New Roman" w:eastAsia="Times New Roman" w:hAnsi="Times New Roman" w:cs="Times New Roman"/>
          <w:sz w:val="30"/>
        </w:rPr>
        <w:t xml:space="preserve">15 домов в </w:t>
      </w:r>
      <w:r w:rsidR="003C2A33" w:rsidRPr="0050189B">
        <w:rPr>
          <w:rFonts w:ascii="Times New Roman" w:eastAsia="Times New Roman" w:hAnsi="Times New Roman" w:cs="Times New Roman"/>
          <w:sz w:val="28"/>
        </w:rPr>
        <w:t xml:space="preserve">Шугозерском сельском поселении на сумму </w:t>
      </w:r>
      <w:r w:rsidR="003C2A33" w:rsidRPr="0050189B">
        <w:rPr>
          <w:rFonts w:ascii="Times New Roman" w:eastAsia="Times New Roman" w:hAnsi="Times New Roman" w:cs="Times New Roman"/>
          <w:b/>
          <w:sz w:val="28"/>
        </w:rPr>
        <w:t>54,9 млн руб</w:t>
      </w:r>
      <w:r w:rsidR="0056014D" w:rsidRPr="0050189B">
        <w:rPr>
          <w:rFonts w:ascii="Times New Roman" w:eastAsia="Times New Roman" w:hAnsi="Times New Roman" w:cs="Times New Roman"/>
          <w:b/>
          <w:sz w:val="28"/>
        </w:rPr>
        <w:t>лей</w:t>
      </w:r>
      <w:r w:rsidR="0056014D" w:rsidRPr="0050189B">
        <w:rPr>
          <w:rFonts w:ascii="Times New Roman" w:eastAsia="Times New Roman" w:hAnsi="Times New Roman" w:cs="Times New Roman"/>
          <w:sz w:val="28"/>
        </w:rPr>
        <w:t>, в том числе:</w:t>
      </w:r>
    </w:p>
    <w:p w14:paraId="3EB5E684" w14:textId="0315DF7F" w:rsidR="0056014D" w:rsidRPr="0056014D" w:rsidRDefault="0056014D" w:rsidP="0056014D">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w:t>
      </w:r>
      <w:r>
        <w:rPr>
          <w:rFonts w:ascii="Times New Roman" w:hAnsi="Times New Roman"/>
          <w:b/>
          <w:bCs/>
          <w:sz w:val="30"/>
          <w:szCs w:val="30"/>
        </w:rPr>
        <w:t>ПИР – 1,2</w:t>
      </w:r>
      <w:r w:rsidRPr="0056014D">
        <w:rPr>
          <w:rFonts w:ascii="Times New Roman" w:hAnsi="Times New Roman"/>
          <w:b/>
          <w:bCs/>
          <w:sz w:val="30"/>
          <w:szCs w:val="30"/>
        </w:rPr>
        <w:t xml:space="preserve"> </w:t>
      </w:r>
      <w:r w:rsidRPr="0014580F">
        <w:rPr>
          <w:rFonts w:ascii="Times New Roman" w:eastAsia="Times New Roman" w:hAnsi="Times New Roman" w:cs="Times New Roman"/>
          <w:b/>
          <w:sz w:val="30"/>
        </w:rPr>
        <w:t>млн руб</w:t>
      </w:r>
      <w:r>
        <w:rPr>
          <w:rFonts w:ascii="Times New Roman" w:eastAsia="Times New Roman" w:hAnsi="Times New Roman" w:cs="Times New Roman"/>
          <w:b/>
          <w:sz w:val="30"/>
        </w:rPr>
        <w:t>лей</w:t>
      </w:r>
      <w:r w:rsidRPr="0056014D">
        <w:rPr>
          <w:rFonts w:ascii="Times New Roman" w:hAnsi="Times New Roman"/>
          <w:sz w:val="30"/>
          <w:szCs w:val="30"/>
        </w:rPr>
        <w:t xml:space="preserve"> (крыша, фундамент, фасад)</w:t>
      </w:r>
    </w:p>
    <w:p w14:paraId="204DF11F" w14:textId="071AF701" w:rsidR="0056014D" w:rsidRPr="0050189B" w:rsidRDefault="0056014D" w:rsidP="0056014D">
      <w:pPr>
        <w:spacing w:after="0" w:line="240" w:lineRule="auto"/>
        <w:ind w:right="-1" w:firstLine="426"/>
        <w:rPr>
          <w:rFonts w:ascii="Times New Roman" w:eastAsia="Times New Roman" w:hAnsi="Times New Roman" w:cs="Times New Roman"/>
        </w:rPr>
      </w:pPr>
      <w:r w:rsidRPr="0050189B">
        <w:rPr>
          <w:rFonts w:ascii="Times New Roman" w:hAnsi="Times New Roman"/>
          <w:b/>
          <w:bCs/>
          <w:sz w:val="28"/>
          <w:szCs w:val="30"/>
        </w:rPr>
        <w:t xml:space="preserve">-СМР – 53, 7 </w:t>
      </w:r>
      <w:r w:rsidRPr="0050189B">
        <w:rPr>
          <w:rFonts w:ascii="Times New Roman" w:eastAsia="Times New Roman" w:hAnsi="Times New Roman" w:cs="Times New Roman"/>
          <w:b/>
          <w:sz w:val="28"/>
        </w:rPr>
        <w:t>млн рублей</w:t>
      </w:r>
      <w:r w:rsidRPr="0050189B">
        <w:rPr>
          <w:rFonts w:ascii="Times New Roman" w:hAnsi="Times New Roman"/>
          <w:sz w:val="28"/>
          <w:szCs w:val="29"/>
        </w:rPr>
        <w:t xml:space="preserve"> (ХВС, ГВС, ВО, фасад, ЭС, крыша,</w:t>
      </w:r>
      <w:r w:rsidRPr="0050189B">
        <w:rPr>
          <w:rFonts w:ascii="Times New Roman" w:hAnsi="Times New Roman"/>
          <w:sz w:val="28"/>
          <w:szCs w:val="30"/>
        </w:rPr>
        <w:t xml:space="preserve"> </w:t>
      </w:r>
      <w:r w:rsidR="0050189B" w:rsidRPr="0050189B">
        <w:rPr>
          <w:rFonts w:ascii="Times New Roman" w:hAnsi="Times New Roman"/>
          <w:sz w:val="24"/>
          <w:szCs w:val="30"/>
        </w:rPr>
        <w:t>ф</w:t>
      </w:r>
      <w:r w:rsidRPr="0050189B">
        <w:rPr>
          <w:rFonts w:ascii="Times New Roman" w:hAnsi="Times New Roman"/>
          <w:sz w:val="24"/>
          <w:szCs w:val="29"/>
        </w:rPr>
        <w:t>ундамент</w:t>
      </w:r>
      <w:r w:rsidRPr="0050189B">
        <w:rPr>
          <w:rFonts w:ascii="Times New Roman" w:hAnsi="Times New Roman"/>
          <w:sz w:val="24"/>
          <w:szCs w:val="30"/>
        </w:rPr>
        <w:t>).</w:t>
      </w:r>
    </w:p>
    <w:p w14:paraId="2B6BE9EF" w14:textId="77777777" w:rsidR="008624FD" w:rsidRDefault="008624FD">
      <w:pPr>
        <w:tabs>
          <w:tab w:val="left" w:pos="0"/>
        </w:tabs>
        <w:spacing w:after="0" w:line="240" w:lineRule="auto"/>
        <w:ind w:right="-1" w:firstLine="426"/>
        <w:rPr>
          <w:rFonts w:ascii="Times New Roman" w:eastAsia="Times New Roman" w:hAnsi="Times New Roman" w:cs="Times New Roman"/>
          <w:b/>
          <w:sz w:val="30"/>
        </w:rPr>
      </w:pPr>
    </w:p>
    <w:p w14:paraId="615F0C36" w14:textId="77777777" w:rsidR="0050189B" w:rsidRDefault="00DD5A39">
      <w:pPr>
        <w:tabs>
          <w:tab w:val="left" w:pos="0"/>
        </w:tabs>
        <w:spacing w:after="0" w:line="240" w:lineRule="auto"/>
        <w:ind w:right="-1" w:firstLine="426"/>
        <w:rPr>
          <w:rFonts w:ascii="Times New Roman" w:eastAsia="Times New Roman" w:hAnsi="Times New Roman" w:cs="Times New Roman"/>
          <w:b/>
          <w:sz w:val="30"/>
        </w:rPr>
      </w:pPr>
      <w:r w:rsidRPr="00B81613">
        <w:rPr>
          <w:rFonts w:ascii="Times New Roman" w:eastAsia="Times New Roman" w:hAnsi="Times New Roman" w:cs="Times New Roman"/>
          <w:b/>
          <w:sz w:val="30"/>
        </w:rPr>
        <w:t xml:space="preserve">                         </w:t>
      </w:r>
    </w:p>
    <w:p w14:paraId="058FF350" w14:textId="16646224" w:rsidR="00992383" w:rsidRPr="00B81613" w:rsidRDefault="00DD5A39">
      <w:pPr>
        <w:tabs>
          <w:tab w:val="left" w:pos="0"/>
        </w:tabs>
        <w:spacing w:after="0" w:line="240" w:lineRule="auto"/>
        <w:ind w:right="-1" w:firstLine="426"/>
        <w:rPr>
          <w:rFonts w:ascii="Times New Roman" w:eastAsia="Times New Roman" w:hAnsi="Times New Roman" w:cs="Times New Roman"/>
          <w:b/>
          <w:sz w:val="30"/>
        </w:rPr>
      </w:pPr>
      <w:r w:rsidRPr="00B81613">
        <w:rPr>
          <w:rFonts w:ascii="Times New Roman" w:eastAsia="Times New Roman" w:hAnsi="Times New Roman" w:cs="Times New Roman"/>
          <w:b/>
          <w:sz w:val="30"/>
        </w:rPr>
        <w:t>3.5.  Газификация жилищного фонда</w:t>
      </w:r>
    </w:p>
    <w:p w14:paraId="0C4A95F7" w14:textId="62C06481" w:rsidR="006E295B" w:rsidRDefault="00830604">
      <w:pPr>
        <w:tabs>
          <w:tab w:val="left" w:pos="0"/>
        </w:tabs>
        <w:spacing w:after="0" w:line="240" w:lineRule="auto"/>
        <w:ind w:right="-1" w:firstLine="426"/>
        <w:rPr>
          <w:rFonts w:ascii="Times New Roman" w:hAnsi="Times New Roman" w:cs="Times New Roman"/>
          <w:b/>
          <w:bCs/>
          <w:sz w:val="28"/>
          <w:szCs w:val="28"/>
        </w:rPr>
      </w:pPr>
      <w:r w:rsidRPr="00B81613">
        <w:rPr>
          <w:rFonts w:ascii="Times New Roman" w:hAnsi="Times New Roman" w:cs="Times New Roman"/>
          <w:b/>
          <w:bCs/>
          <w:sz w:val="28"/>
          <w:szCs w:val="28"/>
        </w:rPr>
        <w:t>(СЛАЙД 3</w:t>
      </w:r>
      <w:r w:rsidR="00E116EB">
        <w:rPr>
          <w:rFonts w:ascii="Times New Roman" w:hAnsi="Times New Roman" w:cs="Times New Roman"/>
          <w:b/>
          <w:bCs/>
          <w:sz w:val="28"/>
          <w:szCs w:val="28"/>
        </w:rPr>
        <w:t>1</w:t>
      </w:r>
      <w:r w:rsidRPr="00B81613">
        <w:rPr>
          <w:rFonts w:ascii="Times New Roman" w:hAnsi="Times New Roman" w:cs="Times New Roman"/>
          <w:b/>
          <w:bCs/>
          <w:sz w:val="28"/>
          <w:szCs w:val="28"/>
        </w:rPr>
        <w:t>)</w:t>
      </w:r>
    </w:p>
    <w:p w14:paraId="338CF732" w14:textId="623E8FAC" w:rsidR="00B33F3E" w:rsidRPr="00B81613" w:rsidRDefault="00B33F3E" w:rsidP="00B33F3E">
      <w:pPr>
        <w:tabs>
          <w:tab w:val="left" w:pos="0"/>
        </w:tabs>
        <w:spacing w:after="0" w:line="240" w:lineRule="auto"/>
        <w:ind w:right="-1"/>
        <w:rPr>
          <w:rFonts w:ascii="Times New Roman" w:eastAsia="Times New Roman" w:hAnsi="Times New Roman" w:cs="Times New Roman"/>
          <w:b/>
          <w:sz w:val="30"/>
        </w:rPr>
      </w:pPr>
    </w:p>
    <w:p w14:paraId="2467ED30" w14:textId="77777777" w:rsidR="00992383" w:rsidRPr="00B81613" w:rsidRDefault="00DD5A39">
      <w:pPr>
        <w:tabs>
          <w:tab w:val="left" w:pos="0"/>
        </w:tabs>
        <w:spacing w:after="0" w:line="240" w:lineRule="auto"/>
        <w:ind w:right="-1" w:firstLine="426"/>
        <w:rPr>
          <w:rFonts w:ascii="Times New Roman" w:eastAsia="Times New Roman" w:hAnsi="Times New Roman" w:cs="Times New Roman"/>
          <w:sz w:val="30"/>
        </w:rPr>
      </w:pPr>
      <w:r w:rsidRPr="00B81613">
        <w:rPr>
          <w:rFonts w:ascii="Times New Roman" w:eastAsia="Times New Roman" w:hAnsi="Times New Roman" w:cs="Times New Roman"/>
          <w:sz w:val="30"/>
        </w:rPr>
        <w:t xml:space="preserve">Продолжались работы по программе «Газификация Ленинградской области». </w:t>
      </w:r>
    </w:p>
    <w:p w14:paraId="420316B7" w14:textId="77777777" w:rsidR="00992383" w:rsidRPr="00B81613" w:rsidRDefault="00DD5A39">
      <w:pPr>
        <w:tabs>
          <w:tab w:val="left" w:pos="0"/>
        </w:tabs>
        <w:spacing w:after="0" w:line="240" w:lineRule="auto"/>
        <w:ind w:right="-1" w:firstLine="426"/>
        <w:jc w:val="both"/>
        <w:rPr>
          <w:rFonts w:ascii="Times New Roman" w:eastAsia="Times New Roman" w:hAnsi="Times New Roman" w:cs="Times New Roman"/>
          <w:sz w:val="30"/>
        </w:rPr>
      </w:pPr>
      <w:r w:rsidRPr="00B81613">
        <w:rPr>
          <w:rFonts w:ascii="Times New Roman" w:eastAsia="Times New Roman" w:hAnsi="Times New Roman" w:cs="Times New Roman"/>
          <w:sz w:val="30"/>
        </w:rPr>
        <w:t xml:space="preserve">С привлечением средств областного бюджета в рамках подпрограммы "Газификация Ленинградской области", государственной программы Ленинградской области "Обеспечение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  </w:t>
      </w:r>
    </w:p>
    <w:p w14:paraId="0B8B40E0" w14:textId="77777777" w:rsidR="00992383" w:rsidRPr="00B81613" w:rsidRDefault="00DD5A39">
      <w:pPr>
        <w:numPr>
          <w:ilvl w:val="0"/>
          <w:numId w:val="1"/>
        </w:numPr>
        <w:tabs>
          <w:tab w:val="left" w:pos="0"/>
        </w:tabs>
        <w:spacing w:after="0" w:line="240" w:lineRule="auto"/>
        <w:ind w:right="-1" w:firstLine="426"/>
        <w:jc w:val="both"/>
        <w:rPr>
          <w:rFonts w:ascii="Times New Roman" w:eastAsia="Times New Roman" w:hAnsi="Times New Roman" w:cs="Times New Roman"/>
          <w:b/>
          <w:sz w:val="30"/>
        </w:rPr>
      </w:pPr>
      <w:r w:rsidRPr="00B81613">
        <w:rPr>
          <w:rFonts w:ascii="Times New Roman" w:eastAsia="Times New Roman" w:hAnsi="Times New Roman" w:cs="Times New Roman"/>
          <w:sz w:val="30"/>
        </w:rPr>
        <w:t>построен распределительный газопровод в пос</w:t>
      </w:r>
      <w:r w:rsidR="008D0C56" w:rsidRPr="00B81613">
        <w:rPr>
          <w:rFonts w:ascii="Times New Roman" w:eastAsia="Times New Roman" w:hAnsi="Times New Roman" w:cs="Times New Roman"/>
          <w:sz w:val="30"/>
        </w:rPr>
        <w:t>ё</w:t>
      </w:r>
      <w:r w:rsidRPr="00B81613">
        <w:rPr>
          <w:rFonts w:ascii="Times New Roman" w:eastAsia="Times New Roman" w:hAnsi="Times New Roman" w:cs="Times New Roman"/>
          <w:sz w:val="30"/>
        </w:rPr>
        <w:t xml:space="preserve">лке </w:t>
      </w:r>
      <w:r w:rsidR="008D0C56" w:rsidRPr="00B81613">
        <w:rPr>
          <w:rFonts w:ascii="Times New Roman" w:eastAsia="Times New Roman" w:hAnsi="Times New Roman" w:cs="Times New Roman"/>
          <w:sz w:val="30"/>
        </w:rPr>
        <w:t>Красава</w:t>
      </w:r>
      <w:r w:rsidRPr="00B81613">
        <w:rPr>
          <w:rFonts w:ascii="Times New Roman" w:eastAsia="Times New Roman" w:hAnsi="Times New Roman" w:cs="Times New Roman"/>
          <w:sz w:val="30"/>
        </w:rPr>
        <w:t xml:space="preserve"> Тихвинского городского поселения, протяж</w:t>
      </w:r>
      <w:r w:rsidR="008D0C56" w:rsidRPr="00B81613">
        <w:rPr>
          <w:rFonts w:ascii="Times New Roman" w:eastAsia="Times New Roman" w:hAnsi="Times New Roman" w:cs="Times New Roman"/>
          <w:sz w:val="30"/>
        </w:rPr>
        <w:t>ё</w:t>
      </w:r>
      <w:r w:rsidRPr="00B81613">
        <w:rPr>
          <w:rFonts w:ascii="Times New Roman" w:eastAsia="Times New Roman" w:hAnsi="Times New Roman" w:cs="Times New Roman"/>
          <w:sz w:val="30"/>
        </w:rPr>
        <w:t xml:space="preserve">нностью </w:t>
      </w:r>
      <w:r w:rsidR="00D90746" w:rsidRPr="00B81613">
        <w:rPr>
          <w:rFonts w:ascii="Times New Roman" w:eastAsia="Times New Roman" w:hAnsi="Times New Roman" w:cs="Times New Roman"/>
          <w:sz w:val="30"/>
        </w:rPr>
        <w:t>5</w:t>
      </w:r>
      <w:r w:rsidRPr="00B81613">
        <w:rPr>
          <w:rFonts w:ascii="Times New Roman" w:eastAsia="Times New Roman" w:hAnsi="Times New Roman" w:cs="Times New Roman"/>
          <w:sz w:val="30"/>
        </w:rPr>
        <w:t xml:space="preserve"> км, стоимость строительства </w:t>
      </w:r>
      <w:r w:rsidR="008D0C56" w:rsidRPr="00B81613">
        <w:rPr>
          <w:rFonts w:ascii="Times New Roman" w:eastAsia="Times New Roman" w:hAnsi="Times New Roman" w:cs="Times New Roman"/>
          <w:b/>
          <w:sz w:val="30"/>
        </w:rPr>
        <w:t>19</w:t>
      </w:r>
      <w:r w:rsidRPr="00B81613">
        <w:rPr>
          <w:rFonts w:ascii="Times New Roman" w:eastAsia="Times New Roman" w:hAnsi="Times New Roman" w:cs="Times New Roman"/>
          <w:b/>
          <w:sz w:val="30"/>
        </w:rPr>
        <w:t>,</w:t>
      </w:r>
      <w:r w:rsidR="008D0C56" w:rsidRPr="00B81613">
        <w:rPr>
          <w:rFonts w:ascii="Times New Roman" w:eastAsia="Times New Roman" w:hAnsi="Times New Roman" w:cs="Times New Roman"/>
          <w:b/>
          <w:sz w:val="30"/>
        </w:rPr>
        <w:t>3</w:t>
      </w:r>
      <w:r w:rsidRPr="00B81613">
        <w:rPr>
          <w:rFonts w:ascii="Times New Roman" w:eastAsia="Times New Roman" w:hAnsi="Times New Roman" w:cs="Times New Roman"/>
          <w:b/>
          <w:sz w:val="30"/>
        </w:rPr>
        <w:t xml:space="preserve"> млн руб</w:t>
      </w:r>
      <w:r w:rsidRPr="00B81613">
        <w:rPr>
          <w:rFonts w:ascii="Times New Roman" w:eastAsia="Times New Roman" w:hAnsi="Times New Roman" w:cs="Times New Roman"/>
          <w:sz w:val="30"/>
        </w:rPr>
        <w:t>, в том числе из областного бюджета</w:t>
      </w:r>
      <w:r w:rsidR="008D0C56" w:rsidRPr="00B81613">
        <w:rPr>
          <w:rFonts w:ascii="Times New Roman" w:eastAsia="Times New Roman" w:hAnsi="Times New Roman" w:cs="Times New Roman"/>
          <w:sz w:val="30"/>
        </w:rPr>
        <w:t xml:space="preserve"> </w:t>
      </w:r>
      <w:r w:rsidR="007E770E" w:rsidRPr="007E770E">
        <w:rPr>
          <w:rFonts w:ascii="Times New Roman" w:eastAsia="Times New Roman" w:hAnsi="Times New Roman" w:cs="Times New Roman"/>
          <w:b/>
          <w:sz w:val="30"/>
        </w:rPr>
        <w:t>14,3</w:t>
      </w:r>
      <w:r w:rsidR="008D0C56" w:rsidRPr="00B81613">
        <w:rPr>
          <w:rFonts w:ascii="Times New Roman" w:eastAsia="Times New Roman" w:hAnsi="Times New Roman" w:cs="Times New Roman"/>
          <w:sz w:val="30"/>
        </w:rPr>
        <w:t xml:space="preserve"> </w:t>
      </w:r>
      <w:r w:rsidR="008D0C56" w:rsidRPr="00B81613">
        <w:rPr>
          <w:rFonts w:ascii="Times New Roman" w:eastAsia="Times New Roman" w:hAnsi="Times New Roman" w:cs="Times New Roman"/>
          <w:b/>
          <w:sz w:val="30"/>
        </w:rPr>
        <w:t>млн рублей.</w:t>
      </w:r>
    </w:p>
    <w:p w14:paraId="78449568" w14:textId="349F19B8" w:rsidR="008D0C56" w:rsidRDefault="00D41F91" w:rsidP="008D0C56">
      <w:pPr>
        <w:tabs>
          <w:tab w:val="left" w:pos="0"/>
        </w:tabs>
        <w:spacing w:after="0" w:line="240" w:lineRule="auto"/>
        <w:ind w:right="-1"/>
        <w:jc w:val="both"/>
        <w:rPr>
          <w:rFonts w:ascii="Times New Roman" w:eastAsia="Times New Roman" w:hAnsi="Times New Roman" w:cs="Times New Roman"/>
          <w:sz w:val="30"/>
        </w:rPr>
      </w:pPr>
      <w:r>
        <w:rPr>
          <w:rFonts w:ascii="Times New Roman" w:eastAsia="Times New Roman" w:hAnsi="Times New Roman" w:cs="Times New Roman"/>
          <w:sz w:val="30"/>
        </w:rPr>
        <w:lastRenderedPageBreak/>
        <w:tab/>
        <w:t xml:space="preserve">Все вновь начинаемые работы по проектированию и строительству газораспределительных сетей в г. Тихвине, в соответствии с </w:t>
      </w:r>
      <w:r w:rsidR="00FA484A">
        <w:rPr>
          <w:rFonts w:ascii="Times New Roman" w:eastAsia="Times New Roman" w:hAnsi="Times New Roman" w:cs="Times New Roman"/>
          <w:sz w:val="30"/>
        </w:rPr>
        <w:t>Р</w:t>
      </w:r>
      <w:r>
        <w:rPr>
          <w:rFonts w:ascii="Times New Roman" w:eastAsia="Times New Roman" w:hAnsi="Times New Roman" w:cs="Times New Roman"/>
          <w:sz w:val="30"/>
        </w:rPr>
        <w:t>П РФ от 15.12.2021г. № 3603-р осуществляются Единым оператором газификации на территории Ленинградской области</w:t>
      </w:r>
      <w:r w:rsidR="006D1948">
        <w:rPr>
          <w:rFonts w:ascii="Times New Roman" w:eastAsia="Times New Roman" w:hAnsi="Times New Roman" w:cs="Times New Roman"/>
          <w:sz w:val="30"/>
        </w:rPr>
        <w:t>.</w:t>
      </w:r>
    </w:p>
    <w:p w14:paraId="7A24B448" w14:textId="72901B7A" w:rsidR="00FF5E18" w:rsidRPr="00FF5E18" w:rsidRDefault="00FF5E18" w:rsidP="008D0C56">
      <w:pPr>
        <w:tabs>
          <w:tab w:val="left" w:pos="0"/>
        </w:tabs>
        <w:spacing w:after="0" w:line="240" w:lineRule="auto"/>
        <w:ind w:right="-1"/>
        <w:jc w:val="both"/>
        <w:rPr>
          <w:rFonts w:ascii="Times New Roman" w:eastAsia="Times New Roman" w:hAnsi="Times New Roman" w:cs="Times New Roman"/>
          <w:b/>
          <w:sz w:val="30"/>
          <w:szCs w:val="30"/>
        </w:rPr>
      </w:pPr>
      <w:r>
        <w:tab/>
      </w:r>
      <w:r w:rsidRPr="00FF5E18">
        <w:rPr>
          <w:rFonts w:ascii="Times New Roman" w:hAnsi="Times New Roman" w:cs="Times New Roman"/>
          <w:sz w:val="30"/>
          <w:szCs w:val="30"/>
        </w:rPr>
        <w:t xml:space="preserve">Строительство межпоселковых газопроводов до </w:t>
      </w:r>
      <w:proofErr w:type="spellStart"/>
      <w:r w:rsidR="00CD425A">
        <w:rPr>
          <w:rFonts w:ascii="Times New Roman" w:hAnsi="Times New Roman" w:cs="Times New Roman"/>
          <w:sz w:val="30"/>
          <w:szCs w:val="30"/>
        </w:rPr>
        <w:t>д.</w:t>
      </w:r>
      <w:r w:rsidR="00CD425A" w:rsidRPr="00FF5E18">
        <w:rPr>
          <w:rFonts w:ascii="Times New Roman" w:hAnsi="Times New Roman" w:cs="Times New Roman"/>
          <w:sz w:val="30"/>
          <w:szCs w:val="30"/>
        </w:rPr>
        <w:t>Коськово</w:t>
      </w:r>
      <w:proofErr w:type="spellEnd"/>
      <w:r w:rsidR="00CD425A">
        <w:rPr>
          <w:rFonts w:ascii="Times New Roman" w:hAnsi="Times New Roman" w:cs="Times New Roman"/>
          <w:sz w:val="30"/>
          <w:szCs w:val="30"/>
        </w:rPr>
        <w:t>,</w:t>
      </w:r>
      <w:r w:rsidR="00C634F7">
        <w:rPr>
          <w:rFonts w:ascii="Times New Roman" w:hAnsi="Times New Roman" w:cs="Times New Roman"/>
          <w:sz w:val="30"/>
          <w:szCs w:val="30"/>
        </w:rPr>
        <w:t xml:space="preserve"> </w:t>
      </w:r>
      <w:proofErr w:type="spellStart"/>
      <w:r w:rsidR="00C634F7">
        <w:rPr>
          <w:rFonts w:ascii="Times New Roman" w:hAnsi="Times New Roman" w:cs="Times New Roman"/>
          <w:sz w:val="30"/>
          <w:szCs w:val="30"/>
        </w:rPr>
        <w:t>д.Липная</w:t>
      </w:r>
      <w:proofErr w:type="spellEnd"/>
      <w:r w:rsidR="00C634F7">
        <w:rPr>
          <w:rFonts w:ascii="Times New Roman" w:hAnsi="Times New Roman" w:cs="Times New Roman"/>
          <w:sz w:val="30"/>
          <w:szCs w:val="30"/>
        </w:rPr>
        <w:t xml:space="preserve"> Горка, </w:t>
      </w:r>
      <w:proofErr w:type="spellStart"/>
      <w:r w:rsidR="00C634F7">
        <w:rPr>
          <w:rFonts w:ascii="Times New Roman" w:hAnsi="Times New Roman" w:cs="Times New Roman"/>
          <w:sz w:val="30"/>
          <w:szCs w:val="30"/>
        </w:rPr>
        <w:t>п.Мехбаза</w:t>
      </w:r>
      <w:proofErr w:type="spellEnd"/>
      <w:r w:rsidR="00C634F7">
        <w:rPr>
          <w:rFonts w:ascii="Times New Roman" w:hAnsi="Times New Roman" w:cs="Times New Roman"/>
          <w:sz w:val="30"/>
          <w:szCs w:val="30"/>
        </w:rPr>
        <w:t xml:space="preserve">, </w:t>
      </w:r>
      <w:proofErr w:type="spellStart"/>
      <w:r w:rsidRPr="00FF5E18">
        <w:rPr>
          <w:rFonts w:ascii="Times New Roman" w:hAnsi="Times New Roman" w:cs="Times New Roman"/>
          <w:sz w:val="30"/>
          <w:szCs w:val="30"/>
        </w:rPr>
        <w:t>п.Сарка</w:t>
      </w:r>
      <w:proofErr w:type="spellEnd"/>
      <w:r w:rsidRPr="00FF5E18">
        <w:rPr>
          <w:rFonts w:ascii="Times New Roman" w:hAnsi="Times New Roman" w:cs="Times New Roman"/>
          <w:sz w:val="30"/>
          <w:szCs w:val="30"/>
        </w:rPr>
        <w:t>,</w:t>
      </w:r>
      <w:r w:rsidR="00CD425A">
        <w:rPr>
          <w:rFonts w:ascii="Times New Roman" w:hAnsi="Times New Roman" w:cs="Times New Roman"/>
          <w:sz w:val="30"/>
          <w:szCs w:val="30"/>
        </w:rPr>
        <w:t xml:space="preserve"> </w:t>
      </w:r>
      <w:proofErr w:type="spellStart"/>
      <w:r w:rsidR="00C634F7">
        <w:rPr>
          <w:rFonts w:ascii="Times New Roman" w:hAnsi="Times New Roman" w:cs="Times New Roman"/>
          <w:sz w:val="30"/>
          <w:szCs w:val="30"/>
        </w:rPr>
        <w:t>д.Харагеничи</w:t>
      </w:r>
      <w:proofErr w:type="spellEnd"/>
      <w:r w:rsidR="00AF2B57">
        <w:rPr>
          <w:rFonts w:ascii="Times New Roman" w:hAnsi="Times New Roman" w:cs="Times New Roman"/>
          <w:sz w:val="30"/>
          <w:szCs w:val="30"/>
        </w:rPr>
        <w:t xml:space="preserve"> Пашозерского сельского поселения</w:t>
      </w:r>
      <w:r w:rsidR="00C634F7">
        <w:rPr>
          <w:rFonts w:ascii="Times New Roman" w:hAnsi="Times New Roman" w:cs="Times New Roman"/>
          <w:sz w:val="30"/>
          <w:szCs w:val="30"/>
        </w:rPr>
        <w:t xml:space="preserve">, </w:t>
      </w:r>
      <w:proofErr w:type="spellStart"/>
      <w:r w:rsidR="00585F30">
        <w:rPr>
          <w:rFonts w:ascii="Times New Roman" w:hAnsi="Times New Roman" w:cs="Times New Roman"/>
          <w:sz w:val="30"/>
          <w:szCs w:val="30"/>
        </w:rPr>
        <w:t>п.</w:t>
      </w:r>
      <w:r w:rsidRPr="00FF5E18">
        <w:rPr>
          <w:rFonts w:ascii="Times New Roman" w:hAnsi="Times New Roman" w:cs="Times New Roman"/>
          <w:sz w:val="30"/>
          <w:szCs w:val="30"/>
        </w:rPr>
        <w:t>Шугозеро</w:t>
      </w:r>
      <w:proofErr w:type="spellEnd"/>
      <w:r w:rsidRPr="00FF5E18">
        <w:rPr>
          <w:rFonts w:ascii="Times New Roman" w:hAnsi="Times New Roman" w:cs="Times New Roman"/>
          <w:sz w:val="30"/>
          <w:szCs w:val="30"/>
        </w:rPr>
        <w:t xml:space="preserve"> в планах ООО «</w:t>
      </w:r>
      <w:proofErr w:type="spellStart"/>
      <w:r w:rsidRPr="00FF5E18">
        <w:rPr>
          <w:rFonts w:ascii="Times New Roman" w:hAnsi="Times New Roman" w:cs="Times New Roman"/>
          <w:sz w:val="30"/>
          <w:szCs w:val="30"/>
        </w:rPr>
        <w:t>Газпромгазификация</w:t>
      </w:r>
      <w:proofErr w:type="spellEnd"/>
      <w:r w:rsidRPr="00FF5E18">
        <w:rPr>
          <w:rFonts w:ascii="Times New Roman" w:hAnsi="Times New Roman" w:cs="Times New Roman"/>
          <w:sz w:val="30"/>
          <w:szCs w:val="30"/>
        </w:rPr>
        <w:t xml:space="preserve">» </w:t>
      </w:r>
      <w:r w:rsidR="00C634F7">
        <w:rPr>
          <w:rFonts w:ascii="Times New Roman" w:hAnsi="Times New Roman" w:cs="Times New Roman"/>
          <w:sz w:val="30"/>
          <w:szCs w:val="30"/>
        </w:rPr>
        <w:t>после</w:t>
      </w:r>
      <w:r w:rsidRPr="00FF5E18">
        <w:rPr>
          <w:rFonts w:ascii="Times New Roman" w:hAnsi="Times New Roman" w:cs="Times New Roman"/>
          <w:sz w:val="30"/>
          <w:szCs w:val="30"/>
        </w:rPr>
        <w:t xml:space="preserve"> 202</w:t>
      </w:r>
      <w:r w:rsidR="00C634F7">
        <w:rPr>
          <w:rFonts w:ascii="Times New Roman" w:hAnsi="Times New Roman" w:cs="Times New Roman"/>
          <w:sz w:val="30"/>
          <w:szCs w:val="30"/>
        </w:rPr>
        <w:t>4</w:t>
      </w:r>
      <w:r w:rsidRPr="00FF5E18">
        <w:rPr>
          <w:rFonts w:ascii="Times New Roman" w:hAnsi="Times New Roman" w:cs="Times New Roman"/>
          <w:sz w:val="30"/>
          <w:szCs w:val="30"/>
        </w:rPr>
        <w:t xml:space="preserve"> года.</w:t>
      </w:r>
    </w:p>
    <w:p w14:paraId="6D2537F2" w14:textId="77777777" w:rsidR="00992383" w:rsidRPr="000D4788" w:rsidRDefault="000D4788" w:rsidP="000D4788">
      <w:pPr>
        <w:spacing w:after="0" w:line="240" w:lineRule="auto"/>
        <w:ind w:right="-1" w:firstLine="708"/>
        <w:jc w:val="both"/>
        <w:rPr>
          <w:rFonts w:ascii="Times New Roman" w:eastAsia="Times New Roman" w:hAnsi="Times New Roman" w:cs="Times New Roman"/>
          <w:sz w:val="30"/>
          <w:szCs w:val="30"/>
        </w:rPr>
      </w:pPr>
      <w:proofErr w:type="spellStart"/>
      <w:r w:rsidRPr="000D4788">
        <w:rPr>
          <w:rFonts w:ascii="Times New Roman" w:hAnsi="Times New Roman" w:cs="Times New Roman"/>
          <w:sz w:val="30"/>
          <w:szCs w:val="30"/>
        </w:rPr>
        <w:t>Догазификация</w:t>
      </w:r>
      <w:proofErr w:type="spellEnd"/>
      <w:r w:rsidRPr="000D4788">
        <w:rPr>
          <w:rFonts w:ascii="Times New Roman" w:hAnsi="Times New Roman" w:cs="Times New Roman"/>
          <w:sz w:val="30"/>
          <w:szCs w:val="30"/>
        </w:rPr>
        <w:t xml:space="preserve"> без привлечения средств граждан распространяется на подключение индивидуальных жилых домов в насел</w:t>
      </w:r>
      <w:r>
        <w:rPr>
          <w:rFonts w:ascii="Times New Roman" w:hAnsi="Times New Roman" w:cs="Times New Roman"/>
          <w:sz w:val="30"/>
          <w:szCs w:val="30"/>
        </w:rPr>
        <w:t>ё</w:t>
      </w:r>
      <w:r w:rsidRPr="000D4788">
        <w:rPr>
          <w:rFonts w:ascii="Times New Roman" w:hAnsi="Times New Roman" w:cs="Times New Roman"/>
          <w:sz w:val="30"/>
          <w:szCs w:val="30"/>
        </w:rPr>
        <w:t xml:space="preserve">нных пунктах, в которых уже проложены </w:t>
      </w:r>
      <w:proofErr w:type="spellStart"/>
      <w:r w:rsidRPr="000D4788">
        <w:rPr>
          <w:rFonts w:ascii="Times New Roman" w:hAnsi="Times New Roman" w:cs="Times New Roman"/>
          <w:sz w:val="30"/>
          <w:szCs w:val="30"/>
        </w:rPr>
        <w:t>внутрипоселковые</w:t>
      </w:r>
      <w:proofErr w:type="spellEnd"/>
      <w:r w:rsidRPr="000D4788">
        <w:rPr>
          <w:rFonts w:ascii="Times New Roman" w:hAnsi="Times New Roman" w:cs="Times New Roman"/>
          <w:sz w:val="30"/>
          <w:szCs w:val="30"/>
        </w:rPr>
        <w:t xml:space="preserve"> газопроводы, и осуществляется транспортировка газа</w:t>
      </w:r>
      <w:r>
        <w:rPr>
          <w:rFonts w:ascii="Times New Roman" w:hAnsi="Times New Roman" w:cs="Times New Roman"/>
          <w:sz w:val="30"/>
          <w:szCs w:val="30"/>
        </w:rPr>
        <w:t>.</w:t>
      </w:r>
    </w:p>
    <w:p w14:paraId="47E0409D" w14:textId="6E8F8AED" w:rsidR="006E295B" w:rsidRPr="00BC693B" w:rsidRDefault="000D4788">
      <w:pPr>
        <w:tabs>
          <w:tab w:val="left" w:pos="0"/>
        </w:tabs>
        <w:spacing w:after="0" w:line="240" w:lineRule="auto"/>
        <w:ind w:right="-1" w:firstLine="426"/>
        <w:jc w:val="both"/>
        <w:rPr>
          <w:rFonts w:ascii="Times New Roman" w:eastAsia="Times New Roman" w:hAnsi="Times New Roman" w:cs="Times New Roman"/>
          <w:sz w:val="30"/>
          <w:u w:val="single"/>
        </w:rPr>
      </w:pPr>
      <w:r w:rsidRPr="00BC693B">
        <w:rPr>
          <w:rFonts w:ascii="Times New Roman" w:hAnsi="Times New Roman" w:cs="Times New Roman"/>
          <w:color w:val="111111"/>
          <w:sz w:val="30"/>
          <w:szCs w:val="30"/>
          <w:shd w:val="clear" w:color="auto" w:fill="FFFFFF"/>
        </w:rPr>
        <w:t xml:space="preserve">В </w:t>
      </w:r>
      <w:r w:rsidR="00BC693B" w:rsidRPr="00BC693B">
        <w:rPr>
          <w:rFonts w:ascii="Times New Roman" w:hAnsi="Times New Roman" w:cs="Times New Roman"/>
          <w:color w:val="111111"/>
          <w:sz w:val="30"/>
          <w:szCs w:val="30"/>
          <w:shd w:val="clear" w:color="auto" w:fill="FFFFFF"/>
        </w:rPr>
        <w:t>Л</w:t>
      </w:r>
      <w:r w:rsidRPr="00BC693B">
        <w:rPr>
          <w:rFonts w:ascii="Times New Roman" w:hAnsi="Times New Roman" w:cs="Times New Roman"/>
          <w:color w:val="111111"/>
          <w:sz w:val="30"/>
          <w:szCs w:val="30"/>
          <w:shd w:val="clear" w:color="auto" w:fill="FFFFFF"/>
        </w:rPr>
        <w:t xml:space="preserve">енинградской области </w:t>
      </w:r>
      <w:r w:rsidR="00E34D4F">
        <w:rPr>
          <w:rFonts w:ascii="Times New Roman" w:hAnsi="Times New Roman" w:cs="Times New Roman"/>
          <w:color w:val="111111"/>
          <w:sz w:val="30"/>
          <w:szCs w:val="30"/>
          <w:shd w:val="clear" w:color="auto" w:fill="FFFFFF"/>
        </w:rPr>
        <w:t xml:space="preserve">на </w:t>
      </w:r>
      <w:proofErr w:type="spellStart"/>
      <w:r w:rsidR="00E34D4F">
        <w:rPr>
          <w:rFonts w:ascii="Times New Roman" w:hAnsi="Times New Roman" w:cs="Times New Roman"/>
          <w:color w:val="111111"/>
          <w:sz w:val="30"/>
          <w:szCs w:val="30"/>
          <w:shd w:val="clear" w:color="auto" w:fill="FFFFFF"/>
        </w:rPr>
        <w:t>догазификацию</w:t>
      </w:r>
      <w:proofErr w:type="spellEnd"/>
      <w:r w:rsidR="00E34D4F">
        <w:rPr>
          <w:rFonts w:ascii="Times New Roman" w:hAnsi="Times New Roman" w:cs="Times New Roman"/>
          <w:color w:val="111111"/>
          <w:sz w:val="30"/>
          <w:szCs w:val="30"/>
          <w:shd w:val="clear" w:color="auto" w:fill="FFFFFF"/>
        </w:rPr>
        <w:t xml:space="preserve"> </w:t>
      </w:r>
      <w:r w:rsidRPr="00BC693B">
        <w:rPr>
          <w:rFonts w:ascii="Times New Roman" w:hAnsi="Times New Roman" w:cs="Times New Roman"/>
          <w:color w:val="111111"/>
          <w:sz w:val="30"/>
          <w:szCs w:val="30"/>
          <w:shd w:val="clear" w:color="auto" w:fill="FFFFFF"/>
        </w:rPr>
        <w:t>выделя</w:t>
      </w:r>
      <w:r w:rsidR="00E34D4F">
        <w:rPr>
          <w:rFonts w:ascii="Times New Roman" w:hAnsi="Times New Roman" w:cs="Times New Roman"/>
          <w:color w:val="111111"/>
          <w:sz w:val="30"/>
          <w:szCs w:val="30"/>
          <w:shd w:val="clear" w:color="auto" w:fill="FFFFFF"/>
        </w:rPr>
        <w:t xml:space="preserve">ется субсидия (при регистрации в газифицируемом доме не менее 1 года) в размере 180 тысяч рублей, для пенсионеров выделяется </w:t>
      </w:r>
      <w:r w:rsidR="0017373B">
        <w:rPr>
          <w:rFonts w:ascii="Times New Roman" w:hAnsi="Times New Roman" w:cs="Times New Roman"/>
          <w:color w:val="111111"/>
          <w:sz w:val="30"/>
          <w:szCs w:val="30"/>
          <w:shd w:val="clear" w:color="auto" w:fill="FFFFFF"/>
        </w:rPr>
        <w:t xml:space="preserve">до </w:t>
      </w:r>
      <w:r w:rsidRPr="00BC693B">
        <w:rPr>
          <w:rFonts w:ascii="Times New Roman" w:hAnsi="Times New Roman" w:cs="Times New Roman"/>
          <w:color w:val="111111"/>
          <w:sz w:val="30"/>
          <w:szCs w:val="30"/>
          <w:shd w:val="clear" w:color="auto" w:fill="FFFFFF"/>
        </w:rPr>
        <w:t>20</w:t>
      </w:r>
      <w:r w:rsidR="0017373B">
        <w:rPr>
          <w:rFonts w:ascii="Times New Roman" w:hAnsi="Times New Roman" w:cs="Times New Roman"/>
          <w:color w:val="111111"/>
          <w:sz w:val="30"/>
          <w:szCs w:val="30"/>
          <w:shd w:val="clear" w:color="auto" w:fill="FFFFFF"/>
        </w:rPr>
        <w:t>0</w:t>
      </w:r>
      <w:r w:rsidRPr="00BC693B">
        <w:rPr>
          <w:rFonts w:ascii="Times New Roman" w:hAnsi="Times New Roman" w:cs="Times New Roman"/>
          <w:color w:val="111111"/>
          <w:sz w:val="30"/>
          <w:szCs w:val="30"/>
          <w:shd w:val="clear" w:color="auto" w:fill="FFFFFF"/>
        </w:rPr>
        <w:t xml:space="preserve"> тысяч рублей</w:t>
      </w:r>
      <w:r w:rsidR="00BC693B" w:rsidRPr="00BC693B">
        <w:rPr>
          <w:rFonts w:ascii="Times New Roman" w:hAnsi="Times New Roman" w:cs="Times New Roman"/>
          <w:color w:val="111111"/>
          <w:sz w:val="30"/>
          <w:szCs w:val="30"/>
          <w:shd w:val="clear" w:color="auto" w:fill="FFFFFF"/>
        </w:rPr>
        <w:t>. При этом инвалиды, ветераны, участники Великой Отечественной войны могут рассчитывать на субсидию в 300 тысяч рублей.</w:t>
      </w:r>
    </w:p>
    <w:p w14:paraId="1512CB59" w14:textId="77777777" w:rsidR="00041517" w:rsidRDefault="00041517" w:rsidP="00272437">
      <w:pPr>
        <w:spacing w:after="0" w:line="240" w:lineRule="auto"/>
        <w:ind w:right="-1" w:firstLine="426"/>
        <w:jc w:val="center"/>
        <w:rPr>
          <w:rFonts w:ascii="Times New Roman" w:eastAsia="Times New Roman" w:hAnsi="Times New Roman" w:cs="Times New Roman"/>
          <w:b/>
          <w:color w:val="000000"/>
          <w:sz w:val="30"/>
        </w:rPr>
      </w:pPr>
    </w:p>
    <w:p w14:paraId="0D0FCEBB" w14:textId="77777777" w:rsidR="00041517" w:rsidRDefault="00041517" w:rsidP="00272437">
      <w:pPr>
        <w:spacing w:after="0" w:line="240" w:lineRule="auto"/>
        <w:ind w:right="-1" w:firstLine="426"/>
        <w:jc w:val="center"/>
        <w:rPr>
          <w:rFonts w:ascii="Times New Roman" w:eastAsia="Times New Roman" w:hAnsi="Times New Roman" w:cs="Times New Roman"/>
          <w:b/>
          <w:color w:val="000000"/>
          <w:sz w:val="30"/>
        </w:rPr>
      </w:pPr>
    </w:p>
    <w:p w14:paraId="1E64671D" w14:textId="54BCC450" w:rsidR="00992383" w:rsidRPr="00B81613" w:rsidRDefault="00DD5A39" w:rsidP="00272437">
      <w:pPr>
        <w:spacing w:after="0" w:line="240" w:lineRule="auto"/>
        <w:ind w:right="-1" w:firstLine="426"/>
        <w:jc w:val="center"/>
        <w:rPr>
          <w:rFonts w:ascii="Times New Roman" w:eastAsia="Times New Roman" w:hAnsi="Times New Roman" w:cs="Times New Roman"/>
          <w:b/>
          <w:color w:val="000000"/>
          <w:sz w:val="30"/>
        </w:rPr>
      </w:pPr>
      <w:r w:rsidRPr="00B81613">
        <w:rPr>
          <w:rFonts w:ascii="Times New Roman" w:eastAsia="Times New Roman" w:hAnsi="Times New Roman" w:cs="Times New Roman"/>
          <w:b/>
          <w:color w:val="000000"/>
          <w:sz w:val="30"/>
        </w:rPr>
        <w:t>3.6. Дорожная деятельность</w:t>
      </w:r>
    </w:p>
    <w:p w14:paraId="526A1746" w14:textId="6DAB6CBF" w:rsidR="00A71BC7" w:rsidRDefault="006A04EB">
      <w:pPr>
        <w:spacing w:after="0" w:line="240" w:lineRule="auto"/>
        <w:ind w:right="-1" w:firstLine="426"/>
        <w:jc w:val="both"/>
        <w:rPr>
          <w:rFonts w:ascii="Times New Roman" w:hAnsi="Times New Roman" w:cs="Times New Roman"/>
          <w:b/>
          <w:sz w:val="28"/>
          <w:szCs w:val="28"/>
        </w:rPr>
      </w:pPr>
      <w:r w:rsidRPr="00B81613">
        <w:rPr>
          <w:rFonts w:ascii="Times New Roman" w:hAnsi="Times New Roman" w:cs="Times New Roman"/>
          <w:b/>
          <w:sz w:val="28"/>
          <w:szCs w:val="28"/>
        </w:rPr>
        <w:t>(СЛАЙД 3</w:t>
      </w:r>
      <w:r w:rsidR="00E116EB">
        <w:rPr>
          <w:rFonts w:ascii="Times New Roman" w:hAnsi="Times New Roman" w:cs="Times New Roman"/>
          <w:b/>
          <w:sz w:val="28"/>
          <w:szCs w:val="28"/>
        </w:rPr>
        <w:t>2</w:t>
      </w:r>
      <w:r w:rsidRPr="00B81613">
        <w:rPr>
          <w:rFonts w:ascii="Times New Roman" w:hAnsi="Times New Roman" w:cs="Times New Roman"/>
          <w:b/>
          <w:sz w:val="28"/>
          <w:szCs w:val="28"/>
        </w:rPr>
        <w:t>)</w:t>
      </w:r>
    </w:p>
    <w:p w14:paraId="54DDE5F1" w14:textId="515A6CF5" w:rsidR="00B33F3E" w:rsidRPr="00B81613" w:rsidRDefault="00B33F3E" w:rsidP="00B33F3E">
      <w:pPr>
        <w:spacing w:after="0" w:line="240" w:lineRule="auto"/>
        <w:ind w:right="-1"/>
        <w:jc w:val="both"/>
        <w:rPr>
          <w:rFonts w:ascii="Times New Roman" w:eastAsia="Times New Roman" w:hAnsi="Times New Roman" w:cs="Times New Roman"/>
          <w:sz w:val="30"/>
        </w:rPr>
      </w:pPr>
    </w:p>
    <w:p w14:paraId="4B0BB96D" w14:textId="77777777" w:rsidR="00992383" w:rsidRPr="00B81613" w:rsidRDefault="00DD5A39">
      <w:pPr>
        <w:spacing w:after="0" w:line="240" w:lineRule="auto"/>
        <w:ind w:right="-1" w:firstLine="426"/>
        <w:jc w:val="both"/>
        <w:rPr>
          <w:rFonts w:ascii="Times New Roman" w:eastAsia="Times New Roman" w:hAnsi="Times New Roman" w:cs="Times New Roman"/>
          <w:sz w:val="30"/>
        </w:rPr>
      </w:pPr>
      <w:r w:rsidRPr="00B81613">
        <w:rPr>
          <w:rFonts w:ascii="Times New Roman" w:eastAsia="Times New Roman" w:hAnsi="Times New Roman" w:cs="Times New Roman"/>
          <w:sz w:val="30"/>
        </w:rPr>
        <w:t>Важная для жителей тема дороги.  Комплексный ремонт дорог в городе был начат ещ</w:t>
      </w:r>
      <w:r w:rsidR="0029542A" w:rsidRPr="00B81613">
        <w:rPr>
          <w:rFonts w:ascii="Times New Roman" w:eastAsia="Times New Roman" w:hAnsi="Times New Roman" w:cs="Times New Roman"/>
          <w:sz w:val="30"/>
        </w:rPr>
        <w:t>ё</w:t>
      </w:r>
      <w:r w:rsidRPr="00B81613">
        <w:rPr>
          <w:rFonts w:ascii="Times New Roman" w:eastAsia="Times New Roman" w:hAnsi="Times New Roman" w:cs="Times New Roman"/>
          <w:sz w:val="30"/>
        </w:rPr>
        <w:t xml:space="preserve"> в 2017 году.</w:t>
      </w:r>
    </w:p>
    <w:p w14:paraId="1BD5566D" w14:textId="77777777" w:rsidR="00992383" w:rsidRPr="00B81613" w:rsidRDefault="00DD5A39">
      <w:pPr>
        <w:spacing w:after="0" w:line="240" w:lineRule="auto"/>
        <w:ind w:right="-1" w:firstLine="426"/>
        <w:jc w:val="both"/>
        <w:rPr>
          <w:rFonts w:ascii="Times New Roman" w:eastAsia="Times New Roman" w:hAnsi="Times New Roman" w:cs="Times New Roman"/>
          <w:i/>
          <w:sz w:val="30"/>
        </w:rPr>
      </w:pPr>
      <w:r w:rsidRPr="00B81613">
        <w:rPr>
          <w:rFonts w:ascii="Times New Roman" w:eastAsia="Times New Roman" w:hAnsi="Times New Roman" w:cs="Times New Roman"/>
          <w:sz w:val="30"/>
        </w:rPr>
        <w:t>На 202</w:t>
      </w:r>
      <w:r w:rsidR="00466C01" w:rsidRPr="00B81613">
        <w:rPr>
          <w:rFonts w:ascii="Times New Roman" w:eastAsia="Times New Roman" w:hAnsi="Times New Roman" w:cs="Times New Roman"/>
          <w:sz w:val="30"/>
        </w:rPr>
        <w:t>3</w:t>
      </w:r>
      <w:r w:rsidRPr="00B81613">
        <w:rPr>
          <w:rFonts w:ascii="Times New Roman" w:eastAsia="Times New Roman" w:hAnsi="Times New Roman" w:cs="Times New Roman"/>
          <w:sz w:val="30"/>
        </w:rPr>
        <w:t xml:space="preserve"> год в бюджете </w:t>
      </w:r>
      <w:r w:rsidRPr="00B81613">
        <w:rPr>
          <w:rFonts w:ascii="Times New Roman" w:eastAsia="Times New Roman" w:hAnsi="Times New Roman" w:cs="Times New Roman"/>
          <w:b/>
          <w:sz w:val="30"/>
        </w:rPr>
        <w:t>Тихвинского городского поселения</w:t>
      </w:r>
      <w:r w:rsidRPr="00B81613">
        <w:rPr>
          <w:rFonts w:ascii="Times New Roman" w:eastAsia="Times New Roman" w:hAnsi="Times New Roman" w:cs="Times New Roman"/>
          <w:sz w:val="30"/>
        </w:rPr>
        <w:t xml:space="preserve"> на ремонт, содержание автомобильных дорог израсходовано </w:t>
      </w:r>
      <w:r w:rsidRPr="00B81613">
        <w:rPr>
          <w:rFonts w:ascii="Times New Roman" w:eastAsia="Times New Roman" w:hAnsi="Times New Roman" w:cs="Times New Roman"/>
          <w:b/>
          <w:sz w:val="30"/>
        </w:rPr>
        <w:t>1</w:t>
      </w:r>
      <w:r w:rsidR="00B21036" w:rsidRPr="00B81613">
        <w:rPr>
          <w:rFonts w:ascii="Times New Roman" w:eastAsia="Times New Roman" w:hAnsi="Times New Roman" w:cs="Times New Roman"/>
          <w:b/>
          <w:sz w:val="30"/>
        </w:rPr>
        <w:t>14</w:t>
      </w:r>
      <w:r w:rsidRPr="00B81613">
        <w:rPr>
          <w:rFonts w:ascii="Times New Roman" w:eastAsia="Times New Roman" w:hAnsi="Times New Roman" w:cs="Times New Roman"/>
          <w:b/>
          <w:sz w:val="30"/>
        </w:rPr>
        <w:t>,</w:t>
      </w:r>
      <w:r w:rsidR="00B21036" w:rsidRPr="00B81613">
        <w:rPr>
          <w:rFonts w:ascii="Times New Roman" w:eastAsia="Times New Roman" w:hAnsi="Times New Roman" w:cs="Times New Roman"/>
          <w:b/>
          <w:sz w:val="30"/>
        </w:rPr>
        <w:t>6</w:t>
      </w:r>
      <w:r w:rsidRPr="00B81613">
        <w:rPr>
          <w:rFonts w:ascii="Times New Roman" w:eastAsia="Times New Roman" w:hAnsi="Times New Roman" w:cs="Times New Roman"/>
          <w:b/>
          <w:sz w:val="30"/>
        </w:rPr>
        <w:t xml:space="preserve"> млн руб.</w:t>
      </w:r>
      <w:r w:rsidR="000F423D" w:rsidRPr="00B81613">
        <w:rPr>
          <w:rFonts w:ascii="Times New Roman" w:eastAsia="Times New Roman" w:hAnsi="Times New Roman" w:cs="Times New Roman"/>
          <w:b/>
          <w:sz w:val="30"/>
        </w:rPr>
        <w:t xml:space="preserve"> -</w:t>
      </w:r>
      <w:r w:rsidRPr="00B81613">
        <w:rPr>
          <w:rFonts w:ascii="Times New Roman" w:eastAsia="Times New Roman" w:hAnsi="Times New Roman" w:cs="Times New Roman"/>
          <w:sz w:val="30"/>
        </w:rPr>
        <w:t xml:space="preserve"> средства местного бюджета</w:t>
      </w:r>
      <w:r w:rsidRPr="00B81613">
        <w:rPr>
          <w:rFonts w:ascii="Times New Roman" w:eastAsia="Times New Roman" w:hAnsi="Times New Roman" w:cs="Times New Roman"/>
          <w:i/>
          <w:sz w:val="30"/>
        </w:rPr>
        <w:t>.</w:t>
      </w:r>
    </w:p>
    <w:p w14:paraId="6261668B" w14:textId="77777777" w:rsidR="009D3649" w:rsidRDefault="009D3649" w:rsidP="009D3649">
      <w:pPr>
        <w:suppressAutoHyphens/>
        <w:spacing w:after="0" w:line="240" w:lineRule="auto"/>
        <w:ind w:right="-1" w:firstLine="426"/>
        <w:jc w:val="both"/>
        <w:rPr>
          <w:rFonts w:ascii="Times New Roman" w:eastAsia="Times New Roman" w:hAnsi="Times New Roman" w:cs="Times New Roman"/>
          <w:sz w:val="30"/>
        </w:rPr>
      </w:pPr>
    </w:p>
    <w:p w14:paraId="4DA7BF42" w14:textId="77777777" w:rsidR="009D3649" w:rsidRDefault="009D3649" w:rsidP="009D3649">
      <w:pPr>
        <w:suppressAutoHyphens/>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Выполнены работы </w:t>
      </w:r>
      <w:r>
        <w:rPr>
          <w:rFonts w:ascii="Times New Roman" w:eastAsia="Times New Roman" w:hAnsi="Times New Roman" w:cs="Times New Roman"/>
          <w:sz w:val="30"/>
          <w:u w:val="single"/>
        </w:rPr>
        <w:t>по ремонту автомобильных дорог</w:t>
      </w:r>
      <w:r>
        <w:rPr>
          <w:rFonts w:ascii="Times New Roman" w:eastAsia="Times New Roman" w:hAnsi="Times New Roman" w:cs="Times New Roman"/>
          <w:sz w:val="30"/>
        </w:rPr>
        <w:t xml:space="preserve"> общего пользования местного значения протяженностью </w:t>
      </w:r>
      <w:r w:rsidR="0019571E" w:rsidRPr="0019571E">
        <w:rPr>
          <w:rFonts w:ascii="Times New Roman" w:eastAsia="Times New Roman" w:hAnsi="Times New Roman" w:cs="Times New Roman"/>
          <w:sz w:val="30"/>
        </w:rPr>
        <w:t>1,9</w:t>
      </w:r>
      <w:r w:rsidRPr="0019571E">
        <w:rPr>
          <w:rFonts w:ascii="Times New Roman" w:eastAsia="Times New Roman" w:hAnsi="Times New Roman" w:cs="Times New Roman"/>
          <w:sz w:val="30"/>
        </w:rPr>
        <w:t xml:space="preserve"> км</w:t>
      </w:r>
      <w:r>
        <w:rPr>
          <w:rFonts w:ascii="Times New Roman" w:eastAsia="Times New Roman" w:hAnsi="Times New Roman" w:cs="Times New Roman"/>
          <w:sz w:val="30"/>
        </w:rPr>
        <w:t xml:space="preserve"> на общую сумму </w:t>
      </w:r>
      <w:r w:rsidR="0019571E">
        <w:rPr>
          <w:rFonts w:ascii="Times New Roman" w:eastAsia="Times New Roman" w:hAnsi="Times New Roman" w:cs="Times New Roman"/>
          <w:b/>
          <w:sz w:val="30"/>
        </w:rPr>
        <w:t>37,2</w:t>
      </w:r>
      <w:r w:rsidRPr="0019571E">
        <w:rPr>
          <w:rFonts w:ascii="Times New Roman" w:eastAsia="Times New Roman" w:hAnsi="Times New Roman" w:cs="Times New Roman"/>
          <w:b/>
          <w:sz w:val="30"/>
        </w:rPr>
        <w:t xml:space="preserve"> млн руб</w:t>
      </w:r>
      <w:r>
        <w:rPr>
          <w:rFonts w:ascii="Times New Roman" w:eastAsia="Times New Roman" w:hAnsi="Times New Roman" w:cs="Times New Roman"/>
          <w:b/>
          <w:sz w:val="30"/>
        </w:rPr>
        <w:t xml:space="preserve">., </w:t>
      </w:r>
      <w:r>
        <w:rPr>
          <w:rFonts w:ascii="Times New Roman" w:eastAsia="Times New Roman" w:hAnsi="Times New Roman" w:cs="Times New Roman"/>
          <w:sz w:val="30"/>
        </w:rPr>
        <w:t xml:space="preserve">в т.ч.: </w:t>
      </w:r>
    </w:p>
    <w:p w14:paraId="37611BDF" w14:textId="77777777" w:rsidR="003E43A7" w:rsidRDefault="003E43A7" w:rsidP="003E43A7">
      <w:pPr>
        <w:spacing w:after="0" w:line="240" w:lineRule="auto"/>
        <w:ind w:right="-1"/>
        <w:jc w:val="both"/>
        <w:rPr>
          <w:rFonts w:ascii="Times New Roman" w:eastAsia="Times New Roman" w:hAnsi="Times New Roman" w:cs="Times New Roman"/>
          <w:b/>
          <w:sz w:val="30"/>
        </w:rPr>
      </w:pPr>
      <w:r>
        <w:rPr>
          <w:rFonts w:ascii="Times New Roman" w:eastAsia="Times New Roman" w:hAnsi="Times New Roman" w:cs="Times New Roman"/>
          <w:sz w:val="30"/>
        </w:rPr>
        <w:t>- исполнен муниципальный контракт на выполнение работ по ремонту   дорог города (</w:t>
      </w:r>
      <w:proofErr w:type="spellStart"/>
      <w:r w:rsidR="004D4CB9" w:rsidRPr="00B81613">
        <w:rPr>
          <w:rFonts w:ascii="Times New Roman" w:hAnsi="Times New Roman" w:cs="Times New Roman"/>
          <w:sz w:val="30"/>
          <w:szCs w:val="30"/>
        </w:rPr>
        <w:t>уч-ки</w:t>
      </w:r>
      <w:proofErr w:type="spellEnd"/>
      <w:r w:rsidR="004D4CB9" w:rsidRPr="00B81613">
        <w:rPr>
          <w:rFonts w:ascii="Times New Roman" w:hAnsi="Times New Roman" w:cs="Times New Roman"/>
          <w:sz w:val="30"/>
          <w:szCs w:val="30"/>
        </w:rPr>
        <w:t xml:space="preserve"> ул.</w:t>
      </w:r>
      <w:r w:rsidR="004D4CB9">
        <w:rPr>
          <w:rFonts w:ascii="Times New Roman" w:hAnsi="Times New Roman" w:cs="Times New Roman"/>
          <w:sz w:val="30"/>
          <w:szCs w:val="30"/>
        </w:rPr>
        <w:t xml:space="preserve"> </w:t>
      </w:r>
      <w:r w:rsidR="004D4CB9" w:rsidRPr="00B81613">
        <w:rPr>
          <w:rFonts w:ascii="Times New Roman" w:hAnsi="Times New Roman" w:cs="Times New Roman"/>
          <w:sz w:val="30"/>
          <w:szCs w:val="30"/>
        </w:rPr>
        <w:t>Карла Маркса (перекресток с ул.</w:t>
      </w:r>
      <w:r w:rsidR="004D4CB9">
        <w:rPr>
          <w:rFonts w:ascii="Times New Roman" w:hAnsi="Times New Roman" w:cs="Times New Roman"/>
          <w:sz w:val="30"/>
          <w:szCs w:val="30"/>
        </w:rPr>
        <w:t xml:space="preserve"> </w:t>
      </w:r>
      <w:r w:rsidR="004D4CB9" w:rsidRPr="00B81613">
        <w:rPr>
          <w:rFonts w:ascii="Times New Roman" w:hAnsi="Times New Roman" w:cs="Times New Roman"/>
          <w:sz w:val="30"/>
          <w:szCs w:val="30"/>
        </w:rPr>
        <w:t xml:space="preserve">Борисова до д.64); </w:t>
      </w:r>
      <w:proofErr w:type="spellStart"/>
      <w:r w:rsidR="004D4CB9" w:rsidRPr="00B81613">
        <w:rPr>
          <w:rFonts w:ascii="Times New Roman" w:hAnsi="Times New Roman" w:cs="Times New Roman"/>
          <w:sz w:val="30"/>
          <w:szCs w:val="30"/>
        </w:rPr>
        <w:t>уч</w:t>
      </w:r>
      <w:proofErr w:type="spellEnd"/>
      <w:r w:rsidR="004D4CB9" w:rsidRPr="00B81613">
        <w:rPr>
          <w:rFonts w:ascii="Times New Roman" w:hAnsi="Times New Roman" w:cs="Times New Roman"/>
          <w:sz w:val="30"/>
          <w:szCs w:val="30"/>
        </w:rPr>
        <w:t xml:space="preserve">-к </w:t>
      </w:r>
      <w:proofErr w:type="spellStart"/>
      <w:r w:rsidR="004D4CB9" w:rsidRPr="00B81613">
        <w:rPr>
          <w:rFonts w:ascii="Times New Roman" w:hAnsi="Times New Roman" w:cs="Times New Roman"/>
          <w:sz w:val="30"/>
          <w:szCs w:val="30"/>
        </w:rPr>
        <w:t>пр.Бойцов</w:t>
      </w:r>
      <w:proofErr w:type="spellEnd"/>
      <w:r w:rsidR="004D4CB9" w:rsidRPr="00B81613">
        <w:rPr>
          <w:rFonts w:ascii="Times New Roman" w:hAnsi="Times New Roman" w:cs="Times New Roman"/>
          <w:sz w:val="30"/>
          <w:szCs w:val="30"/>
        </w:rPr>
        <w:t xml:space="preserve"> 4 Армии от </w:t>
      </w:r>
      <w:proofErr w:type="spellStart"/>
      <w:r w:rsidR="004D4CB9" w:rsidRPr="00B81613">
        <w:rPr>
          <w:rFonts w:ascii="Times New Roman" w:hAnsi="Times New Roman" w:cs="Times New Roman"/>
          <w:sz w:val="30"/>
          <w:szCs w:val="30"/>
        </w:rPr>
        <w:t>ул.Карла</w:t>
      </w:r>
      <w:proofErr w:type="spellEnd"/>
      <w:r w:rsidR="004D4CB9" w:rsidRPr="00B81613">
        <w:rPr>
          <w:rFonts w:ascii="Times New Roman" w:hAnsi="Times New Roman" w:cs="Times New Roman"/>
          <w:sz w:val="30"/>
          <w:szCs w:val="30"/>
        </w:rPr>
        <w:t xml:space="preserve"> Маркса до объездной дороги 2,3 микрорайона; подъезд к д.68, корпус 4 по ул.</w:t>
      </w:r>
      <w:r w:rsidR="004D4CB9">
        <w:rPr>
          <w:rFonts w:ascii="Times New Roman" w:hAnsi="Times New Roman" w:cs="Times New Roman"/>
          <w:sz w:val="30"/>
          <w:szCs w:val="30"/>
        </w:rPr>
        <w:t xml:space="preserve"> </w:t>
      </w:r>
      <w:r w:rsidR="004D4CB9" w:rsidRPr="00B81613">
        <w:rPr>
          <w:rFonts w:ascii="Times New Roman" w:hAnsi="Times New Roman" w:cs="Times New Roman"/>
          <w:sz w:val="30"/>
          <w:szCs w:val="30"/>
        </w:rPr>
        <w:t>Карла Маркса; уч. ул.</w:t>
      </w:r>
      <w:r w:rsidR="004D4CB9">
        <w:rPr>
          <w:rFonts w:ascii="Times New Roman" w:hAnsi="Times New Roman" w:cs="Times New Roman"/>
          <w:sz w:val="30"/>
          <w:szCs w:val="30"/>
        </w:rPr>
        <w:t xml:space="preserve"> </w:t>
      </w:r>
      <w:r w:rsidR="004D4CB9" w:rsidRPr="00B81613">
        <w:rPr>
          <w:rFonts w:ascii="Times New Roman" w:hAnsi="Times New Roman" w:cs="Times New Roman"/>
          <w:sz w:val="30"/>
          <w:szCs w:val="30"/>
        </w:rPr>
        <w:t>Карла Маркса от ул.</w:t>
      </w:r>
      <w:r w:rsidR="004D4CB9">
        <w:rPr>
          <w:rFonts w:ascii="Times New Roman" w:hAnsi="Times New Roman" w:cs="Times New Roman"/>
          <w:sz w:val="30"/>
          <w:szCs w:val="30"/>
        </w:rPr>
        <w:t xml:space="preserve"> </w:t>
      </w:r>
      <w:r w:rsidR="004D4CB9" w:rsidRPr="00B81613">
        <w:rPr>
          <w:rFonts w:ascii="Times New Roman" w:hAnsi="Times New Roman" w:cs="Times New Roman"/>
          <w:sz w:val="30"/>
          <w:szCs w:val="30"/>
        </w:rPr>
        <w:t>Советская до моста через Вязитский ручей;</w:t>
      </w:r>
      <w:r w:rsidR="004D4CB9" w:rsidRPr="00B81613">
        <w:rPr>
          <w:sz w:val="30"/>
          <w:szCs w:val="30"/>
        </w:rPr>
        <w:t xml:space="preserve"> </w:t>
      </w:r>
      <w:r w:rsidR="004D4CB9" w:rsidRPr="00B81613">
        <w:rPr>
          <w:rFonts w:ascii="Times New Roman" w:hAnsi="Times New Roman" w:cs="Times New Roman"/>
          <w:sz w:val="30"/>
          <w:szCs w:val="30"/>
        </w:rPr>
        <w:t xml:space="preserve">ремонт участков асфальтобетонного покрытия в районе «Летнего сада» </w:t>
      </w:r>
      <w:proofErr w:type="spellStart"/>
      <w:r w:rsidR="004D4CB9" w:rsidRPr="00B81613">
        <w:rPr>
          <w:rFonts w:ascii="Times New Roman" w:hAnsi="Times New Roman" w:cs="Times New Roman"/>
          <w:sz w:val="30"/>
          <w:szCs w:val="30"/>
        </w:rPr>
        <w:t>г.Тихвин</w:t>
      </w:r>
      <w:proofErr w:type="spellEnd"/>
      <w:r w:rsidR="004D4CB9" w:rsidRPr="00B81613">
        <w:rPr>
          <w:rFonts w:ascii="Times New Roman" w:hAnsi="Times New Roman" w:cs="Times New Roman"/>
          <w:sz w:val="30"/>
          <w:szCs w:val="30"/>
        </w:rPr>
        <w:t>; участки УДС</w:t>
      </w:r>
      <w:r w:rsidRPr="00140254">
        <w:rPr>
          <w:rFonts w:ascii="Times New Roman" w:eastAsia="Times New Roman" w:hAnsi="Times New Roman" w:cs="Times New Roman"/>
          <w:sz w:val="30"/>
        </w:rPr>
        <w:t>)</w:t>
      </w:r>
      <w:r w:rsidR="00140254">
        <w:rPr>
          <w:rFonts w:ascii="Times New Roman" w:eastAsia="Times New Roman" w:hAnsi="Times New Roman" w:cs="Times New Roman"/>
          <w:sz w:val="30"/>
        </w:rPr>
        <w:t>.</w:t>
      </w:r>
    </w:p>
    <w:p w14:paraId="23770C23" w14:textId="77777777" w:rsidR="009126DD" w:rsidRPr="00B81613" w:rsidRDefault="009126DD" w:rsidP="003E43A7">
      <w:pPr>
        <w:spacing w:after="0" w:line="240" w:lineRule="auto"/>
        <w:ind w:right="-1"/>
        <w:jc w:val="both"/>
        <w:rPr>
          <w:rFonts w:ascii="Times New Roman" w:eastAsia="Times New Roman" w:hAnsi="Times New Roman" w:cs="Times New Roman"/>
          <w:b/>
          <w:color w:val="000000"/>
          <w:sz w:val="30"/>
        </w:rPr>
      </w:pPr>
    </w:p>
    <w:p w14:paraId="29195130" w14:textId="77777777" w:rsidR="009126DD" w:rsidRPr="009126DD" w:rsidRDefault="009126DD" w:rsidP="009126DD">
      <w:pPr>
        <w:spacing w:after="0" w:line="240" w:lineRule="auto"/>
        <w:ind w:right="-1" w:firstLine="426"/>
        <w:jc w:val="both"/>
        <w:rPr>
          <w:rFonts w:ascii="Times New Roman" w:eastAsia="Times New Roman" w:hAnsi="Times New Roman" w:cs="Times New Roman"/>
          <w:b/>
          <w:sz w:val="30"/>
        </w:rPr>
      </w:pPr>
      <w:r w:rsidRPr="009126DD">
        <w:rPr>
          <w:rFonts w:ascii="Times New Roman" w:eastAsia="Times New Roman" w:hAnsi="Times New Roman" w:cs="Times New Roman"/>
          <w:b/>
          <w:sz w:val="30"/>
          <w:u w:val="single"/>
        </w:rPr>
        <w:t>По содержанию автомобильных дорог выполнены</w:t>
      </w:r>
      <w:r w:rsidRPr="009126DD">
        <w:rPr>
          <w:rFonts w:ascii="Times New Roman" w:eastAsia="Times New Roman" w:hAnsi="Times New Roman" w:cs="Times New Roman"/>
          <w:sz w:val="30"/>
        </w:rPr>
        <w:t xml:space="preserve"> работы на сумму </w:t>
      </w:r>
      <w:r w:rsidRPr="00643D3F">
        <w:rPr>
          <w:rFonts w:ascii="Times New Roman" w:eastAsia="Times New Roman" w:hAnsi="Times New Roman" w:cs="Times New Roman"/>
          <w:b/>
          <w:sz w:val="30"/>
        </w:rPr>
        <w:t>7</w:t>
      </w:r>
      <w:r w:rsidR="00643D3F" w:rsidRPr="00643D3F">
        <w:rPr>
          <w:rFonts w:ascii="Times New Roman" w:eastAsia="Times New Roman" w:hAnsi="Times New Roman" w:cs="Times New Roman"/>
          <w:b/>
          <w:sz w:val="30"/>
        </w:rPr>
        <w:t>7</w:t>
      </w:r>
      <w:r w:rsidRPr="00643D3F">
        <w:rPr>
          <w:rFonts w:ascii="Times New Roman" w:eastAsia="Times New Roman" w:hAnsi="Times New Roman" w:cs="Times New Roman"/>
          <w:b/>
          <w:sz w:val="30"/>
        </w:rPr>
        <w:t>,</w:t>
      </w:r>
      <w:r w:rsidR="00643D3F">
        <w:rPr>
          <w:rFonts w:ascii="Times New Roman" w:eastAsia="Times New Roman" w:hAnsi="Times New Roman" w:cs="Times New Roman"/>
          <w:b/>
          <w:sz w:val="30"/>
        </w:rPr>
        <w:t>4</w:t>
      </w:r>
      <w:r w:rsidRPr="009126DD">
        <w:rPr>
          <w:rFonts w:ascii="Times New Roman" w:eastAsia="Times New Roman" w:hAnsi="Times New Roman" w:cs="Times New Roman"/>
          <w:b/>
          <w:sz w:val="30"/>
        </w:rPr>
        <w:t xml:space="preserve"> млн рублей. </w:t>
      </w:r>
    </w:p>
    <w:p w14:paraId="4B4C7A4D" w14:textId="77777777" w:rsidR="009126DD" w:rsidRPr="009126DD" w:rsidRDefault="009126DD" w:rsidP="009126DD">
      <w:pPr>
        <w:spacing w:after="0" w:line="240" w:lineRule="auto"/>
        <w:ind w:right="-1" w:firstLine="426"/>
        <w:jc w:val="both"/>
        <w:rPr>
          <w:rFonts w:ascii="Times New Roman" w:eastAsia="Times New Roman" w:hAnsi="Times New Roman" w:cs="Times New Roman"/>
          <w:sz w:val="30"/>
        </w:rPr>
      </w:pPr>
      <w:r w:rsidRPr="009126DD">
        <w:rPr>
          <w:rFonts w:ascii="Times New Roman" w:eastAsia="Times New Roman" w:hAnsi="Times New Roman" w:cs="Times New Roman"/>
          <w:sz w:val="30"/>
        </w:rPr>
        <w:lastRenderedPageBreak/>
        <w:t>Муниципальное учреждение «Зел</w:t>
      </w:r>
      <w:r>
        <w:rPr>
          <w:rFonts w:ascii="Times New Roman" w:eastAsia="Times New Roman" w:hAnsi="Times New Roman" w:cs="Times New Roman"/>
          <w:sz w:val="30"/>
        </w:rPr>
        <w:t>ё</w:t>
      </w:r>
      <w:r w:rsidRPr="009126DD">
        <w:rPr>
          <w:rFonts w:ascii="Times New Roman" w:eastAsia="Times New Roman" w:hAnsi="Times New Roman" w:cs="Times New Roman"/>
          <w:sz w:val="30"/>
        </w:rPr>
        <w:t xml:space="preserve">ный город» по муниципальному заданию выполнило работы по содержанию автомобильных дорог на общую сумму </w:t>
      </w:r>
      <w:r w:rsidRPr="009126DD">
        <w:rPr>
          <w:rFonts w:ascii="Times New Roman" w:eastAsia="Times New Roman" w:hAnsi="Times New Roman" w:cs="Times New Roman"/>
          <w:b/>
          <w:sz w:val="30"/>
        </w:rPr>
        <w:t>56,4</w:t>
      </w:r>
      <w:r w:rsidRPr="009126DD">
        <w:rPr>
          <w:rFonts w:ascii="Times New Roman" w:eastAsia="Times New Roman" w:hAnsi="Times New Roman" w:cs="Times New Roman"/>
          <w:sz w:val="30"/>
        </w:rPr>
        <w:t xml:space="preserve"> </w:t>
      </w:r>
      <w:r w:rsidRPr="009126DD">
        <w:rPr>
          <w:rFonts w:ascii="Times New Roman" w:eastAsia="Times New Roman" w:hAnsi="Times New Roman" w:cs="Times New Roman"/>
          <w:b/>
          <w:sz w:val="30"/>
        </w:rPr>
        <w:t>млн рублей</w:t>
      </w:r>
      <w:r w:rsidRPr="009126DD">
        <w:rPr>
          <w:rFonts w:ascii="Times New Roman" w:eastAsia="Times New Roman" w:hAnsi="Times New Roman" w:cs="Times New Roman"/>
          <w:sz w:val="30"/>
        </w:rPr>
        <w:t xml:space="preserve">. </w:t>
      </w:r>
    </w:p>
    <w:p w14:paraId="4FFCA9F9" w14:textId="77777777" w:rsidR="009126DD" w:rsidRPr="009126DD" w:rsidRDefault="009126DD" w:rsidP="009126DD">
      <w:pPr>
        <w:spacing w:after="0" w:line="240" w:lineRule="auto"/>
        <w:ind w:right="-1" w:firstLine="426"/>
        <w:jc w:val="both"/>
        <w:rPr>
          <w:rFonts w:ascii="Times New Roman" w:eastAsia="Times New Roman" w:hAnsi="Times New Roman" w:cs="Times New Roman"/>
          <w:sz w:val="30"/>
        </w:rPr>
      </w:pPr>
      <w:r w:rsidRPr="009126DD">
        <w:rPr>
          <w:rFonts w:ascii="Times New Roman" w:eastAsia="Times New Roman" w:hAnsi="Times New Roman" w:cs="Times New Roman"/>
          <w:sz w:val="30"/>
        </w:rPr>
        <w:t>Выполнены работы по вывозу снега с территории г.</w:t>
      </w:r>
      <w:r>
        <w:rPr>
          <w:rFonts w:ascii="Times New Roman" w:eastAsia="Times New Roman" w:hAnsi="Times New Roman" w:cs="Times New Roman"/>
          <w:sz w:val="30"/>
        </w:rPr>
        <w:t xml:space="preserve"> </w:t>
      </w:r>
      <w:r w:rsidRPr="009126DD">
        <w:rPr>
          <w:rFonts w:ascii="Times New Roman" w:eastAsia="Times New Roman" w:hAnsi="Times New Roman" w:cs="Times New Roman"/>
          <w:sz w:val="30"/>
        </w:rPr>
        <w:t xml:space="preserve">Тихвин на сумму </w:t>
      </w:r>
      <w:r w:rsidRPr="009126DD">
        <w:rPr>
          <w:rFonts w:ascii="Times New Roman" w:eastAsia="Times New Roman" w:hAnsi="Times New Roman" w:cs="Times New Roman"/>
          <w:b/>
          <w:sz w:val="30"/>
        </w:rPr>
        <w:t>2 млн рублей</w:t>
      </w:r>
      <w:r w:rsidRPr="009126DD">
        <w:rPr>
          <w:rFonts w:ascii="Times New Roman" w:eastAsia="Times New Roman" w:hAnsi="Times New Roman" w:cs="Times New Roman"/>
          <w:sz w:val="30"/>
        </w:rPr>
        <w:t>.</w:t>
      </w:r>
    </w:p>
    <w:p w14:paraId="2B1192AB" w14:textId="0F3CD2AB" w:rsidR="00992383" w:rsidRDefault="009126DD" w:rsidP="009126DD">
      <w:pPr>
        <w:spacing w:after="0" w:line="240" w:lineRule="auto"/>
        <w:ind w:firstLine="426"/>
        <w:jc w:val="both"/>
        <w:rPr>
          <w:rFonts w:ascii="Times New Roman" w:eastAsia="Times New Roman" w:hAnsi="Times New Roman" w:cs="Times New Roman"/>
          <w:sz w:val="30"/>
        </w:rPr>
      </w:pPr>
      <w:r w:rsidRPr="009126DD">
        <w:rPr>
          <w:rFonts w:ascii="Times New Roman" w:eastAsia="Times New Roman" w:hAnsi="Times New Roman" w:cs="Times New Roman"/>
          <w:sz w:val="30"/>
        </w:rPr>
        <w:t xml:space="preserve"> ГП «</w:t>
      </w:r>
      <w:proofErr w:type="spellStart"/>
      <w:r w:rsidRPr="009126DD">
        <w:rPr>
          <w:rFonts w:ascii="Times New Roman" w:eastAsia="Times New Roman" w:hAnsi="Times New Roman" w:cs="Times New Roman"/>
          <w:sz w:val="30"/>
        </w:rPr>
        <w:t>Лодейнопольским</w:t>
      </w:r>
      <w:proofErr w:type="spellEnd"/>
      <w:r w:rsidRPr="009126DD">
        <w:rPr>
          <w:rFonts w:ascii="Times New Roman" w:eastAsia="Times New Roman" w:hAnsi="Times New Roman" w:cs="Times New Roman"/>
          <w:sz w:val="30"/>
        </w:rPr>
        <w:t xml:space="preserve"> ДРСУ» на территории гор. Тихвина выполнены работы по </w:t>
      </w:r>
      <w:r w:rsidR="008663C4">
        <w:rPr>
          <w:rFonts w:ascii="Times New Roman" w:eastAsia="Times New Roman" w:hAnsi="Times New Roman" w:cs="Times New Roman"/>
          <w:sz w:val="30"/>
        </w:rPr>
        <w:t>содержанию</w:t>
      </w:r>
      <w:r w:rsidRPr="009126DD">
        <w:rPr>
          <w:rFonts w:ascii="Times New Roman" w:eastAsia="Times New Roman" w:hAnsi="Times New Roman" w:cs="Times New Roman"/>
          <w:sz w:val="30"/>
        </w:rPr>
        <w:t xml:space="preserve"> автомобильных дорог и </w:t>
      </w:r>
      <w:r w:rsidR="008663C4">
        <w:rPr>
          <w:rFonts w:ascii="Times New Roman" w:eastAsia="Times New Roman" w:hAnsi="Times New Roman" w:cs="Times New Roman"/>
          <w:sz w:val="30"/>
        </w:rPr>
        <w:t>устранению разрушений</w:t>
      </w:r>
      <w:r w:rsidRPr="009126DD">
        <w:rPr>
          <w:rFonts w:ascii="Times New Roman" w:eastAsia="Times New Roman" w:hAnsi="Times New Roman" w:cs="Times New Roman"/>
          <w:sz w:val="30"/>
        </w:rPr>
        <w:t xml:space="preserve"> на отдельных участках автомобильных дорог на общую сумму </w:t>
      </w:r>
      <w:r w:rsidRPr="00294837">
        <w:rPr>
          <w:rFonts w:ascii="Times New Roman" w:eastAsia="Times New Roman" w:hAnsi="Times New Roman" w:cs="Times New Roman"/>
          <w:b/>
          <w:sz w:val="30"/>
        </w:rPr>
        <w:t>8 млн рублей</w:t>
      </w:r>
      <w:r w:rsidRPr="009126DD">
        <w:rPr>
          <w:rFonts w:ascii="Times New Roman" w:eastAsia="Times New Roman" w:hAnsi="Times New Roman" w:cs="Times New Roman"/>
          <w:sz w:val="30"/>
        </w:rPr>
        <w:t>.</w:t>
      </w:r>
    </w:p>
    <w:p w14:paraId="5C348276" w14:textId="77777777" w:rsidR="00125A19" w:rsidRDefault="00125A19" w:rsidP="009126DD">
      <w:pPr>
        <w:spacing w:after="0" w:line="240" w:lineRule="auto"/>
        <w:ind w:firstLine="426"/>
        <w:jc w:val="both"/>
        <w:rPr>
          <w:rFonts w:ascii="Times New Roman" w:hAnsi="Times New Roman"/>
          <w:bCs/>
          <w:sz w:val="30"/>
          <w:szCs w:val="30"/>
        </w:rPr>
      </w:pPr>
      <w:r>
        <w:rPr>
          <w:rFonts w:ascii="Times New Roman" w:hAnsi="Times New Roman"/>
          <w:color w:val="000000"/>
          <w:sz w:val="30"/>
          <w:szCs w:val="30"/>
        </w:rPr>
        <w:t>В</w:t>
      </w:r>
      <w:r w:rsidRPr="00125A19">
        <w:rPr>
          <w:rFonts w:ascii="Times New Roman" w:hAnsi="Times New Roman"/>
          <w:color w:val="000000"/>
          <w:sz w:val="30"/>
          <w:szCs w:val="30"/>
        </w:rPr>
        <w:t xml:space="preserve">ыполнены инженерные изыскания и разработана проектная документация на транспортную инфраструктуру 1 </w:t>
      </w:r>
      <w:proofErr w:type="gramStart"/>
      <w:r w:rsidRPr="00125A19">
        <w:rPr>
          <w:rFonts w:ascii="Times New Roman" w:hAnsi="Times New Roman"/>
          <w:color w:val="000000"/>
          <w:sz w:val="30"/>
          <w:szCs w:val="30"/>
        </w:rPr>
        <w:t>А</w:t>
      </w:r>
      <w:proofErr w:type="gramEnd"/>
      <w:r w:rsidRPr="00125A19">
        <w:rPr>
          <w:rFonts w:ascii="Times New Roman" w:hAnsi="Times New Roman"/>
          <w:color w:val="000000"/>
          <w:sz w:val="30"/>
          <w:szCs w:val="30"/>
        </w:rPr>
        <w:t xml:space="preserve"> микрорайона города Тихвин</w:t>
      </w:r>
      <w:r>
        <w:rPr>
          <w:rFonts w:ascii="Times New Roman" w:hAnsi="Times New Roman"/>
          <w:color w:val="000000"/>
          <w:sz w:val="30"/>
          <w:szCs w:val="30"/>
        </w:rPr>
        <w:t>, з</w:t>
      </w:r>
      <w:r w:rsidRPr="00125A19">
        <w:rPr>
          <w:rFonts w:ascii="Times New Roman" w:hAnsi="Times New Roman"/>
          <w:color w:val="000000"/>
          <w:sz w:val="30"/>
          <w:szCs w:val="30"/>
        </w:rPr>
        <w:t xml:space="preserve">апроектированы 2 дороги </w:t>
      </w:r>
      <w:r w:rsidRPr="00125A19">
        <w:rPr>
          <w:rFonts w:ascii="Times New Roman" w:hAnsi="Times New Roman"/>
          <w:bCs/>
          <w:sz w:val="30"/>
          <w:szCs w:val="30"/>
        </w:rPr>
        <w:t>протяж</w:t>
      </w:r>
      <w:r>
        <w:rPr>
          <w:rFonts w:ascii="Times New Roman" w:hAnsi="Times New Roman"/>
          <w:bCs/>
          <w:sz w:val="30"/>
          <w:szCs w:val="30"/>
        </w:rPr>
        <w:t>ё</w:t>
      </w:r>
      <w:r w:rsidRPr="00125A19">
        <w:rPr>
          <w:rFonts w:ascii="Times New Roman" w:hAnsi="Times New Roman"/>
          <w:bCs/>
          <w:sz w:val="30"/>
          <w:szCs w:val="30"/>
        </w:rPr>
        <w:t xml:space="preserve">нностью </w:t>
      </w:r>
      <w:r w:rsidRPr="00125A19">
        <w:rPr>
          <w:rFonts w:ascii="Times New Roman" w:hAnsi="Times New Roman"/>
          <w:b/>
          <w:bCs/>
          <w:sz w:val="30"/>
          <w:szCs w:val="30"/>
        </w:rPr>
        <w:t>1,4 км</w:t>
      </w:r>
      <w:r>
        <w:rPr>
          <w:rFonts w:ascii="Times New Roman" w:hAnsi="Times New Roman"/>
          <w:bCs/>
          <w:sz w:val="30"/>
          <w:szCs w:val="30"/>
        </w:rPr>
        <w:t xml:space="preserve"> на сумму </w:t>
      </w:r>
      <w:r w:rsidR="00BA6FCB">
        <w:rPr>
          <w:rFonts w:ascii="Times New Roman" w:hAnsi="Times New Roman"/>
          <w:bCs/>
          <w:sz w:val="30"/>
          <w:szCs w:val="30"/>
        </w:rPr>
        <w:t xml:space="preserve">              </w:t>
      </w:r>
      <w:r w:rsidRPr="00125A19">
        <w:rPr>
          <w:rFonts w:ascii="Times New Roman" w:hAnsi="Times New Roman"/>
          <w:b/>
          <w:bCs/>
          <w:sz w:val="30"/>
          <w:szCs w:val="30"/>
        </w:rPr>
        <w:t>8,5 млн рублей</w:t>
      </w:r>
      <w:r>
        <w:rPr>
          <w:rFonts w:ascii="Times New Roman" w:hAnsi="Times New Roman"/>
          <w:bCs/>
          <w:sz w:val="30"/>
          <w:szCs w:val="30"/>
        </w:rPr>
        <w:t>.</w:t>
      </w:r>
    </w:p>
    <w:p w14:paraId="657DC8A0" w14:textId="77777777" w:rsidR="00586414" w:rsidRPr="00586414" w:rsidRDefault="00586414" w:rsidP="009126DD">
      <w:pPr>
        <w:spacing w:after="0" w:line="240" w:lineRule="auto"/>
        <w:ind w:firstLine="426"/>
        <w:jc w:val="both"/>
        <w:rPr>
          <w:rFonts w:ascii="Times New Roman" w:eastAsia="Times New Roman" w:hAnsi="Times New Roman" w:cs="Times New Roman"/>
          <w:sz w:val="30"/>
          <w:szCs w:val="30"/>
        </w:rPr>
      </w:pPr>
      <w:r>
        <w:rPr>
          <w:rFonts w:ascii="Times New Roman" w:hAnsi="Times New Roman"/>
          <w:sz w:val="30"/>
          <w:szCs w:val="30"/>
        </w:rPr>
        <w:t>Проведено о</w:t>
      </w:r>
      <w:r w:rsidRPr="00586414">
        <w:rPr>
          <w:rFonts w:ascii="Times New Roman" w:hAnsi="Times New Roman"/>
          <w:sz w:val="30"/>
          <w:szCs w:val="30"/>
        </w:rPr>
        <w:t xml:space="preserve">бследование и проектирование противоаварийных мероприятий на мосту через Введенский ручей по ул. Зайцева </w:t>
      </w:r>
      <w:r>
        <w:rPr>
          <w:rFonts w:ascii="Times New Roman" w:hAnsi="Times New Roman"/>
          <w:sz w:val="30"/>
          <w:szCs w:val="30"/>
        </w:rPr>
        <w:t xml:space="preserve">на сумму </w:t>
      </w:r>
      <w:r w:rsidRPr="00586414">
        <w:rPr>
          <w:rFonts w:ascii="Times New Roman" w:hAnsi="Times New Roman"/>
          <w:b/>
          <w:sz w:val="30"/>
          <w:szCs w:val="30"/>
        </w:rPr>
        <w:t>1 млн рублей.</w:t>
      </w:r>
    </w:p>
    <w:p w14:paraId="25868136" w14:textId="77777777" w:rsidR="00232FF2" w:rsidRDefault="00232FF2" w:rsidP="009126DD">
      <w:pPr>
        <w:spacing w:after="0" w:line="240" w:lineRule="auto"/>
        <w:ind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Проведена экспертиза и надзор при ремонте дорог на сумму </w:t>
      </w:r>
      <w:r w:rsidRPr="00232FF2">
        <w:rPr>
          <w:rFonts w:ascii="Times New Roman" w:eastAsia="Times New Roman" w:hAnsi="Times New Roman" w:cs="Times New Roman"/>
          <w:b/>
          <w:sz w:val="30"/>
        </w:rPr>
        <w:t>0,6 млн рублей</w:t>
      </w:r>
      <w:r>
        <w:rPr>
          <w:rFonts w:ascii="Times New Roman" w:eastAsia="Times New Roman" w:hAnsi="Times New Roman" w:cs="Times New Roman"/>
          <w:sz w:val="30"/>
        </w:rPr>
        <w:t>.</w:t>
      </w:r>
    </w:p>
    <w:p w14:paraId="3417BB5A" w14:textId="77777777" w:rsidR="00D647D1" w:rsidRDefault="00D647D1" w:rsidP="009126DD">
      <w:pPr>
        <w:spacing w:after="0" w:line="240" w:lineRule="auto"/>
        <w:ind w:firstLine="426"/>
        <w:jc w:val="both"/>
        <w:rPr>
          <w:rFonts w:ascii="Times New Roman" w:eastAsia="Times New Roman" w:hAnsi="Times New Roman" w:cs="Times New Roman"/>
          <w:b/>
          <w:sz w:val="30"/>
        </w:rPr>
      </w:pPr>
      <w:r>
        <w:rPr>
          <w:rFonts w:ascii="Times New Roman" w:hAnsi="Times New Roman" w:cs="Times New Roman"/>
          <w:sz w:val="30"/>
          <w:szCs w:val="30"/>
        </w:rPr>
        <w:t>Р</w:t>
      </w:r>
      <w:r w:rsidRPr="00D647D1">
        <w:rPr>
          <w:rFonts w:ascii="Times New Roman" w:hAnsi="Times New Roman" w:cs="Times New Roman"/>
          <w:sz w:val="30"/>
          <w:szCs w:val="30"/>
        </w:rPr>
        <w:t>азработ</w:t>
      </w:r>
      <w:r>
        <w:rPr>
          <w:rFonts w:ascii="Times New Roman" w:hAnsi="Times New Roman" w:cs="Times New Roman"/>
          <w:sz w:val="30"/>
          <w:szCs w:val="30"/>
        </w:rPr>
        <w:t>ан</w:t>
      </w:r>
      <w:r w:rsidRPr="00D647D1">
        <w:rPr>
          <w:rFonts w:ascii="Times New Roman" w:hAnsi="Times New Roman" w:cs="Times New Roman"/>
          <w:sz w:val="30"/>
          <w:szCs w:val="30"/>
        </w:rPr>
        <w:t>а рабоч</w:t>
      </w:r>
      <w:r>
        <w:rPr>
          <w:rFonts w:ascii="Times New Roman" w:hAnsi="Times New Roman" w:cs="Times New Roman"/>
          <w:sz w:val="30"/>
          <w:szCs w:val="30"/>
        </w:rPr>
        <w:t>ая</w:t>
      </w:r>
      <w:r w:rsidRPr="00D647D1">
        <w:rPr>
          <w:rFonts w:ascii="Times New Roman" w:hAnsi="Times New Roman" w:cs="Times New Roman"/>
          <w:sz w:val="30"/>
          <w:szCs w:val="30"/>
        </w:rPr>
        <w:t xml:space="preserve"> документаци</w:t>
      </w:r>
      <w:r>
        <w:rPr>
          <w:rFonts w:ascii="Times New Roman" w:hAnsi="Times New Roman" w:cs="Times New Roman"/>
          <w:sz w:val="30"/>
          <w:szCs w:val="30"/>
        </w:rPr>
        <w:t>я</w:t>
      </w:r>
      <w:r w:rsidRPr="00D647D1">
        <w:rPr>
          <w:rFonts w:ascii="Times New Roman" w:hAnsi="Times New Roman" w:cs="Times New Roman"/>
          <w:sz w:val="30"/>
          <w:szCs w:val="30"/>
        </w:rPr>
        <w:t xml:space="preserve"> на ремонт моста через Вязитский ручей по ул. Карла Маркса</w:t>
      </w:r>
      <w:r>
        <w:rPr>
          <w:rFonts w:ascii="Times New Roman" w:hAnsi="Times New Roman" w:cs="Times New Roman"/>
          <w:sz w:val="30"/>
          <w:szCs w:val="30"/>
        </w:rPr>
        <w:t xml:space="preserve"> на сумму </w:t>
      </w:r>
      <w:r w:rsidRPr="00232FF2">
        <w:rPr>
          <w:rFonts w:ascii="Times New Roman" w:eastAsia="Times New Roman" w:hAnsi="Times New Roman" w:cs="Times New Roman"/>
          <w:b/>
          <w:sz w:val="30"/>
        </w:rPr>
        <w:t>0,</w:t>
      </w:r>
      <w:r>
        <w:rPr>
          <w:rFonts w:ascii="Times New Roman" w:eastAsia="Times New Roman" w:hAnsi="Times New Roman" w:cs="Times New Roman"/>
          <w:b/>
          <w:sz w:val="30"/>
        </w:rPr>
        <w:t>5</w:t>
      </w:r>
      <w:r w:rsidRPr="00232FF2">
        <w:rPr>
          <w:rFonts w:ascii="Times New Roman" w:eastAsia="Times New Roman" w:hAnsi="Times New Roman" w:cs="Times New Roman"/>
          <w:b/>
          <w:sz w:val="30"/>
        </w:rPr>
        <w:t xml:space="preserve"> млн рублей</w:t>
      </w:r>
      <w:r>
        <w:rPr>
          <w:rFonts w:ascii="Times New Roman" w:eastAsia="Times New Roman" w:hAnsi="Times New Roman" w:cs="Times New Roman"/>
          <w:b/>
          <w:sz w:val="30"/>
        </w:rPr>
        <w:t>.</w:t>
      </w:r>
    </w:p>
    <w:p w14:paraId="0D7B3128" w14:textId="77777777" w:rsidR="00467721" w:rsidRDefault="00467721" w:rsidP="009126DD">
      <w:pPr>
        <w:spacing w:after="0" w:line="240" w:lineRule="auto"/>
        <w:ind w:firstLine="426"/>
        <w:jc w:val="both"/>
        <w:rPr>
          <w:rFonts w:ascii="Times New Roman" w:hAnsi="Times New Roman" w:cs="Times New Roman"/>
          <w:b/>
          <w:sz w:val="28"/>
          <w:szCs w:val="28"/>
        </w:rPr>
      </w:pPr>
      <w:r w:rsidRPr="008D6635">
        <w:rPr>
          <w:rFonts w:ascii="Times New Roman" w:hAnsi="Times New Roman" w:cs="Times New Roman"/>
          <w:sz w:val="28"/>
          <w:szCs w:val="28"/>
        </w:rPr>
        <w:t>П</w:t>
      </w:r>
      <w:r>
        <w:rPr>
          <w:rFonts w:ascii="Times New Roman" w:hAnsi="Times New Roman" w:cs="Times New Roman"/>
          <w:sz w:val="28"/>
          <w:szCs w:val="28"/>
        </w:rPr>
        <w:t>роизведена п</w:t>
      </w:r>
      <w:r w:rsidRPr="008D6635">
        <w:rPr>
          <w:rFonts w:ascii="Times New Roman" w:hAnsi="Times New Roman" w:cs="Times New Roman"/>
          <w:sz w:val="28"/>
          <w:szCs w:val="28"/>
        </w:rPr>
        <w:t xml:space="preserve">еревозка, разгрузка и разравнивание сыпучих материалов </w:t>
      </w:r>
      <w:r>
        <w:rPr>
          <w:rFonts w:ascii="Times New Roman" w:hAnsi="Times New Roman" w:cs="Times New Roman"/>
          <w:sz w:val="28"/>
          <w:szCs w:val="28"/>
        </w:rPr>
        <w:t xml:space="preserve">на дорогах </w:t>
      </w:r>
      <w:r>
        <w:rPr>
          <w:rFonts w:ascii="Times New Roman" w:hAnsi="Times New Roman" w:cs="Times New Roman"/>
          <w:b/>
          <w:sz w:val="28"/>
          <w:szCs w:val="28"/>
        </w:rPr>
        <w:t>п</w:t>
      </w:r>
      <w:r w:rsidRPr="008D6635">
        <w:rPr>
          <w:rFonts w:ascii="Times New Roman" w:hAnsi="Times New Roman" w:cs="Times New Roman"/>
          <w:b/>
          <w:sz w:val="28"/>
          <w:szCs w:val="28"/>
        </w:rPr>
        <w:t>ротяж</w:t>
      </w:r>
      <w:r>
        <w:rPr>
          <w:rFonts w:ascii="Times New Roman" w:hAnsi="Times New Roman" w:cs="Times New Roman"/>
          <w:b/>
          <w:sz w:val="28"/>
          <w:szCs w:val="28"/>
        </w:rPr>
        <w:t>ё</w:t>
      </w:r>
      <w:r w:rsidRPr="008D6635">
        <w:rPr>
          <w:rFonts w:ascii="Times New Roman" w:hAnsi="Times New Roman" w:cs="Times New Roman"/>
          <w:b/>
          <w:sz w:val="28"/>
          <w:szCs w:val="28"/>
        </w:rPr>
        <w:t>нностью</w:t>
      </w:r>
      <w:r>
        <w:rPr>
          <w:rFonts w:ascii="Times New Roman" w:hAnsi="Times New Roman" w:cs="Times New Roman"/>
          <w:b/>
          <w:sz w:val="28"/>
          <w:szCs w:val="28"/>
        </w:rPr>
        <w:t xml:space="preserve"> 2 км на сумму 0,4 млн рублей.</w:t>
      </w:r>
    </w:p>
    <w:p w14:paraId="7195E4C5" w14:textId="77777777" w:rsidR="0017373B" w:rsidRDefault="0017373B" w:rsidP="009126DD">
      <w:pPr>
        <w:spacing w:after="0" w:line="240" w:lineRule="auto"/>
        <w:ind w:firstLine="426"/>
        <w:jc w:val="both"/>
        <w:rPr>
          <w:rFonts w:ascii="Times New Roman" w:hAnsi="Times New Roman" w:cs="Times New Roman"/>
          <w:b/>
          <w:sz w:val="28"/>
          <w:szCs w:val="28"/>
        </w:rPr>
      </w:pPr>
    </w:p>
    <w:p w14:paraId="20B7B2C9" w14:textId="42527D18" w:rsidR="0017373B" w:rsidRPr="00D647D1" w:rsidRDefault="0017373B" w:rsidP="009126DD">
      <w:pPr>
        <w:spacing w:after="0" w:line="240" w:lineRule="auto"/>
        <w:ind w:firstLine="426"/>
        <w:jc w:val="both"/>
        <w:rPr>
          <w:rFonts w:ascii="Times New Roman" w:eastAsia="Times New Roman" w:hAnsi="Times New Roman" w:cs="Times New Roman"/>
          <w:sz w:val="30"/>
          <w:szCs w:val="30"/>
        </w:rPr>
      </w:pPr>
      <w:bookmarkStart w:id="0" w:name="_Hlk104384025"/>
      <w:r w:rsidRPr="00B81613">
        <w:rPr>
          <w:rFonts w:ascii="Times New Roman" w:eastAsia="Times New Roman" w:hAnsi="Times New Roman" w:cs="Times New Roman"/>
          <w:color w:val="000000"/>
          <w:sz w:val="30"/>
          <w:szCs w:val="30"/>
        </w:rPr>
        <w:t xml:space="preserve">Выполнен ремонт </w:t>
      </w:r>
      <w:r w:rsidRPr="00B81613">
        <w:rPr>
          <w:rFonts w:ascii="Times New Roman" w:eastAsia="Times New Roman" w:hAnsi="Times New Roman" w:cs="Times New Roman"/>
          <w:bCs/>
          <w:sz w:val="30"/>
          <w:szCs w:val="30"/>
        </w:rPr>
        <w:t xml:space="preserve">моста через реку </w:t>
      </w:r>
      <w:proofErr w:type="spellStart"/>
      <w:r w:rsidRPr="00B81613">
        <w:rPr>
          <w:rFonts w:ascii="Times New Roman" w:eastAsia="Times New Roman" w:hAnsi="Times New Roman" w:cs="Times New Roman"/>
          <w:bCs/>
          <w:sz w:val="30"/>
          <w:szCs w:val="30"/>
        </w:rPr>
        <w:t>Тихвинка</w:t>
      </w:r>
      <w:proofErr w:type="spellEnd"/>
      <w:r w:rsidRPr="00B81613">
        <w:rPr>
          <w:rFonts w:ascii="Times New Roman" w:eastAsia="Times New Roman" w:hAnsi="Times New Roman" w:cs="Times New Roman"/>
          <w:bCs/>
          <w:sz w:val="30"/>
          <w:szCs w:val="30"/>
        </w:rPr>
        <w:t xml:space="preserve"> в деревне </w:t>
      </w:r>
      <w:proofErr w:type="spellStart"/>
      <w:r w:rsidRPr="00B81613">
        <w:rPr>
          <w:rFonts w:ascii="Times New Roman" w:eastAsia="Times New Roman" w:hAnsi="Times New Roman" w:cs="Times New Roman"/>
          <w:bCs/>
          <w:sz w:val="30"/>
          <w:szCs w:val="30"/>
        </w:rPr>
        <w:t>Ялгино</w:t>
      </w:r>
      <w:proofErr w:type="spellEnd"/>
      <w:r w:rsidRPr="00B81613">
        <w:rPr>
          <w:rFonts w:ascii="Times New Roman" w:eastAsia="Times New Roman" w:hAnsi="Times New Roman" w:cs="Times New Roman"/>
          <w:bCs/>
          <w:sz w:val="30"/>
          <w:szCs w:val="30"/>
        </w:rPr>
        <w:t xml:space="preserve"> Тихвинского района Ленинградской области</w:t>
      </w:r>
      <w:bookmarkEnd w:id="0"/>
      <w:r w:rsidRPr="00B81613">
        <w:rPr>
          <w:rFonts w:ascii="Times New Roman" w:eastAsia="Times New Roman" w:hAnsi="Times New Roman" w:cs="Times New Roman"/>
          <w:bCs/>
          <w:sz w:val="30"/>
          <w:szCs w:val="30"/>
        </w:rPr>
        <w:t xml:space="preserve"> </w:t>
      </w:r>
      <w:r w:rsidRPr="00B81613">
        <w:rPr>
          <w:rFonts w:ascii="Times New Roman" w:eastAsia="Times New Roman" w:hAnsi="Times New Roman" w:cs="Times New Roman"/>
          <w:sz w:val="30"/>
          <w:szCs w:val="30"/>
        </w:rPr>
        <w:t>(финансирование всего объекта – 33</w:t>
      </w:r>
      <w:r w:rsidRPr="00B81613">
        <w:rPr>
          <w:rFonts w:ascii="Times New Roman" w:hAnsi="Times New Roman"/>
          <w:sz w:val="30"/>
          <w:szCs w:val="30"/>
        </w:rPr>
        <w:t xml:space="preserve">,7 млн </w:t>
      </w:r>
      <w:r w:rsidRPr="00B81613">
        <w:rPr>
          <w:rFonts w:ascii="Times New Roman" w:eastAsia="Times New Roman" w:hAnsi="Times New Roman" w:cs="Times New Roman"/>
          <w:sz w:val="30"/>
          <w:szCs w:val="30"/>
        </w:rPr>
        <w:t>руб</w:t>
      </w:r>
      <w:r w:rsidRPr="00B81613">
        <w:rPr>
          <w:rFonts w:ascii="Times New Roman" w:hAnsi="Times New Roman"/>
          <w:sz w:val="30"/>
          <w:szCs w:val="30"/>
        </w:rPr>
        <w:t>лей</w:t>
      </w:r>
      <w:r w:rsidRPr="00B81613">
        <w:rPr>
          <w:rFonts w:ascii="Times New Roman" w:eastAsia="Times New Roman" w:hAnsi="Times New Roman" w:cs="Times New Roman"/>
          <w:sz w:val="30"/>
          <w:szCs w:val="30"/>
        </w:rPr>
        <w:t>, в 2023 году – 18,</w:t>
      </w:r>
      <w:r>
        <w:rPr>
          <w:rFonts w:ascii="Times New Roman" w:eastAsia="Times New Roman" w:hAnsi="Times New Roman" w:cs="Times New Roman"/>
          <w:sz w:val="30"/>
          <w:szCs w:val="30"/>
        </w:rPr>
        <w:t>6</w:t>
      </w:r>
      <w:r w:rsidRPr="00B81613">
        <w:rPr>
          <w:rFonts w:ascii="Times New Roman" w:hAnsi="Times New Roman"/>
          <w:sz w:val="30"/>
          <w:szCs w:val="30"/>
        </w:rPr>
        <w:t xml:space="preserve"> млн</w:t>
      </w:r>
      <w:r w:rsidRPr="00B81613">
        <w:rPr>
          <w:rFonts w:ascii="Times New Roman" w:eastAsia="Times New Roman" w:hAnsi="Times New Roman" w:cs="Times New Roman"/>
          <w:sz w:val="30"/>
          <w:szCs w:val="30"/>
        </w:rPr>
        <w:t xml:space="preserve"> руб</w:t>
      </w:r>
      <w:r w:rsidRPr="00B81613">
        <w:rPr>
          <w:rFonts w:ascii="Times New Roman" w:hAnsi="Times New Roman"/>
          <w:sz w:val="30"/>
          <w:szCs w:val="30"/>
        </w:rPr>
        <w:t>лей</w:t>
      </w:r>
      <w:r w:rsidRPr="00B81613">
        <w:rPr>
          <w:rFonts w:ascii="Times New Roman" w:eastAsia="Times New Roman" w:hAnsi="Times New Roman" w:cs="Times New Roman"/>
          <w:sz w:val="30"/>
          <w:szCs w:val="30"/>
        </w:rPr>
        <w:t>)</w:t>
      </w:r>
      <w:r w:rsidRPr="00B81613">
        <w:rPr>
          <w:rFonts w:ascii="Times New Roman" w:eastAsia="Times New Roman" w:hAnsi="Times New Roman" w:cs="Times New Roman"/>
          <w:bCs/>
          <w:sz w:val="30"/>
          <w:szCs w:val="30"/>
        </w:rPr>
        <w:t>.</w:t>
      </w:r>
    </w:p>
    <w:p w14:paraId="515AC82E" w14:textId="77777777" w:rsidR="009126DD" w:rsidRDefault="009126DD">
      <w:pPr>
        <w:spacing w:after="0" w:line="240" w:lineRule="auto"/>
        <w:ind w:firstLine="426"/>
        <w:jc w:val="both"/>
        <w:rPr>
          <w:rFonts w:ascii="Times New Roman" w:hAnsi="Times New Roman" w:cs="Times New Roman"/>
          <w:b/>
          <w:sz w:val="30"/>
          <w:szCs w:val="30"/>
        </w:rPr>
      </w:pPr>
    </w:p>
    <w:p w14:paraId="22BE6820" w14:textId="77777777" w:rsidR="009126DD" w:rsidRDefault="007804A3">
      <w:pPr>
        <w:spacing w:after="0" w:line="240" w:lineRule="auto"/>
        <w:ind w:firstLine="426"/>
        <w:jc w:val="both"/>
        <w:rPr>
          <w:rFonts w:ascii="Times New Roman" w:eastAsia="Times New Roman" w:hAnsi="Times New Roman" w:cs="Times New Roman"/>
          <w:sz w:val="30"/>
        </w:rPr>
      </w:pPr>
      <w:r w:rsidRPr="007804A3">
        <w:rPr>
          <w:rFonts w:ascii="Times New Roman" w:eastAsia="Times New Roman" w:hAnsi="Times New Roman" w:cs="Times New Roman"/>
          <w:sz w:val="30"/>
        </w:rPr>
        <w:t xml:space="preserve">На 2023 год в бюджет Тихвинского района на содержание и ремонт автомобильных дорог направлено </w:t>
      </w:r>
      <w:r w:rsidRPr="007804A3">
        <w:rPr>
          <w:rFonts w:ascii="Times New Roman" w:eastAsia="Times New Roman" w:hAnsi="Times New Roman" w:cs="Times New Roman"/>
          <w:b/>
          <w:sz w:val="30"/>
        </w:rPr>
        <w:t>32,5 млн руб.</w:t>
      </w:r>
      <w:r w:rsidRPr="007804A3">
        <w:rPr>
          <w:rFonts w:ascii="Times New Roman" w:eastAsia="Times New Roman" w:hAnsi="Times New Roman" w:cs="Times New Roman"/>
          <w:sz w:val="30"/>
        </w:rPr>
        <w:t>, в т. ч. предоставлено межбюджетных трансфертов на осуществление части полномочий Тихвинского района по содержанию автомобильных дорог местного значения вне границ насел</w:t>
      </w:r>
      <w:r>
        <w:rPr>
          <w:rFonts w:ascii="Times New Roman" w:eastAsia="Times New Roman" w:hAnsi="Times New Roman" w:cs="Times New Roman"/>
          <w:sz w:val="30"/>
        </w:rPr>
        <w:t>ё</w:t>
      </w:r>
      <w:r w:rsidRPr="007804A3">
        <w:rPr>
          <w:rFonts w:ascii="Times New Roman" w:eastAsia="Times New Roman" w:hAnsi="Times New Roman" w:cs="Times New Roman"/>
          <w:sz w:val="30"/>
        </w:rPr>
        <w:t xml:space="preserve">нных пунктов в границах района на сумму       </w:t>
      </w:r>
      <w:r w:rsidRPr="007804A3">
        <w:rPr>
          <w:rFonts w:ascii="Times New Roman" w:eastAsia="Times New Roman" w:hAnsi="Times New Roman" w:cs="Times New Roman"/>
          <w:b/>
          <w:sz w:val="30"/>
        </w:rPr>
        <w:t>5,4 млн рублей</w:t>
      </w:r>
      <w:r>
        <w:rPr>
          <w:rFonts w:ascii="Times New Roman" w:eastAsia="Times New Roman" w:hAnsi="Times New Roman" w:cs="Times New Roman"/>
          <w:sz w:val="30"/>
        </w:rPr>
        <w:t>.</w:t>
      </w:r>
      <w:r w:rsidRPr="007804A3">
        <w:rPr>
          <w:rFonts w:ascii="Times New Roman" w:eastAsia="Times New Roman" w:hAnsi="Times New Roman" w:cs="Times New Roman"/>
          <w:sz w:val="30"/>
        </w:rPr>
        <w:t xml:space="preserve"> </w:t>
      </w:r>
    </w:p>
    <w:p w14:paraId="7DAD5E2D" w14:textId="77777777" w:rsidR="007804A3" w:rsidRDefault="007804A3">
      <w:pPr>
        <w:spacing w:after="0" w:line="240" w:lineRule="auto"/>
        <w:ind w:firstLine="426"/>
        <w:jc w:val="both"/>
        <w:rPr>
          <w:rFonts w:ascii="Times New Roman" w:eastAsia="Times New Roman" w:hAnsi="Times New Roman" w:cs="Times New Roman"/>
          <w:sz w:val="30"/>
        </w:rPr>
      </w:pPr>
    </w:p>
    <w:p w14:paraId="7F02DA48" w14:textId="77777777" w:rsidR="007804A3" w:rsidRPr="007804A3" w:rsidRDefault="007804A3">
      <w:pPr>
        <w:spacing w:after="0" w:line="240" w:lineRule="auto"/>
        <w:ind w:firstLine="426"/>
        <w:jc w:val="both"/>
        <w:rPr>
          <w:rFonts w:ascii="Times New Roman" w:hAnsi="Times New Roman" w:cs="Times New Roman"/>
          <w:b/>
          <w:sz w:val="30"/>
          <w:szCs w:val="30"/>
        </w:rPr>
      </w:pPr>
      <w:r>
        <w:rPr>
          <w:rFonts w:ascii="Times New Roman" w:eastAsia="Times New Roman" w:hAnsi="Times New Roman" w:cs="Times New Roman"/>
          <w:sz w:val="30"/>
        </w:rPr>
        <w:t xml:space="preserve">Проведён ремонт участков автомобильных дорог: </w:t>
      </w:r>
      <w:proofErr w:type="spellStart"/>
      <w:r w:rsidR="00F3574B" w:rsidRPr="00F3574B">
        <w:rPr>
          <w:rFonts w:ascii="Times New Roman" w:eastAsia="Times New Roman" w:hAnsi="Times New Roman" w:cs="Times New Roman"/>
          <w:sz w:val="30"/>
        </w:rPr>
        <w:t>Плесо-Воложба</w:t>
      </w:r>
      <w:proofErr w:type="spellEnd"/>
      <w:r w:rsidR="00F3574B" w:rsidRPr="00F3574B">
        <w:rPr>
          <w:rFonts w:ascii="Times New Roman" w:eastAsia="Times New Roman" w:hAnsi="Times New Roman" w:cs="Times New Roman"/>
          <w:sz w:val="30"/>
        </w:rPr>
        <w:t xml:space="preserve"> и д. Городище</w:t>
      </w:r>
      <w:r w:rsidR="002A6E86">
        <w:rPr>
          <w:rFonts w:ascii="Times New Roman" w:eastAsia="Times New Roman" w:hAnsi="Times New Roman" w:cs="Times New Roman"/>
          <w:sz w:val="30"/>
        </w:rPr>
        <w:t xml:space="preserve"> </w:t>
      </w:r>
      <w:r w:rsidR="00E113E8">
        <w:rPr>
          <w:rFonts w:ascii="Times New Roman" w:eastAsia="Times New Roman" w:hAnsi="Times New Roman" w:cs="Times New Roman"/>
          <w:sz w:val="30"/>
        </w:rPr>
        <w:t xml:space="preserve">в </w:t>
      </w:r>
      <w:r w:rsidR="002A6E86">
        <w:rPr>
          <w:rFonts w:ascii="Times New Roman" w:eastAsia="Times New Roman" w:hAnsi="Times New Roman" w:cs="Times New Roman"/>
          <w:sz w:val="30"/>
        </w:rPr>
        <w:t>Мелегежско</w:t>
      </w:r>
      <w:r w:rsidR="00E113E8">
        <w:rPr>
          <w:rFonts w:ascii="Times New Roman" w:eastAsia="Times New Roman" w:hAnsi="Times New Roman" w:cs="Times New Roman"/>
          <w:sz w:val="30"/>
        </w:rPr>
        <w:t>м</w:t>
      </w:r>
      <w:r w:rsidR="002A6E86">
        <w:rPr>
          <w:rFonts w:ascii="Times New Roman" w:eastAsia="Times New Roman" w:hAnsi="Times New Roman" w:cs="Times New Roman"/>
          <w:sz w:val="30"/>
        </w:rPr>
        <w:t xml:space="preserve"> сельско</w:t>
      </w:r>
      <w:r w:rsidR="00E113E8">
        <w:rPr>
          <w:rFonts w:ascii="Times New Roman" w:eastAsia="Times New Roman" w:hAnsi="Times New Roman" w:cs="Times New Roman"/>
          <w:sz w:val="30"/>
        </w:rPr>
        <w:t>м</w:t>
      </w:r>
      <w:r w:rsidR="002A6E86">
        <w:rPr>
          <w:rFonts w:ascii="Times New Roman" w:eastAsia="Times New Roman" w:hAnsi="Times New Roman" w:cs="Times New Roman"/>
          <w:sz w:val="30"/>
        </w:rPr>
        <w:t xml:space="preserve"> поселени</w:t>
      </w:r>
      <w:r w:rsidR="00E113E8">
        <w:rPr>
          <w:rFonts w:ascii="Times New Roman" w:eastAsia="Times New Roman" w:hAnsi="Times New Roman" w:cs="Times New Roman"/>
          <w:sz w:val="30"/>
        </w:rPr>
        <w:t>и;</w:t>
      </w:r>
      <w:r w:rsidR="00F3574B">
        <w:rPr>
          <w:rFonts w:ascii="Times New Roman" w:eastAsia="Times New Roman" w:hAnsi="Times New Roman" w:cs="Times New Roman"/>
          <w:sz w:val="30"/>
        </w:rPr>
        <w:t xml:space="preserve"> </w:t>
      </w:r>
      <w:r w:rsidR="00F3574B" w:rsidRPr="00F3574B">
        <w:rPr>
          <w:rFonts w:ascii="Times New Roman" w:eastAsia="Times New Roman" w:hAnsi="Times New Roman" w:cs="Times New Roman"/>
          <w:sz w:val="30"/>
        </w:rPr>
        <w:t>п</w:t>
      </w:r>
      <w:r w:rsidR="00F3574B" w:rsidRPr="00F3574B">
        <w:rPr>
          <w:rFonts w:ascii="Times New Roman" w:hAnsi="Times New Roman" w:cs="Times New Roman"/>
          <w:sz w:val="30"/>
          <w:szCs w:val="30"/>
        </w:rPr>
        <w:t>одъезд</w:t>
      </w:r>
      <w:r w:rsidR="00E113E8">
        <w:rPr>
          <w:rFonts w:ascii="Times New Roman" w:hAnsi="Times New Roman" w:cs="Times New Roman"/>
          <w:sz w:val="30"/>
          <w:szCs w:val="30"/>
        </w:rPr>
        <w:t xml:space="preserve"> </w:t>
      </w:r>
      <w:r w:rsidR="00F3574B" w:rsidRPr="00F3574B">
        <w:rPr>
          <w:rFonts w:ascii="Times New Roman" w:hAnsi="Times New Roman" w:cs="Times New Roman"/>
          <w:sz w:val="30"/>
          <w:szCs w:val="30"/>
        </w:rPr>
        <w:t xml:space="preserve">к </w:t>
      </w:r>
      <w:r w:rsidR="00E113E8">
        <w:rPr>
          <w:rFonts w:ascii="Times New Roman" w:hAnsi="Times New Roman" w:cs="Times New Roman"/>
          <w:sz w:val="30"/>
          <w:szCs w:val="30"/>
        </w:rPr>
        <w:t xml:space="preserve">                                   </w:t>
      </w:r>
      <w:r w:rsidR="00F3574B" w:rsidRPr="00E113E8">
        <w:rPr>
          <w:rFonts w:ascii="Times New Roman" w:hAnsi="Times New Roman" w:cs="Times New Roman"/>
          <w:sz w:val="30"/>
          <w:szCs w:val="30"/>
        </w:rPr>
        <w:t xml:space="preserve">м. </w:t>
      </w:r>
      <w:proofErr w:type="spellStart"/>
      <w:r w:rsidR="00F3574B" w:rsidRPr="00E113E8">
        <w:rPr>
          <w:rFonts w:ascii="Times New Roman" w:hAnsi="Times New Roman" w:cs="Times New Roman"/>
          <w:sz w:val="30"/>
          <w:szCs w:val="30"/>
        </w:rPr>
        <w:t>Костринский</w:t>
      </w:r>
      <w:proofErr w:type="spellEnd"/>
      <w:r w:rsidR="00F3574B" w:rsidRPr="00F3574B">
        <w:rPr>
          <w:rFonts w:ascii="Times New Roman" w:eastAsia="Times New Roman" w:hAnsi="Times New Roman" w:cs="Times New Roman"/>
          <w:sz w:val="30"/>
        </w:rPr>
        <w:t xml:space="preserve"> </w:t>
      </w:r>
      <w:r w:rsidR="002A6E86">
        <w:rPr>
          <w:rFonts w:ascii="Times New Roman" w:eastAsia="Times New Roman" w:hAnsi="Times New Roman" w:cs="Times New Roman"/>
          <w:sz w:val="30"/>
        </w:rPr>
        <w:t>Тихвинско</w:t>
      </w:r>
      <w:r w:rsidR="00E113E8">
        <w:rPr>
          <w:rFonts w:ascii="Times New Roman" w:eastAsia="Times New Roman" w:hAnsi="Times New Roman" w:cs="Times New Roman"/>
          <w:sz w:val="30"/>
        </w:rPr>
        <w:t>го</w:t>
      </w:r>
      <w:r w:rsidR="002A6E86">
        <w:rPr>
          <w:rFonts w:ascii="Times New Roman" w:eastAsia="Times New Roman" w:hAnsi="Times New Roman" w:cs="Times New Roman"/>
          <w:sz w:val="30"/>
        </w:rPr>
        <w:t xml:space="preserve"> городско</w:t>
      </w:r>
      <w:r w:rsidR="00E113E8">
        <w:rPr>
          <w:rFonts w:ascii="Times New Roman" w:eastAsia="Times New Roman" w:hAnsi="Times New Roman" w:cs="Times New Roman"/>
          <w:sz w:val="30"/>
        </w:rPr>
        <w:t>го</w:t>
      </w:r>
      <w:r w:rsidR="00F3574B" w:rsidRPr="00F3574B">
        <w:rPr>
          <w:rFonts w:ascii="Times New Roman" w:eastAsia="Times New Roman" w:hAnsi="Times New Roman" w:cs="Times New Roman"/>
          <w:sz w:val="30"/>
        </w:rPr>
        <w:t xml:space="preserve"> поселения</w:t>
      </w:r>
      <w:r w:rsidR="00E113E8">
        <w:rPr>
          <w:rFonts w:ascii="Times New Roman" w:eastAsia="Times New Roman" w:hAnsi="Times New Roman" w:cs="Times New Roman"/>
          <w:sz w:val="30"/>
        </w:rPr>
        <w:t>,</w:t>
      </w:r>
      <w:r>
        <w:rPr>
          <w:rFonts w:ascii="Arial" w:eastAsia="Arial" w:hAnsi="Arial" w:cs="Arial"/>
          <w:color w:val="000000"/>
          <w:sz w:val="18"/>
        </w:rPr>
        <w:t xml:space="preserve"> </w:t>
      </w:r>
      <w:r>
        <w:rPr>
          <w:rFonts w:ascii="Times New Roman" w:eastAsia="Times New Roman" w:hAnsi="Times New Roman" w:cs="Times New Roman"/>
          <w:color w:val="000000"/>
          <w:sz w:val="30"/>
        </w:rPr>
        <w:t xml:space="preserve">на сумму </w:t>
      </w:r>
      <w:r w:rsidR="00516F2F">
        <w:rPr>
          <w:rFonts w:ascii="Times New Roman" w:eastAsia="Times New Roman" w:hAnsi="Times New Roman" w:cs="Times New Roman"/>
          <w:b/>
          <w:color w:val="000000"/>
          <w:sz w:val="30"/>
        </w:rPr>
        <w:t>2</w:t>
      </w:r>
      <w:r>
        <w:rPr>
          <w:rFonts w:ascii="Times New Roman" w:eastAsia="Times New Roman" w:hAnsi="Times New Roman" w:cs="Times New Roman"/>
          <w:b/>
          <w:color w:val="000000"/>
          <w:sz w:val="30"/>
        </w:rPr>
        <w:t>,4 млн рублей.</w:t>
      </w:r>
    </w:p>
    <w:p w14:paraId="2B7CF8C3" w14:textId="0CE3A21B" w:rsidR="009126DD" w:rsidRDefault="00545019">
      <w:pPr>
        <w:spacing w:after="0" w:line="240" w:lineRule="auto"/>
        <w:ind w:firstLine="426"/>
        <w:jc w:val="both"/>
        <w:rPr>
          <w:rFonts w:ascii="Times New Roman" w:hAnsi="Times New Roman" w:cs="Times New Roman"/>
          <w:b/>
          <w:sz w:val="30"/>
          <w:szCs w:val="30"/>
        </w:rPr>
      </w:pPr>
      <w:r>
        <w:rPr>
          <w:rFonts w:ascii="Times New Roman" w:eastAsia="Times New Roman" w:hAnsi="Times New Roman" w:cs="Times New Roman"/>
          <w:sz w:val="30"/>
        </w:rPr>
        <w:t xml:space="preserve">Выполнены работы по содержанию автомобильных дорог на сумму </w:t>
      </w:r>
      <w:r>
        <w:rPr>
          <w:rFonts w:ascii="Times New Roman" w:eastAsia="Times New Roman" w:hAnsi="Times New Roman" w:cs="Times New Roman"/>
          <w:b/>
          <w:sz w:val="30"/>
        </w:rPr>
        <w:t>6,1 млн руб</w:t>
      </w:r>
      <w:r w:rsidRPr="00F96951">
        <w:rPr>
          <w:rFonts w:ascii="Times New Roman" w:eastAsia="Times New Roman" w:hAnsi="Times New Roman" w:cs="Times New Roman"/>
          <w:b/>
          <w:sz w:val="30"/>
        </w:rPr>
        <w:t>.</w:t>
      </w:r>
      <w:r w:rsidRPr="00F96951">
        <w:rPr>
          <w:rFonts w:ascii="Times New Roman" w:eastAsia="Times New Roman" w:hAnsi="Times New Roman" w:cs="Times New Roman"/>
          <w:sz w:val="30"/>
        </w:rPr>
        <w:t xml:space="preserve"> </w:t>
      </w:r>
    </w:p>
    <w:p w14:paraId="749169B4" w14:textId="77777777" w:rsidR="00992383" w:rsidRPr="00B81613" w:rsidRDefault="00DD5A39">
      <w:pPr>
        <w:spacing w:after="0" w:line="240" w:lineRule="auto"/>
        <w:ind w:right="-1" w:firstLine="426"/>
        <w:jc w:val="both"/>
        <w:rPr>
          <w:rFonts w:ascii="Times New Roman" w:eastAsia="Times New Roman" w:hAnsi="Times New Roman" w:cs="Times New Roman"/>
          <w:sz w:val="30"/>
        </w:rPr>
      </w:pPr>
      <w:r w:rsidRPr="00B81613">
        <w:rPr>
          <w:rFonts w:ascii="Times New Roman" w:eastAsia="Times New Roman" w:hAnsi="Times New Roman" w:cs="Times New Roman"/>
          <w:sz w:val="30"/>
        </w:rPr>
        <w:t xml:space="preserve"> </w:t>
      </w:r>
    </w:p>
    <w:p w14:paraId="0991080B" w14:textId="77777777" w:rsidR="00D758D8" w:rsidRPr="00B81613" w:rsidRDefault="00DD5A39">
      <w:pPr>
        <w:spacing w:after="0" w:line="240" w:lineRule="auto"/>
        <w:ind w:right="-1" w:firstLine="426"/>
        <w:jc w:val="both"/>
        <w:rPr>
          <w:rFonts w:ascii="Times New Roman" w:eastAsia="Times New Roman" w:hAnsi="Times New Roman" w:cs="Times New Roman"/>
          <w:sz w:val="30"/>
        </w:rPr>
      </w:pPr>
      <w:r w:rsidRPr="00B81613">
        <w:rPr>
          <w:rFonts w:ascii="Times New Roman" w:eastAsia="Times New Roman" w:hAnsi="Times New Roman" w:cs="Times New Roman"/>
          <w:sz w:val="30"/>
        </w:rPr>
        <w:t>На 202</w:t>
      </w:r>
      <w:r w:rsidR="00D758D8" w:rsidRPr="00B81613">
        <w:rPr>
          <w:rFonts w:ascii="Times New Roman" w:eastAsia="Times New Roman" w:hAnsi="Times New Roman" w:cs="Times New Roman"/>
          <w:sz w:val="30"/>
        </w:rPr>
        <w:t>4</w:t>
      </w:r>
      <w:r w:rsidRPr="00B81613">
        <w:rPr>
          <w:rFonts w:ascii="Times New Roman" w:eastAsia="Times New Roman" w:hAnsi="Times New Roman" w:cs="Times New Roman"/>
          <w:sz w:val="30"/>
        </w:rPr>
        <w:t xml:space="preserve"> год запланировано</w:t>
      </w:r>
      <w:r w:rsidR="00D758D8" w:rsidRPr="00B81613">
        <w:rPr>
          <w:rFonts w:ascii="Times New Roman" w:eastAsia="Times New Roman" w:hAnsi="Times New Roman" w:cs="Times New Roman"/>
          <w:sz w:val="30"/>
        </w:rPr>
        <w:t>:</w:t>
      </w:r>
    </w:p>
    <w:p w14:paraId="1BEE45F8" w14:textId="790C097B" w:rsidR="00D758D8" w:rsidRPr="00B81613" w:rsidRDefault="00D758D8" w:rsidP="00D758D8">
      <w:pPr>
        <w:autoSpaceDE w:val="0"/>
        <w:autoSpaceDN w:val="0"/>
        <w:adjustRightInd w:val="0"/>
        <w:spacing w:after="0" w:line="240" w:lineRule="auto"/>
        <w:ind w:firstLine="851"/>
        <w:jc w:val="both"/>
        <w:rPr>
          <w:rFonts w:ascii="Times New Roman" w:hAnsi="Times New Roman"/>
          <w:sz w:val="30"/>
          <w:szCs w:val="30"/>
        </w:rPr>
      </w:pPr>
      <w:r w:rsidRPr="00B81613">
        <w:rPr>
          <w:rFonts w:ascii="Times New Roman" w:eastAsia="Times New Roman" w:hAnsi="Times New Roman" w:cs="Times New Roman"/>
          <w:sz w:val="30"/>
          <w:szCs w:val="30"/>
        </w:rPr>
        <w:lastRenderedPageBreak/>
        <w:t xml:space="preserve">- ремонт моста через Вязитский ручей по ул. Карла Маркса в г. Тихвин. Основная цель - решение вопроса по отводу воды с территории моста (стоимость </w:t>
      </w:r>
      <w:r w:rsidR="0015218B">
        <w:rPr>
          <w:rFonts w:ascii="Times New Roman" w:eastAsia="Times New Roman" w:hAnsi="Times New Roman" w:cs="Times New Roman"/>
          <w:sz w:val="30"/>
          <w:szCs w:val="30"/>
        </w:rPr>
        <w:t>работ</w:t>
      </w:r>
      <w:r w:rsidRPr="00B81613">
        <w:rPr>
          <w:rFonts w:ascii="Times New Roman" w:eastAsia="Times New Roman" w:hAnsi="Times New Roman" w:cs="Times New Roman"/>
          <w:sz w:val="30"/>
          <w:szCs w:val="30"/>
        </w:rPr>
        <w:t xml:space="preserve"> </w:t>
      </w:r>
      <w:r w:rsidRPr="00AE62D0">
        <w:rPr>
          <w:rFonts w:ascii="Times New Roman" w:eastAsia="Times New Roman" w:hAnsi="Times New Roman" w:cs="Times New Roman"/>
          <w:b/>
          <w:sz w:val="30"/>
          <w:szCs w:val="30"/>
        </w:rPr>
        <w:t>9</w:t>
      </w:r>
      <w:r w:rsidRPr="00AE62D0">
        <w:rPr>
          <w:rFonts w:ascii="Times New Roman" w:hAnsi="Times New Roman"/>
          <w:b/>
          <w:sz w:val="30"/>
          <w:szCs w:val="30"/>
        </w:rPr>
        <w:t>,4 млн</w:t>
      </w:r>
      <w:r w:rsidRPr="00AE62D0">
        <w:rPr>
          <w:rFonts w:ascii="Times New Roman" w:eastAsia="Times New Roman" w:hAnsi="Times New Roman" w:cs="Times New Roman"/>
          <w:b/>
          <w:sz w:val="30"/>
          <w:szCs w:val="30"/>
        </w:rPr>
        <w:t xml:space="preserve"> руб</w:t>
      </w:r>
      <w:r w:rsidRPr="00AE62D0">
        <w:rPr>
          <w:rFonts w:ascii="Times New Roman" w:hAnsi="Times New Roman"/>
          <w:b/>
          <w:sz w:val="30"/>
          <w:szCs w:val="30"/>
        </w:rPr>
        <w:t>лей</w:t>
      </w:r>
      <w:r w:rsidRPr="00B81613">
        <w:rPr>
          <w:rFonts w:ascii="Times New Roman" w:eastAsia="Times New Roman" w:hAnsi="Times New Roman" w:cs="Times New Roman"/>
          <w:sz w:val="30"/>
          <w:szCs w:val="30"/>
        </w:rPr>
        <w:t>);</w:t>
      </w:r>
    </w:p>
    <w:p w14:paraId="1EFF08DF" w14:textId="41BB7798" w:rsidR="00D758D8" w:rsidRPr="00B81613" w:rsidRDefault="00D758D8" w:rsidP="00D758D8">
      <w:pPr>
        <w:tabs>
          <w:tab w:val="left" w:pos="1065"/>
        </w:tabs>
        <w:suppressAutoHyphens/>
        <w:spacing w:after="0" w:line="0" w:lineRule="atLeast"/>
        <w:ind w:firstLine="851"/>
        <w:jc w:val="both"/>
        <w:rPr>
          <w:rFonts w:ascii="Times New Roman" w:eastAsia="Times New Roman" w:hAnsi="Times New Roman" w:cs="Times New Roman"/>
          <w:sz w:val="24"/>
          <w:szCs w:val="24"/>
        </w:rPr>
      </w:pPr>
      <w:r w:rsidRPr="00B81613">
        <w:rPr>
          <w:rFonts w:ascii="Times New Roman" w:hAnsi="Times New Roman"/>
          <w:sz w:val="30"/>
          <w:szCs w:val="30"/>
        </w:rPr>
        <w:t xml:space="preserve">- </w:t>
      </w:r>
      <w:r w:rsidRPr="00B81613">
        <w:rPr>
          <w:rFonts w:ascii="Times New Roman" w:eastAsia="Times New Roman" w:hAnsi="Times New Roman" w:cs="Times New Roman"/>
          <w:sz w:val="30"/>
          <w:szCs w:val="30"/>
        </w:rPr>
        <w:t>противоаварийны</w:t>
      </w:r>
      <w:r w:rsidRPr="00B81613">
        <w:rPr>
          <w:rFonts w:ascii="Times New Roman" w:hAnsi="Times New Roman"/>
          <w:sz w:val="30"/>
          <w:szCs w:val="30"/>
        </w:rPr>
        <w:t>е</w:t>
      </w:r>
      <w:r w:rsidRPr="00B81613">
        <w:rPr>
          <w:rFonts w:ascii="Times New Roman" w:eastAsia="Times New Roman" w:hAnsi="Times New Roman" w:cs="Times New Roman"/>
          <w:sz w:val="30"/>
          <w:szCs w:val="30"/>
        </w:rPr>
        <w:t xml:space="preserve"> мероприятия на мосту через Введенский ручей по ул. Зайцева в городе Тихвин с привлечением средств бюджета Ленинградской области (стоимость </w:t>
      </w:r>
      <w:r w:rsidR="0015218B">
        <w:rPr>
          <w:rFonts w:ascii="Times New Roman" w:eastAsia="Times New Roman" w:hAnsi="Times New Roman" w:cs="Times New Roman"/>
          <w:sz w:val="30"/>
          <w:szCs w:val="30"/>
        </w:rPr>
        <w:t>работ</w:t>
      </w:r>
      <w:r w:rsidRPr="00B81613">
        <w:rPr>
          <w:rFonts w:ascii="Times New Roman" w:eastAsia="Times New Roman" w:hAnsi="Times New Roman" w:cs="Times New Roman"/>
          <w:sz w:val="30"/>
          <w:szCs w:val="30"/>
        </w:rPr>
        <w:t xml:space="preserve"> </w:t>
      </w:r>
      <w:r w:rsidRPr="00AE62D0">
        <w:rPr>
          <w:rFonts w:ascii="Times New Roman" w:eastAsia="Times New Roman" w:hAnsi="Times New Roman" w:cs="Times New Roman"/>
          <w:b/>
          <w:sz w:val="30"/>
          <w:szCs w:val="30"/>
        </w:rPr>
        <w:t>18,</w:t>
      </w:r>
      <w:r w:rsidRPr="00AE62D0">
        <w:rPr>
          <w:rFonts w:ascii="Times New Roman" w:hAnsi="Times New Roman"/>
          <w:b/>
          <w:sz w:val="30"/>
          <w:szCs w:val="30"/>
        </w:rPr>
        <w:t>2 млн</w:t>
      </w:r>
      <w:r w:rsidRPr="00AE62D0">
        <w:rPr>
          <w:rFonts w:ascii="Times New Roman" w:eastAsia="Times New Roman" w:hAnsi="Times New Roman" w:cs="Times New Roman"/>
          <w:b/>
          <w:sz w:val="30"/>
          <w:szCs w:val="30"/>
        </w:rPr>
        <w:t xml:space="preserve"> руб</w:t>
      </w:r>
      <w:r w:rsidRPr="00AE62D0">
        <w:rPr>
          <w:rFonts w:ascii="Times New Roman" w:hAnsi="Times New Roman"/>
          <w:b/>
          <w:sz w:val="30"/>
          <w:szCs w:val="30"/>
        </w:rPr>
        <w:t>лей</w:t>
      </w:r>
      <w:r w:rsidRPr="00B81613">
        <w:rPr>
          <w:rFonts w:ascii="Times New Roman" w:eastAsia="Times New Roman" w:hAnsi="Times New Roman" w:cs="Times New Roman"/>
          <w:sz w:val="30"/>
          <w:szCs w:val="30"/>
        </w:rPr>
        <w:t>)</w:t>
      </w:r>
      <w:r w:rsidR="00AE62D0">
        <w:rPr>
          <w:rFonts w:ascii="Times New Roman" w:eastAsia="Times New Roman" w:hAnsi="Times New Roman" w:cs="Times New Roman"/>
          <w:sz w:val="30"/>
          <w:szCs w:val="30"/>
        </w:rPr>
        <w:t>;</w:t>
      </w:r>
    </w:p>
    <w:p w14:paraId="39041B51" w14:textId="77777777" w:rsidR="00D758D8" w:rsidRDefault="0095433B" w:rsidP="00D758D8">
      <w:pPr>
        <w:autoSpaceDE w:val="0"/>
        <w:autoSpaceDN w:val="0"/>
        <w:adjustRightInd w:val="0"/>
        <w:spacing w:after="0" w:line="240" w:lineRule="auto"/>
        <w:ind w:firstLine="851"/>
        <w:jc w:val="both"/>
        <w:rPr>
          <w:rFonts w:ascii="Times New Roman" w:hAnsi="Times New Roman" w:cs="Times New Roman"/>
          <w:sz w:val="30"/>
          <w:szCs w:val="30"/>
        </w:rPr>
      </w:pPr>
      <w:r w:rsidRPr="00AE62D0">
        <w:rPr>
          <w:rFonts w:ascii="Times New Roman" w:hAnsi="Times New Roman" w:cs="Times New Roman"/>
          <w:sz w:val="30"/>
          <w:szCs w:val="30"/>
        </w:rPr>
        <w:t>- ремонт участка дороги по ул. Ленинградская г. Тихвин (</w:t>
      </w:r>
      <w:proofErr w:type="gramStart"/>
      <w:r w:rsidRPr="00AE62D0">
        <w:rPr>
          <w:rFonts w:ascii="Times New Roman" w:hAnsi="Times New Roman" w:cs="Times New Roman"/>
          <w:sz w:val="30"/>
          <w:szCs w:val="30"/>
        </w:rPr>
        <w:t>от</w:t>
      </w:r>
      <w:proofErr w:type="gramEnd"/>
      <w:r w:rsidRPr="00AE62D0">
        <w:rPr>
          <w:rFonts w:ascii="Times New Roman" w:hAnsi="Times New Roman" w:cs="Times New Roman"/>
          <w:sz w:val="30"/>
          <w:szCs w:val="30"/>
        </w:rPr>
        <w:t xml:space="preserve"> а/д Подъезд №</w:t>
      </w:r>
      <w:r w:rsidR="00AE62D0">
        <w:rPr>
          <w:rFonts w:ascii="Times New Roman" w:hAnsi="Times New Roman" w:cs="Times New Roman"/>
          <w:sz w:val="30"/>
          <w:szCs w:val="30"/>
        </w:rPr>
        <w:t xml:space="preserve"> </w:t>
      </w:r>
      <w:r w:rsidRPr="00AE62D0">
        <w:rPr>
          <w:rFonts w:ascii="Times New Roman" w:hAnsi="Times New Roman" w:cs="Times New Roman"/>
          <w:sz w:val="30"/>
          <w:szCs w:val="30"/>
        </w:rPr>
        <w:t xml:space="preserve">2 к г. Тихвин до моста через Введенский ручей по ул. Зайцева) на сумму </w:t>
      </w:r>
      <w:r w:rsidRPr="00AE62D0">
        <w:rPr>
          <w:rFonts w:ascii="Times New Roman" w:hAnsi="Times New Roman" w:cs="Times New Roman"/>
          <w:b/>
          <w:sz w:val="30"/>
          <w:szCs w:val="30"/>
        </w:rPr>
        <w:t>43</w:t>
      </w:r>
      <w:r w:rsidR="00AE62D0" w:rsidRPr="00AE62D0">
        <w:rPr>
          <w:rFonts w:ascii="Times New Roman" w:hAnsi="Times New Roman" w:cs="Times New Roman"/>
          <w:b/>
          <w:sz w:val="30"/>
          <w:szCs w:val="30"/>
        </w:rPr>
        <w:t>,</w:t>
      </w:r>
      <w:r w:rsidRPr="00AE62D0">
        <w:rPr>
          <w:rFonts w:ascii="Times New Roman" w:hAnsi="Times New Roman" w:cs="Times New Roman"/>
          <w:b/>
          <w:sz w:val="30"/>
          <w:szCs w:val="30"/>
        </w:rPr>
        <w:t>5</w:t>
      </w:r>
      <w:r w:rsidR="00AE62D0" w:rsidRPr="00AE62D0">
        <w:rPr>
          <w:rFonts w:ascii="Times New Roman" w:hAnsi="Times New Roman" w:cs="Times New Roman"/>
          <w:b/>
          <w:sz w:val="30"/>
          <w:szCs w:val="30"/>
        </w:rPr>
        <w:t xml:space="preserve"> млн </w:t>
      </w:r>
      <w:r w:rsidRPr="00AE62D0">
        <w:rPr>
          <w:rFonts w:ascii="Times New Roman" w:hAnsi="Times New Roman" w:cs="Times New Roman"/>
          <w:b/>
          <w:sz w:val="30"/>
          <w:szCs w:val="30"/>
        </w:rPr>
        <w:t>руб</w:t>
      </w:r>
      <w:r w:rsidR="00AE62D0" w:rsidRPr="00AE62D0">
        <w:rPr>
          <w:rFonts w:ascii="Times New Roman" w:hAnsi="Times New Roman" w:cs="Times New Roman"/>
          <w:b/>
          <w:sz w:val="30"/>
          <w:szCs w:val="30"/>
        </w:rPr>
        <w:t>лей</w:t>
      </w:r>
      <w:r w:rsidR="00AE62D0">
        <w:rPr>
          <w:rFonts w:ascii="Times New Roman" w:hAnsi="Times New Roman" w:cs="Times New Roman"/>
          <w:sz w:val="30"/>
          <w:szCs w:val="30"/>
        </w:rPr>
        <w:t>.</w:t>
      </w:r>
    </w:p>
    <w:p w14:paraId="6D98D720" w14:textId="727C1968" w:rsidR="00AE62D0" w:rsidRPr="00AE62D0" w:rsidRDefault="00AE62D0" w:rsidP="00D758D8">
      <w:pPr>
        <w:autoSpaceDE w:val="0"/>
        <w:autoSpaceDN w:val="0"/>
        <w:adjustRightInd w:val="0"/>
        <w:spacing w:after="0" w:line="240" w:lineRule="auto"/>
        <w:ind w:firstLine="851"/>
        <w:jc w:val="both"/>
        <w:rPr>
          <w:rFonts w:ascii="Times New Roman" w:eastAsia="Times New Roman" w:hAnsi="Times New Roman" w:cs="Times New Roman"/>
          <w:sz w:val="30"/>
          <w:szCs w:val="30"/>
        </w:rPr>
      </w:pPr>
      <w:r w:rsidRPr="00AE62D0">
        <w:rPr>
          <w:rFonts w:ascii="Times New Roman" w:hAnsi="Times New Roman" w:cs="Times New Roman"/>
          <w:sz w:val="30"/>
          <w:szCs w:val="30"/>
        </w:rPr>
        <w:t xml:space="preserve">Дорожный фонд по Тихвинскому району на </w:t>
      </w:r>
      <w:r w:rsidRPr="005B49E9">
        <w:rPr>
          <w:rFonts w:ascii="Times New Roman" w:hAnsi="Times New Roman" w:cs="Times New Roman"/>
          <w:b/>
          <w:sz w:val="30"/>
          <w:szCs w:val="30"/>
        </w:rPr>
        <w:t>2024</w:t>
      </w:r>
      <w:r w:rsidRPr="00AE62D0">
        <w:rPr>
          <w:rFonts w:ascii="Times New Roman" w:hAnsi="Times New Roman" w:cs="Times New Roman"/>
          <w:sz w:val="30"/>
          <w:szCs w:val="30"/>
        </w:rPr>
        <w:t xml:space="preserve"> год составляет </w:t>
      </w:r>
      <w:r w:rsidR="007D460D">
        <w:rPr>
          <w:rFonts w:ascii="Times New Roman" w:hAnsi="Times New Roman" w:cs="Times New Roman"/>
          <w:sz w:val="30"/>
          <w:szCs w:val="30"/>
        </w:rPr>
        <w:t>2</w:t>
      </w:r>
      <w:r w:rsidRPr="00AE62D0">
        <w:rPr>
          <w:rFonts w:ascii="Times New Roman" w:hAnsi="Times New Roman" w:cs="Times New Roman"/>
          <w:sz w:val="30"/>
          <w:szCs w:val="30"/>
        </w:rPr>
        <w:t>6</w:t>
      </w:r>
      <w:r>
        <w:rPr>
          <w:rFonts w:ascii="Times New Roman" w:hAnsi="Times New Roman" w:cs="Times New Roman"/>
          <w:sz w:val="30"/>
          <w:szCs w:val="30"/>
        </w:rPr>
        <w:t>,</w:t>
      </w:r>
      <w:r w:rsidR="007D460D">
        <w:rPr>
          <w:rFonts w:ascii="Times New Roman" w:hAnsi="Times New Roman" w:cs="Times New Roman"/>
          <w:sz w:val="30"/>
          <w:szCs w:val="30"/>
        </w:rPr>
        <w:t>3</w:t>
      </w:r>
      <w:r>
        <w:rPr>
          <w:rFonts w:ascii="Times New Roman" w:hAnsi="Times New Roman" w:cs="Times New Roman"/>
          <w:sz w:val="30"/>
          <w:szCs w:val="30"/>
        </w:rPr>
        <w:t xml:space="preserve"> млн </w:t>
      </w:r>
      <w:r w:rsidRPr="00AE62D0">
        <w:rPr>
          <w:rFonts w:ascii="Times New Roman" w:hAnsi="Times New Roman" w:cs="Times New Roman"/>
          <w:sz w:val="30"/>
          <w:szCs w:val="30"/>
        </w:rPr>
        <w:t>руб</w:t>
      </w:r>
      <w:r>
        <w:rPr>
          <w:rFonts w:ascii="Times New Roman" w:hAnsi="Times New Roman" w:cs="Times New Roman"/>
          <w:sz w:val="30"/>
          <w:szCs w:val="30"/>
        </w:rPr>
        <w:t>лей</w:t>
      </w:r>
      <w:r w:rsidRPr="00AE62D0">
        <w:rPr>
          <w:rFonts w:ascii="Times New Roman" w:hAnsi="Times New Roman" w:cs="Times New Roman"/>
          <w:sz w:val="30"/>
          <w:szCs w:val="30"/>
        </w:rPr>
        <w:t xml:space="preserve"> и Тихвинского городского поселения 193</w:t>
      </w:r>
      <w:r>
        <w:rPr>
          <w:rFonts w:ascii="Times New Roman" w:hAnsi="Times New Roman" w:cs="Times New Roman"/>
          <w:sz w:val="30"/>
          <w:szCs w:val="30"/>
        </w:rPr>
        <w:t xml:space="preserve">,7 млн </w:t>
      </w:r>
      <w:r w:rsidRPr="00AE62D0">
        <w:rPr>
          <w:rFonts w:ascii="Times New Roman" w:hAnsi="Times New Roman" w:cs="Times New Roman"/>
          <w:sz w:val="30"/>
          <w:szCs w:val="30"/>
        </w:rPr>
        <w:t>руб</w:t>
      </w:r>
      <w:r>
        <w:rPr>
          <w:rFonts w:ascii="Times New Roman" w:hAnsi="Times New Roman" w:cs="Times New Roman"/>
          <w:sz w:val="30"/>
          <w:szCs w:val="30"/>
        </w:rPr>
        <w:t>лей</w:t>
      </w:r>
      <w:r w:rsidRPr="00AE62D0">
        <w:rPr>
          <w:rFonts w:ascii="Times New Roman" w:hAnsi="Times New Roman" w:cs="Times New Roman"/>
          <w:sz w:val="30"/>
          <w:szCs w:val="30"/>
        </w:rPr>
        <w:t>.</w:t>
      </w:r>
    </w:p>
    <w:p w14:paraId="1B81EBA0" w14:textId="77777777" w:rsidR="00992383" w:rsidRPr="00B81613" w:rsidRDefault="00992383">
      <w:pPr>
        <w:spacing w:after="0" w:line="240" w:lineRule="auto"/>
        <w:ind w:right="-1" w:firstLine="426"/>
        <w:jc w:val="both"/>
        <w:rPr>
          <w:rFonts w:ascii="Times New Roman" w:eastAsia="Times New Roman" w:hAnsi="Times New Roman" w:cs="Times New Roman"/>
          <w:b/>
          <w:sz w:val="30"/>
        </w:rPr>
      </w:pPr>
    </w:p>
    <w:p w14:paraId="62391C7C" w14:textId="77777777" w:rsidR="00992383" w:rsidRDefault="00992383">
      <w:pPr>
        <w:spacing w:after="0" w:line="240" w:lineRule="auto"/>
        <w:ind w:right="-1" w:firstLine="426"/>
        <w:jc w:val="both"/>
        <w:rPr>
          <w:rFonts w:ascii="Times New Roman" w:eastAsia="Times New Roman" w:hAnsi="Times New Roman" w:cs="Times New Roman"/>
          <w:sz w:val="30"/>
        </w:rPr>
      </w:pPr>
    </w:p>
    <w:p w14:paraId="4406A633" w14:textId="77777777" w:rsidR="00B6283A" w:rsidRPr="00B81613" w:rsidRDefault="00B6283A">
      <w:pPr>
        <w:spacing w:after="0" w:line="240" w:lineRule="auto"/>
        <w:ind w:right="-1" w:firstLine="426"/>
        <w:jc w:val="both"/>
        <w:rPr>
          <w:rFonts w:ascii="Times New Roman" w:eastAsia="Times New Roman" w:hAnsi="Times New Roman" w:cs="Times New Roman"/>
          <w:sz w:val="30"/>
        </w:rPr>
      </w:pPr>
    </w:p>
    <w:p w14:paraId="0E070E37" w14:textId="77777777" w:rsidR="00272437" w:rsidRDefault="00272437" w:rsidP="00272437">
      <w:pPr>
        <w:spacing w:after="0" w:line="240" w:lineRule="auto"/>
        <w:ind w:right="-1" w:firstLine="426"/>
        <w:jc w:val="center"/>
        <w:rPr>
          <w:rFonts w:ascii="Times New Roman" w:eastAsia="Times New Roman" w:hAnsi="Times New Roman" w:cs="Times New Roman"/>
          <w:b/>
          <w:sz w:val="30"/>
        </w:rPr>
      </w:pPr>
    </w:p>
    <w:p w14:paraId="3FB90908" w14:textId="77777777" w:rsidR="00272437" w:rsidRDefault="00272437" w:rsidP="00272437">
      <w:pPr>
        <w:spacing w:after="0" w:line="240" w:lineRule="auto"/>
        <w:ind w:right="-1" w:firstLine="426"/>
        <w:jc w:val="center"/>
        <w:rPr>
          <w:rFonts w:ascii="Times New Roman" w:eastAsia="Times New Roman" w:hAnsi="Times New Roman" w:cs="Times New Roman"/>
          <w:b/>
          <w:sz w:val="30"/>
        </w:rPr>
      </w:pPr>
    </w:p>
    <w:p w14:paraId="389C4276" w14:textId="77777777" w:rsidR="00272437" w:rsidRDefault="00272437" w:rsidP="00272437">
      <w:pPr>
        <w:spacing w:after="0" w:line="240" w:lineRule="auto"/>
        <w:ind w:right="-1" w:firstLine="426"/>
        <w:jc w:val="center"/>
        <w:rPr>
          <w:rFonts w:ascii="Times New Roman" w:eastAsia="Times New Roman" w:hAnsi="Times New Roman" w:cs="Times New Roman"/>
          <w:b/>
          <w:sz w:val="30"/>
        </w:rPr>
      </w:pPr>
    </w:p>
    <w:p w14:paraId="5DAE7871" w14:textId="77777777" w:rsidR="00272437" w:rsidRDefault="00272437" w:rsidP="00272437">
      <w:pPr>
        <w:spacing w:after="0" w:line="240" w:lineRule="auto"/>
        <w:ind w:right="-1" w:firstLine="426"/>
        <w:jc w:val="center"/>
        <w:rPr>
          <w:rFonts w:ascii="Times New Roman" w:eastAsia="Times New Roman" w:hAnsi="Times New Roman" w:cs="Times New Roman"/>
          <w:b/>
          <w:sz w:val="30"/>
        </w:rPr>
      </w:pPr>
    </w:p>
    <w:p w14:paraId="094F5D26" w14:textId="77777777" w:rsidR="00272437" w:rsidRDefault="00272437" w:rsidP="00272437">
      <w:pPr>
        <w:spacing w:after="0" w:line="240" w:lineRule="auto"/>
        <w:ind w:right="-1" w:firstLine="426"/>
        <w:jc w:val="center"/>
        <w:rPr>
          <w:rFonts w:ascii="Times New Roman" w:eastAsia="Times New Roman" w:hAnsi="Times New Roman" w:cs="Times New Roman"/>
          <w:b/>
          <w:sz w:val="30"/>
        </w:rPr>
      </w:pPr>
    </w:p>
    <w:p w14:paraId="44B522F7" w14:textId="77777777" w:rsidR="00272437" w:rsidRDefault="00272437" w:rsidP="00272437">
      <w:pPr>
        <w:spacing w:after="0" w:line="240" w:lineRule="auto"/>
        <w:ind w:right="-1" w:firstLine="426"/>
        <w:jc w:val="center"/>
        <w:rPr>
          <w:rFonts w:ascii="Times New Roman" w:eastAsia="Times New Roman" w:hAnsi="Times New Roman" w:cs="Times New Roman"/>
          <w:b/>
          <w:sz w:val="30"/>
        </w:rPr>
      </w:pPr>
    </w:p>
    <w:p w14:paraId="740B455A" w14:textId="77777777" w:rsidR="00272437" w:rsidRDefault="00272437" w:rsidP="00272437">
      <w:pPr>
        <w:spacing w:after="0" w:line="240" w:lineRule="auto"/>
        <w:ind w:right="-1" w:firstLine="426"/>
        <w:jc w:val="center"/>
        <w:rPr>
          <w:rFonts w:ascii="Times New Roman" w:eastAsia="Times New Roman" w:hAnsi="Times New Roman" w:cs="Times New Roman"/>
          <w:b/>
          <w:sz w:val="30"/>
        </w:rPr>
      </w:pPr>
    </w:p>
    <w:p w14:paraId="6F7095EA" w14:textId="77777777" w:rsidR="00272437" w:rsidRDefault="00272437" w:rsidP="00272437">
      <w:pPr>
        <w:spacing w:after="0" w:line="240" w:lineRule="auto"/>
        <w:ind w:right="-1" w:firstLine="426"/>
        <w:jc w:val="center"/>
        <w:rPr>
          <w:rFonts w:ascii="Times New Roman" w:eastAsia="Times New Roman" w:hAnsi="Times New Roman" w:cs="Times New Roman"/>
          <w:b/>
          <w:sz w:val="30"/>
        </w:rPr>
      </w:pPr>
    </w:p>
    <w:p w14:paraId="4D34148A" w14:textId="77777777" w:rsidR="00272437" w:rsidRDefault="00272437" w:rsidP="00272437">
      <w:pPr>
        <w:spacing w:after="0" w:line="240" w:lineRule="auto"/>
        <w:ind w:right="-1" w:firstLine="426"/>
        <w:jc w:val="center"/>
        <w:rPr>
          <w:rFonts w:ascii="Times New Roman" w:eastAsia="Times New Roman" w:hAnsi="Times New Roman" w:cs="Times New Roman"/>
          <w:b/>
          <w:sz w:val="30"/>
        </w:rPr>
      </w:pPr>
    </w:p>
    <w:p w14:paraId="6204C693" w14:textId="77777777" w:rsidR="00272437" w:rsidRDefault="00272437" w:rsidP="00272437">
      <w:pPr>
        <w:spacing w:after="0" w:line="240" w:lineRule="auto"/>
        <w:ind w:right="-1" w:firstLine="426"/>
        <w:jc w:val="center"/>
        <w:rPr>
          <w:rFonts w:ascii="Times New Roman" w:eastAsia="Times New Roman" w:hAnsi="Times New Roman" w:cs="Times New Roman"/>
          <w:b/>
          <w:sz w:val="30"/>
        </w:rPr>
      </w:pPr>
    </w:p>
    <w:p w14:paraId="6C42EA70" w14:textId="77777777" w:rsidR="00272437" w:rsidRDefault="00272437" w:rsidP="00272437">
      <w:pPr>
        <w:spacing w:after="0" w:line="240" w:lineRule="auto"/>
        <w:ind w:right="-1" w:firstLine="426"/>
        <w:jc w:val="center"/>
        <w:rPr>
          <w:rFonts w:ascii="Times New Roman" w:eastAsia="Times New Roman" w:hAnsi="Times New Roman" w:cs="Times New Roman"/>
          <w:b/>
          <w:sz w:val="30"/>
        </w:rPr>
      </w:pPr>
    </w:p>
    <w:p w14:paraId="5E28C040" w14:textId="77777777" w:rsidR="00272437" w:rsidRDefault="00272437" w:rsidP="00272437">
      <w:pPr>
        <w:spacing w:after="0" w:line="240" w:lineRule="auto"/>
        <w:ind w:right="-1" w:firstLine="426"/>
        <w:jc w:val="center"/>
        <w:rPr>
          <w:rFonts w:ascii="Times New Roman" w:eastAsia="Times New Roman" w:hAnsi="Times New Roman" w:cs="Times New Roman"/>
          <w:b/>
          <w:sz w:val="30"/>
        </w:rPr>
      </w:pPr>
    </w:p>
    <w:p w14:paraId="5C6430F0" w14:textId="77777777" w:rsidR="00272437" w:rsidRDefault="00272437" w:rsidP="00272437">
      <w:pPr>
        <w:spacing w:after="0" w:line="240" w:lineRule="auto"/>
        <w:ind w:right="-1" w:firstLine="426"/>
        <w:jc w:val="center"/>
        <w:rPr>
          <w:rFonts w:ascii="Times New Roman" w:eastAsia="Times New Roman" w:hAnsi="Times New Roman" w:cs="Times New Roman"/>
          <w:b/>
          <w:sz w:val="30"/>
        </w:rPr>
      </w:pPr>
    </w:p>
    <w:p w14:paraId="0AB6514A" w14:textId="77777777" w:rsidR="00272437" w:rsidRDefault="00272437" w:rsidP="00272437">
      <w:pPr>
        <w:spacing w:after="0" w:line="240" w:lineRule="auto"/>
        <w:ind w:right="-1" w:firstLine="426"/>
        <w:jc w:val="center"/>
        <w:rPr>
          <w:rFonts w:ascii="Times New Roman" w:eastAsia="Times New Roman" w:hAnsi="Times New Roman" w:cs="Times New Roman"/>
          <w:b/>
          <w:sz w:val="30"/>
        </w:rPr>
      </w:pPr>
    </w:p>
    <w:p w14:paraId="0F593F28" w14:textId="77777777" w:rsidR="00272437" w:rsidRDefault="00272437" w:rsidP="00272437">
      <w:pPr>
        <w:spacing w:after="0" w:line="240" w:lineRule="auto"/>
        <w:ind w:right="-1" w:firstLine="426"/>
        <w:jc w:val="center"/>
        <w:rPr>
          <w:rFonts w:ascii="Times New Roman" w:eastAsia="Times New Roman" w:hAnsi="Times New Roman" w:cs="Times New Roman"/>
          <w:b/>
          <w:sz w:val="30"/>
        </w:rPr>
      </w:pPr>
    </w:p>
    <w:p w14:paraId="6DD888A4" w14:textId="77777777" w:rsidR="00272437" w:rsidRDefault="00272437" w:rsidP="00272437">
      <w:pPr>
        <w:spacing w:after="0" w:line="240" w:lineRule="auto"/>
        <w:ind w:right="-1" w:firstLine="426"/>
        <w:jc w:val="center"/>
        <w:rPr>
          <w:rFonts w:ascii="Times New Roman" w:eastAsia="Times New Roman" w:hAnsi="Times New Roman" w:cs="Times New Roman"/>
          <w:b/>
          <w:sz w:val="30"/>
        </w:rPr>
      </w:pPr>
    </w:p>
    <w:p w14:paraId="26FEF4BD" w14:textId="77777777" w:rsidR="00272437" w:rsidRDefault="00272437" w:rsidP="00272437">
      <w:pPr>
        <w:spacing w:after="0" w:line="240" w:lineRule="auto"/>
        <w:ind w:right="-1" w:firstLine="426"/>
        <w:jc w:val="center"/>
        <w:rPr>
          <w:rFonts w:ascii="Times New Roman" w:eastAsia="Times New Roman" w:hAnsi="Times New Roman" w:cs="Times New Roman"/>
          <w:b/>
          <w:sz w:val="30"/>
        </w:rPr>
      </w:pPr>
    </w:p>
    <w:p w14:paraId="1DFFC590" w14:textId="77777777" w:rsidR="00272437" w:rsidRDefault="00272437" w:rsidP="00272437">
      <w:pPr>
        <w:spacing w:after="0" w:line="240" w:lineRule="auto"/>
        <w:ind w:right="-1" w:firstLine="426"/>
        <w:jc w:val="center"/>
        <w:rPr>
          <w:rFonts w:ascii="Times New Roman" w:eastAsia="Times New Roman" w:hAnsi="Times New Roman" w:cs="Times New Roman"/>
          <w:b/>
          <w:sz w:val="30"/>
        </w:rPr>
      </w:pPr>
    </w:p>
    <w:p w14:paraId="784AE30D" w14:textId="77777777" w:rsidR="00272437" w:rsidRDefault="00272437" w:rsidP="00272437">
      <w:pPr>
        <w:spacing w:after="0" w:line="240" w:lineRule="auto"/>
        <w:ind w:right="-1" w:firstLine="426"/>
        <w:jc w:val="center"/>
        <w:rPr>
          <w:rFonts w:ascii="Times New Roman" w:eastAsia="Times New Roman" w:hAnsi="Times New Roman" w:cs="Times New Roman"/>
          <w:b/>
          <w:sz w:val="30"/>
        </w:rPr>
      </w:pPr>
    </w:p>
    <w:p w14:paraId="6BF55D56" w14:textId="77777777" w:rsidR="00272437" w:rsidRDefault="00272437" w:rsidP="00272437">
      <w:pPr>
        <w:spacing w:after="0" w:line="240" w:lineRule="auto"/>
        <w:ind w:right="-1" w:firstLine="426"/>
        <w:jc w:val="center"/>
        <w:rPr>
          <w:rFonts w:ascii="Times New Roman" w:eastAsia="Times New Roman" w:hAnsi="Times New Roman" w:cs="Times New Roman"/>
          <w:b/>
          <w:sz w:val="30"/>
        </w:rPr>
      </w:pPr>
    </w:p>
    <w:p w14:paraId="3F0A9092" w14:textId="77777777" w:rsidR="00272437" w:rsidRDefault="00272437" w:rsidP="00272437">
      <w:pPr>
        <w:spacing w:after="0" w:line="240" w:lineRule="auto"/>
        <w:ind w:right="-1" w:firstLine="426"/>
        <w:jc w:val="center"/>
        <w:rPr>
          <w:rFonts w:ascii="Times New Roman" w:eastAsia="Times New Roman" w:hAnsi="Times New Roman" w:cs="Times New Roman"/>
          <w:b/>
          <w:sz w:val="30"/>
        </w:rPr>
      </w:pPr>
    </w:p>
    <w:p w14:paraId="13591346" w14:textId="77777777" w:rsidR="00272437" w:rsidRDefault="00272437" w:rsidP="00272437">
      <w:pPr>
        <w:spacing w:after="0" w:line="240" w:lineRule="auto"/>
        <w:ind w:right="-1" w:firstLine="426"/>
        <w:jc w:val="center"/>
        <w:rPr>
          <w:rFonts w:ascii="Times New Roman" w:eastAsia="Times New Roman" w:hAnsi="Times New Roman" w:cs="Times New Roman"/>
          <w:b/>
          <w:sz w:val="30"/>
        </w:rPr>
      </w:pPr>
    </w:p>
    <w:p w14:paraId="5B451CED" w14:textId="77777777" w:rsidR="00272437" w:rsidRDefault="00272437" w:rsidP="00272437">
      <w:pPr>
        <w:spacing w:after="0" w:line="240" w:lineRule="auto"/>
        <w:ind w:right="-1" w:firstLine="426"/>
        <w:jc w:val="center"/>
        <w:rPr>
          <w:rFonts w:ascii="Times New Roman" w:eastAsia="Times New Roman" w:hAnsi="Times New Roman" w:cs="Times New Roman"/>
          <w:b/>
          <w:sz w:val="30"/>
        </w:rPr>
      </w:pPr>
    </w:p>
    <w:p w14:paraId="0573884B" w14:textId="77777777" w:rsidR="00272437" w:rsidRDefault="00272437" w:rsidP="00272437">
      <w:pPr>
        <w:spacing w:after="0" w:line="240" w:lineRule="auto"/>
        <w:ind w:right="-1" w:firstLine="426"/>
        <w:jc w:val="center"/>
        <w:rPr>
          <w:rFonts w:ascii="Times New Roman" w:eastAsia="Times New Roman" w:hAnsi="Times New Roman" w:cs="Times New Roman"/>
          <w:b/>
          <w:sz w:val="30"/>
        </w:rPr>
      </w:pPr>
    </w:p>
    <w:p w14:paraId="3C4050B4" w14:textId="77777777" w:rsidR="00272437" w:rsidRDefault="00272437" w:rsidP="00272437">
      <w:pPr>
        <w:spacing w:after="0" w:line="240" w:lineRule="auto"/>
        <w:ind w:right="-1" w:firstLine="426"/>
        <w:jc w:val="center"/>
        <w:rPr>
          <w:rFonts w:ascii="Times New Roman" w:eastAsia="Times New Roman" w:hAnsi="Times New Roman" w:cs="Times New Roman"/>
          <w:b/>
          <w:sz w:val="30"/>
        </w:rPr>
      </w:pPr>
    </w:p>
    <w:p w14:paraId="0A64F0B8" w14:textId="77777777" w:rsidR="00272437" w:rsidRDefault="00272437" w:rsidP="00272437">
      <w:pPr>
        <w:spacing w:after="0" w:line="240" w:lineRule="auto"/>
        <w:ind w:right="-1" w:firstLine="426"/>
        <w:jc w:val="center"/>
        <w:rPr>
          <w:rFonts w:ascii="Times New Roman" w:eastAsia="Times New Roman" w:hAnsi="Times New Roman" w:cs="Times New Roman"/>
          <w:b/>
          <w:sz w:val="30"/>
        </w:rPr>
      </w:pPr>
    </w:p>
    <w:p w14:paraId="5D7388D3" w14:textId="77777777" w:rsidR="00272437" w:rsidRDefault="00272437" w:rsidP="00272437">
      <w:pPr>
        <w:spacing w:after="0" w:line="240" w:lineRule="auto"/>
        <w:ind w:right="-1" w:firstLine="426"/>
        <w:jc w:val="center"/>
        <w:rPr>
          <w:rFonts w:ascii="Times New Roman" w:eastAsia="Times New Roman" w:hAnsi="Times New Roman" w:cs="Times New Roman"/>
          <w:b/>
          <w:sz w:val="30"/>
        </w:rPr>
      </w:pPr>
    </w:p>
    <w:p w14:paraId="3454F985" w14:textId="77777777" w:rsidR="00272437" w:rsidRDefault="00272437" w:rsidP="00272437">
      <w:pPr>
        <w:spacing w:after="0" w:line="240" w:lineRule="auto"/>
        <w:ind w:right="-1" w:firstLine="426"/>
        <w:jc w:val="center"/>
        <w:rPr>
          <w:rFonts w:ascii="Times New Roman" w:eastAsia="Times New Roman" w:hAnsi="Times New Roman" w:cs="Times New Roman"/>
          <w:b/>
          <w:sz w:val="30"/>
        </w:rPr>
      </w:pPr>
    </w:p>
    <w:p w14:paraId="4E22D49C" w14:textId="38757B46" w:rsidR="00992383" w:rsidRPr="00B81613" w:rsidRDefault="00DD5A39" w:rsidP="00272437">
      <w:pPr>
        <w:spacing w:after="0" w:line="240" w:lineRule="auto"/>
        <w:ind w:right="-1" w:firstLine="426"/>
        <w:jc w:val="center"/>
        <w:rPr>
          <w:rFonts w:ascii="Times New Roman" w:eastAsia="Times New Roman" w:hAnsi="Times New Roman" w:cs="Times New Roman"/>
          <w:b/>
          <w:sz w:val="30"/>
        </w:rPr>
      </w:pPr>
      <w:r w:rsidRPr="00B81613">
        <w:rPr>
          <w:rFonts w:ascii="Times New Roman" w:eastAsia="Times New Roman" w:hAnsi="Times New Roman" w:cs="Times New Roman"/>
          <w:b/>
          <w:sz w:val="30"/>
        </w:rPr>
        <w:lastRenderedPageBreak/>
        <w:t>3.7. Транспорт</w:t>
      </w:r>
    </w:p>
    <w:p w14:paraId="126BE8A8" w14:textId="63FF4F4F" w:rsidR="00B17F59" w:rsidRDefault="00031F7D" w:rsidP="00C64D76">
      <w:pPr>
        <w:spacing w:after="0" w:line="240" w:lineRule="auto"/>
        <w:ind w:right="-1"/>
        <w:rPr>
          <w:rFonts w:ascii="Times New Roman" w:hAnsi="Times New Roman" w:cs="Times New Roman"/>
          <w:b/>
          <w:sz w:val="28"/>
          <w:szCs w:val="28"/>
        </w:rPr>
      </w:pPr>
      <w:r w:rsidRPr="00B81613">
        <w:rPr>
          <w:rFonts w:ascii="Times New Roman" w:hAnsi="Times New Roman" w:cs="Times New Roman"/>
          <w:b/>
          <w:sz w:val="28"/>
          <w:szCs w:val="28"/>
        </w:rPr>
        <w:t>(СЛАЙД 3</w:t>
      </w:r>
      <w:r w:rsidR="00E116EB">
        <w:rPr>
          <w:rFonts w:ascii="Times New Roman" w:hAnsi="Times New Roman" w:cs="Times New Roman"/>
          <w:b/>
          <w:sz w:val="28"/>
          <w:szCs w:val="28"/>
        </w:rPr>
        <w:t>3</w:t>
      </w:r>
      <w:r w:rsidRPr="00B81613">
        <w:rPr>
          <w:rFonts w:ascii="Times New Roman" w:hAnsi="Times New Roman" w:cs="Times New Roman"/>
          <w:b/>
          <w:sz w:val="28"/>
          <w:szCs w:val="28"/>
        </w:rPr>
        <w:t>)</w:t>
      </w:r>
    </w:p>
    <w:p w14:paraId="2DDB03C7" w14:textId="0389E451" w:rsidR="00B33F3E" w:rsidRPr="00B81613" w:rsidRDefault="00B33F3E" w:rsidP="00C64D76">
      <w:pPr>
        <w:spacing w:after="0" w:line="240" w:lineRule="auto"/>
        <w:ind w:right="-1"/>
        <w:rPr>
          <w:rFonts w:ascii="Times New Roman" w:eastAsia="Times New Roman" w:hAnsi="Times New Roman" w:cs="Times New Roman"/>
          <w:b/>
          <w:sz w:val="30"/>
        </w:rPr>
      </w:pPr>
    </w:p>
    <w:p w14:paraId="50C91FBD" w14:textId="77777777" w:rsidR="00E15ED8" w:rsidRPr="00B81613" w:rsidRDefault="00DD5A39" w:rsidP="00E15ED8">
      <w:pPr>
        <w:spacing w:after="0" w:line="240" w:lineRule="auto"/>
        <w:ind w:right="-1" w:firstLine="426"/>
        <w:jc w:val="both"/>
        <w:rPr>
          <w:rFonts w:ascii="Times New Roman" w:eastAsia="Times New Roman" w:hAnsi="Times New Roman" w:cs="Times New Roman"/>
          <w:sz w:val="30"/>
        </w:rPr>
      </w:pPr>
      <w:r w:rsidRPr="00B81613">
        <w:rPr>
          <w:rFonts w:ascii="Times New Roman" w:eastAsia="Times New Roman" w:hAnsi="Times New Roman" w:cs="Times New Roman"/>
          <w:sz w:val="30"/>
        </w:rPr>
        <w:t xml:space="preserve">На территории Тихвинского района действуют </w:t>
      </w:r>
      <w:r w:rsidR="00E15ED8" w:rsidRPr="00B81613">
        <w:rPr>
          <w:rFonts w:ascii="Times New Roman" w:eastAsia="Times New Roman" w:hAnsi="Times New Roman" w:cs="Times New Roman"/>
          <w:sz w:val="30"/>
        </w:rPr>
        <w:t>4</w:t>
      </w:r>
      <w:r w:rsidR="00486C68" w:rsidRPr="00B81613">
        <w:rPr>
          <w:rFonts w:ascii="Times New Roman" w:eastAsia="Times New Roman" w:hAnsi="Times New Roman" w:cs="Times New Roman"/>
          <w:sz w:val="30"/>
        </w:rPr>
        <w:t>1</w:t>
      </w:r>
      <w:r w:rsidRPr="00B81613">
        <w:rPr>
          <w:rFonts w:ascii="Times New Roman" w:eastAsia="Times New Roman" w:hAnsi="Times New Roman" w:cs="Times New Roman"/>
          <w:sz w:val="30"/>
        </w:rPr>
        <w:t xml:space="preserve"> маршрут пассажирских перевозок, в том числе </w:t>
      </w:r>
      <w:r w:rsidR="00486C68" w:rsidRPr="00B81613">
        <w:rPr>
          <w:rFonts w:ascii="Times New Roman" w:eastAsia="Times New Roman" w:hAnsi="Times New Roman" w:cs="Times New Roman"/>
          <w:sz w:val="30"/>
        </w:rPr>
        <w:t>16</w:t>
      </w:r>
      <w:r w:rsidRPr="00B81613">
        <w:rPr>
          <w:rFonts w:ascii="Times New Roman" w:eastAsia="Times New Roman" w:hAnsi="Times New Roman" w:cs="Times New Roman"/>
          <w:sz w:val="30"/>
        </w:rPr>
        <w:t xml:space="preserve"> городских и </w:t>
      </w:r>
      <w:r w:rsidR="00E15ED8" w:rsidRPr="00B81613">
        <w:rPr>
          <w:rFonts w:ascii="Times New Roman" w:eastAsia="Times New Roman" w:hAnsi="Times New Roman" w:cs="Times New Roman"/>
          <w:sz w:val="30"/>
        </w:rPr>
        <w:t>2</w:t>
      </w:r>
      <w:r w:rsidR="00486C68" w:rsidRPr="00B81613">
        <w:rPr>
          <w:rFonts w:ascii="Times New Roman" w:eastAsia="Times New Roman" w:hAnsi="Times New Roman" w:cs="Times New Roman"/>
          <w:sz w:val="30"/>
        </w:rPr>
        <w:t>5</w:t>
      </w:r>
      <w:r w:rsidRPr="00B81613">
        <w:rPr>
          <w:rFonts w:ascii="Times New Roman" w:eastAsia="Times New Roman" w:hAnsi="Times New Roman" w:cs="Times New Roman"/>
          <w:sz w:val="30"/>
        </w:rPr>
        <w:t xml:space="preserve"> пригородных. </w:t>
      </w:r>
      <w:r w:rsidR="00E15ED8" w:rsidRPr="00B81613">
        <w:rPr>
          <w:rFonts w:ascii="Times New Roman" w:eastAsia="Times New Roman" w:hAnsi="Times New Roman" w:cs="Times New Roman"/>
          <w:sz w:val="30"/>
        </w:rPr>
        <w:t>ООО «Пальмира» обслуживает 3</w:t>
      </w:r>
      <w:r w:rsidR="002B7875" w:rsidRPr="00B81613">
        <w:rPr>
          <w:rFonts w:ascii="Times New Roman" w:eastAsia="Times New Roman" w:hAnsi="Times New Roman" w:cs="Times New Roman"/>
          <w:sz w:val="30"/>
        </w:rPr>
        <w:t>3</w:t>
      </w:r>
      <w:r w:rsidR="00E15ED8" w:rsidRPr="00B81613">
        <w:rPr>
          <w:rFonts w:ascii="Times New Roman" w:eastAsia="Times New Roman" w:hAnsi="Times New Roman" w:cs="Times New Roman"/>
          <w:sz w:val="30"/>
        </w:rPr>
        <w:t xml:space="preserve"> маршрут</w:t>
      </w:r>
      <w:r w:rsidR="002B7875" w:rsidRPr="00B81613">
        <w:rPr>
          <w:rFonts w:ascii="Times New Roman" w:eastAsia="Times New Roman" w:hAnsi="Times New Roman" w:cs="Times New Roman"/>
          <w:sz w:val="30"/>
        </w:rPr>
        <w:t>а,</w:t>
      </w:r>
      <w:r w:rsidR="00E15ED8" w:rsidRPr="00B81613">
        <w:rPr>
          <w:rFonts w:ascii="Times New Roman" w:eastAsia="Times New Roman" w:hAnsi="Times New Roman" w:cs="Times New Roman"/>
          <w:sz w:val="30"/>
        </w:rPr>
        <w:t xml:space="preserve"> </w:t>
      </w:r>
      <w:r w:rsidR="002B7875" w:rsidRPr="00B81613">
        <w:rPr>
          <w:rFonts w:ascii="Times New Roman" w:eastAsia="Times New Roman" w:hAnsi="Times New Roman" w:cs="Times New Roman"/>
          <w:sz w:val="30"/>
        </w:rPr>
        <w:t>7</w:t>
      </w:r>
      <w:r w:rsidR="00E15ED8" w:rsidRPr="00B81613">
        <w:rPr>
          <w:rFonts w:ascii="Times New Roman" w:eastAsia="Times New Roman" w:hAnsi="Times New Roman" w:cs="Times New Roman"/>
          <w:sz w:val="30"/>
        </w:rPr>
        <w:t xml:space="preserve"> маршрутов НП «Агентство «Вепсский лес»</w:t>
      </w:r>
      <w:r w:rsidR="002B7875" w:rsidRPr="00B81613">
        <w:rPr>
          <w:rFonts w:ascii="Times New Roman" w:eastAsia="Times New Roman" w:hAnsi="Times New Roman" w:cs="Times New Roman"/>
          <w:sz w:val="30"/>
        </w:rPr>
        <w:t xml:space="preserve"> и 1 маршрут ООО «АТП».</w:t>
      </w:r>
    </w:p>
    <w:p w14:paraId="4ED38407" w14:textId="77777777" w:rsidR="00992383" w:rsidRPr="00B81613" w:rsidRDefault="00DD5A39">
      <w:pPr>
        <w:spacing w:after="0" w:line="240" w:lineRule="auto"/>
        <w:ind w:right="-1" w:firstLine="426"/>
        <w:jc w:val="both"/>
        <w:rPr>
          <w:rFonts w:ascii="Times New Roman" w:eastAsia="Times New Roman" w:hAnsi="Times New Roman" w:cs="Times New Roman"/>
          <w:sz w:val="30"/>
        </w:rPr>
      </w:pPr>
      <w:r w:rsidRPr="00B81613">
        <w:rPr>
          <w:rFonts w:ascii="Times New Roman" w:eastAsia="Times New Roman" w:hAnsi="Times New Roman" w:cs="Times New Roman"/>
          <w:sz w:val="30"/>
        </w:rPr>
        <w:t xml:space="preserve">Автобусным транспортом обслуживается 92 сельских населенных пункта. Общее количество автобусов, обслуживающих маршруты, - </w:t>
      </w:r>
      <w:r w:rsidR="003F7F75" w:rsidRPr="00B81613">
        <w:rPr>
          <w:rFonts w:ascii="Times New Roman" w:eastAsia="Times New Roman" w:hAnsi="Times New Roman" w:cs="Times New Roman"/>
          <w:sz w:val="30"/>
        </w:rPr>
        <w:t>60</w:t>
      </w:r>
      <w:r w:rsidRPr="00B81613">
        <w:rPr>
          <w:rFonts w:ascii="Times New Roman" w:eastAsia="Times New Roman" w:hAnsi="Times New Roman" w:cs="Times New Roman"/>
          <w:sz w:val="30"/>
        </w:rPr>
        <w:t xml:space="preserve"> единиц.  </w:t>
      </w:r>
    </w:p>
    <w:p w14:paraId="237CEFBD" w14:textId="77777777" w:rsidR="00992383" w:rsidRPr="00B81613" w:rsidRDefault="00DD5A39">
      <w:pPr>
        <w:spacing w:after="0" w:line="240" w:lineRule="auto"/>
        <w:ind w:right="-1" w:firstLine="426"/>
        <w:jc w:val="both"/>
        <w:rPr>
          <w:rFonts w:ascii="Times New Roman" w:eastAsia="Times New Roman" w:hAnsi="Times New Roman" w:cs="Times New Roman"/>
          <w:b/>
          <w:sz w:val="30"/>
        </w:rPr>
      </w:pPr>
      <w:r w:rsidRPr="00B81613">
        <w:rPr>
          <w:rFonts w:ascii="Times New Roman" w:eastAsia="Times New Roman" w:hAnsi="Times New Roman" w:cs="Times New Roman"/>
          <w:sz w:val="30"/>
        </w:rPr>
        <w:t xml:space="preserve">Продолжают осуществлять пассажирские перевозки по регулируемым тарифам по муниципальным маршрутам г. Тихвин и Тихвинского района, согласно заключённым муниципальным контрактам: </w:t>
      </w:r>
      <w:r w:rsidR="0059522B" w:rsidRPr="00B81613">
        <w:rPr>
          <w:rFonts w:ascii="Times New Roman" w:eastAsia="Times New Roman" w:hAnsi="Times New Roman" w:cs="Times New Roman"/>
          <w:sz w:val="30"/>
        </w:rPr>
        <w:t xml:space="preserve">ООО «Пальмира» на сумму </w:t>
      </w:r>
      <w:r w:rsidR="0059522B" w:rsidRPr="00B81613">
        <w:rPr>
          <w:rFonts w:ascii="Times New Roman" w:eastAsia="Times New Roman" w:hAnsi="Times New Roman" w:cs="Times New Roman"/>
          <w:b/>
          <w:sz w:val="30"/>
        </w:rPr>
        <w:t xml:space="preserve">20 млн рублей </w:t>
      </w:r>
      <w:r w:rsidR="0059522B" w:rsidRPr="00B81613">
        <w:rPr>
          <w:rFonts w:ascii="Times New Roman" w:eastAsia="Times New Roman" w:hAnsi="Times New Roman" w:cs="Times New Roman"/>
          <w:sz w:val="30"/>
        </w:rPr>
        <w:t xml:space="preserve">и </w:t>
      </w:r>
      <w:r w:rsidRPr="00B81613">
        <w:rPr>
          <w:rFonts w:ascii="Times New Roman" w:eastAsia="Times New Roman" w:hAnsi="Times New Roman" w:cs="Times New Roman"/>
          <w:sz w:val="30"/>
        </w:rPr>
        <w:t xml:space="preserve">НП «Агентство «Вепсский лес» на сумму </w:t>
      </w:r>
      <w:r w:rsidRPr="00B81613">
        <w:rPr>
          <w:rFonts w:ascii="Times New Roman" w:eastAsia="Times New Roman" w:hAnsi="Times New Roman" w:cs="Times New Roman"/>
          <w:b/>
          <w:sz w:val="30"/>
        </w:rPr>
        <w:t>3,9 млн руб.</w:t>
      </w:r>
    </w:p>
    <w:p w14:paraId="7D9840A8" w14:textId="0310579C" w:rsidR="00992383" w:rsidRPr="00B81613" w:rsidRDefault="00DD5A39">
      <w:pPr>
        <w:spacing w:after="0" w:line="240" w:lineRule="auto"/>
        <w:ind w:right="-1" w:firstLine="426"/>
        <w:jc w:val="both"/>
        <w:rPr>
          <w:rFonts w:ascii="Times New Roman" w:eastAsia="Times New Roman" w:hAnsi="Times New Roman" w:cs="Times New Roman"/>
          <w:sz w:val="30"/>
        </w:rPr>
      </w:pPr>
      <w:r w:rsidRPr="00B81613">
        <w:rPr>
          <w:rFonts w:ascii="Times New Roman" w:eastAsia="Times New Roman" w:hAnsi="Times New Roman" w:cs="Times New Roman"/>
          <w:sz w:val="30"/>
        </w:rPr>
        <w:t xml:space="preserve">Исполнены муниципальные контракты на сумму </w:t>
      </w:r>
      <w:r w:rsidR="004E1652" w:rsidRPr="00B81613">
        <w:rPr>
          <w:rFonts w:ascii="Times New Roman" w:eastAsia="Times New Roman" w:hAnsi="Times New Roman" w:cs="Times New Roman"/>
          <w:b/>
          <w:sz w:val="30"/>
        </w:rPr>
        <w:t>0</w:t>
      </w:r>
      <w:r w:rsidRPr="00B81613">
        <w:rPr>
          <w:rFonts w:ascii="Times New Roman" w:eastAsia="Times New Roman" w:hAnsi="Times New Roman" w:cs="Times New Roman"/>
          <w:b/>
          <w:sz w:val="30"/>
        </w:rPr>
        <w:t xml:space="preserve">,8 млн руб. </w:t>
      </w:r>
      <w:r w:rsidRPr="00B81613">
        <w:rPr>
          <w:rFonts w:ascii="Times New Roman" w:eastAsia="Times New Roman" w:hAnsi="Times New Roman" w:cs="Times New Roman"/>
          <w:sz w:val="30"/>
        </w:rPr>
        <w:t xml:space="preserve">по выполнению работ: </w:t>
      </w:r>
      <w:r w:rsidR="008623FF" w:rsidRPr="00B81613">
        <w:rPr>
          <w:rFonts w:ascii="Times New Roman" w:eastAsia="Times New Roman" w:hAnsi="Times New Roman" w:cs="Times New Roman"/>
          <w:sz w:val="30"/>
        </w:rPr>
        <w:t xml:space="preserve">по устройству новой </w:t>
      </w:r>
      <w:r w:rsidRPr="00B81613">
        <w:rPr>
          <w:rFonts w:ascii="Times New Roman" w:eastAsia="Times New Roman" w:hAnsi="Times New Roman" w:cs="Times New Roman"/>
          <w:sz w:val="30"/>
        </w:rPr>
        <w:t>автобусн</w:t>
      </w:r>
      <w:r w:rsidR="008623FF" w:rsidRPr="00B81613">
        <w:rPr>
          <w:rFonts w:ascii="Times New Roman" w:eastAsia="Times New Roman" w:hAnsi="Times New Roman" w:cs="Times New Roman"/>
          <w:sz w:val="30"/>
        </w:rPr>
        <w:t>ой</w:t>
      </w:r>
      <w:r w:rsidRPr="00B81613">
        <w:rPr>
          <w:rFonts w:ascii="Times New Roman" w:eastAsia="Times New Roman" w:hAnsi="Times New Roman" w:cs="Times New Roman"/>
          <w:sz w:val="30"/>
        </w:rPr>
        <w:t xml:space="preserve"> остановк</w:t>
      </w:r>
      <w:r w:rsidR="008623FF" w:rsidRPr="00B81613">
        <w:rPr>
          <w:rFonts w:ascii="Times New Roman" w:eastAsia="Times New Roman" w:hAnsi="Times New Roman" w:cs="Times New Roman"/>
          <w:sz w:val="30"/>
        </w:rPr>
        <w:t>и в п. Красава</w:t>
      </w:r>
      <w:r w:rsidRPr="00B81613">
        <w:rPr>
          <w:rFonts w:ascii="Times New Roman" w:eastAsia="Times New Roman" w:hAnsi="Times New Roman" w:cs="Times New Roman"/>
          <w:sz w:val="30"/>
        </w:rPr>
        <w:t xml:space="preserve">, </w:t>
      </w:r>
      <w:r w:rsidR="004E1652" w:rsidRPr="00B81613">
        <w:rPr>
          <w:rFonts w:ascii="Times New Roman" w:eastAsia="Times New Roman" w:hAnsi="Times New Roman" w:cs="Times New Roman"/>
          <w:sz w:val="30"/>
        </w:rPr>
        <w:t>поставку, обслуживание и ремонт автобусных остановок</w:t>
      </w:r>
      <w:r w:rsidRPr="00B81613">
        <w:rPr>
          <w:rFonts w:ascii="Times New Roman" w:eastAsia="Times New Roman" w:hAnsi="Times New Roman" w:cs="Times New Roman"/>
          <w:sz w:val="30"/>
        </w:rPr>
        <w:t>.</w:t>
      </w:r>
    </w:p>
    <w:p w14:paraId="54F5594D" w14:textId="77777777" w:rsidR="00992383" w:rsidRPr="00B81613" w:rsidRDefault="00DD5A39">
      <w:pPr>
        <w:spacing w:after="0" w:line="240" w:lineRule="auto"/>
        <w:ind w:right="-1" w:firstLine="426"/>
        <w:jc w:val="both"/>
        <w:rPr>
          <w:rFonts w:ascii="Times New Roman" w:eastAsia="Times New Roman" w:hAnsi="Times New Roman" w:cs="Times New Roman"/>
          <w:sz w:val="30"/>
        </w:rPr>
      </w:pPr>
      <w:r w:rsidRPr="00B81613">
        <w:rPr>
          <w:rFonts w:ascii="Times New Roman" w:eastAsia="Times New Roman" w:hAnsi="Times New Roman" w:cs="Times New Roman"/>
          <w:sz w:val="30"/>
        </w:rPr>
        <w:t>С 1 июня 2022 года автостанция города Тихвин после ремонта вновь возобновила работу.</w:t>
      </w:r>
    </w:p>
    <w:p w14:paraId="52C975F0" w14:textId="66591891" w:rsidR="006E295B" w:rsidRDefault="00DD5A39">
      <w:pPr>
        <w:spacing w:after="0" w:line="240" w:lineRule="auto"/>
        <w:ind w:right="-1" w:firstLine="426"/>
        <w:jc w:val="both"/>
        <w:rPr>
          <w:rFonts w:ascii="Times New Roman" w:eastAsia="Times New Roman" w:hAnsi="Times New Roman" w:cs="Times New Roman"/>
          <w:sz w:val="30"/>
        </w:rPr>
      </w:pPr>
      <w:r w:rsidRPr="00B81613">
        <w:rPr>
          <w:rFonts w:ascii="Times New Roman" w:eastAsia="Times New Roman" w:hAnsi="Times New Roman" w:cs="Times New Roman"/>
          <w:sz w:val="30"/>
        </w:rPr>
        <w:t>Здание автобусной станции закреплено на праве оперативного управления за муниципальным учреждением «Центр административно-хозяйственного обеспечения», в целях его надлежащего содержания и обслуживания.</w:t>
      </w:r>
    </w:p>
    <w:p w14:paraId="07F177D0" w14:textId="314F4C56" w:rsidR="00992383" w:rsidRDefault="00DD5A39">
      <w:pPr>
        <w:spacing w:after="0" w:line="240" w:lineRule="auto"/>
        <w:ind w:right="-1" w:firstLine="426"/>
        <w:jc w:val="both"/>
        <w:rPr>
          <w:rFonts w:ascii="Times New Roman" w:eastAsia="Times New Roman" w:hAnsi="Times New Roman" w:cs="Times New Roman"/>
          <w:b/>
          <w:sz w:val="30"/>
        </w:rPr>
      </w:pPr>
      <w:r w:rsidRPr="00A54AE2">
        <w:rPr>
          <w:rFonts w:ascii="Times New Roman" w:eastAsia="Times New Roman" w:hAnsi="Times New Roman" w:cs="Times New Roman"/>
          <w:sz w:val="30"/>
        </w:rPr>
        <w:t>Расходы за 202</w:t>
      </w:r>
      <w:r w:rsidR="00134823" w:rsidRPr="00A54AE2">
        <w:rPr>
          <w:rFonts w:ascii="Times New Roman" w:eastAsia="Times New Roman" w:hAnsi="Times New Roman" w:cs="Times New Roman"/>
          <w:sz w:val="30"/>
        </w:rPr>
        <w:t>3</w:t>
      </w:r>
      <w:r w:rsidRPr="00A54AE2">
        <w:rPr>
          <w:rFonts w:ascii="Times New Roman" w:eastAsia="Times New Roman" w:hAnsi="Times New Roman" w:cs="Times New Roman"/>
          <w:sz w:val="30"/>
        </w:rPr>
        <w:t xml:space="preserve"> год на проведение ремонтных работ, содержание здания автостанции и прилегающей территории составили </w:t>
      </w:r>
      <w:r w:rsidRPr="00A54AE2">
        <w:rPr>
          <w:rFonts w:ascii="Times New Roman" w:eastAsia="Times New Roman" w:hAnsi="Times New Roman" w:cs="Times New Roman"/>
          <w:b/>
          <w:sz w:val="30"/>
        </w:rPr>
        <w:t>1,4 млн</w:t>
      </w:r>
      <w:r w:rsidRPr="00A54AE2">
        <w:rPr>
          <w:rFonts w:ascii="Times New Roman" w:eastAsia="Times New Roman" w:hAnsi="Times New Roman" w:cs="Times New Roman"/>
          <w:sz w:val="30"/>
        </w:rPr>
        <w:t xml:space="preserve"> </w:t>
      </w:r>
      <w:proofErr w:type="spellStart"/>
      <w:r w:rsidRPr="00A54AE2">
        <w:rPr>
          <w:rFonts w:ascii="Times New Roman" w:eastAsia="Times New Roman" w:hAnsi="Times New Roman" w:cs="Times New Roman"/>
          <w:b/>
          <w:sz w:val="30"/>
        </w:rPr>
        <w:t>рублей.</w:t>
      </w:r>
      <w:r w:rsidRPr="00A54AE2">
        <w:rPr>
          <w:rFonts w:ascii="Times New Roman" w:eastAsia="Times New Roman" w:hAnsi="Times New Roman" w:cs="Times New Roman"/>
          <w:sz w:val="30"/>
        </w:rPr>
        <w:t>На</w:t>
      </w:r>
      <w:proofErr w:type="spellEnd"/>
      <w:r w:rsidRPr="00A54AE2">
        <w:rPr>
          <w:rFonts w:ascii="Times New Roman" w:eastAsia="Times New Roman" w:hAnsi="Times New Roman" w:cs="Times New Roman"/>
          <w:sz w:val="30"/>
        </w:rPr>
        <w:t xml:space="preserve"> 202</w:t>
      </w:r>
      <w:r w:rsidR="00134823" w:rsidRPr="00A54AE2">
        <w:rPr>
          <w:rFonts w:ascii="Times New Roman" w:eastAsia="Times New Roman" w:hAnsi="Times New Roman" w:cs="Times New Roman"/>
          <w:sz w:val="30"/>
        </w:rPr>
        <w:t>4</w:t>
      </w:r>
      <w:r w:rsidRPr="00A54AE2">
        <w:rPr>
          <w:rFonts w:ascii="Times New Roman" w:eastAsia="Times New Roman" w:hAnsi="Times New Roman" w:cs="Times New Roman"/>
          <w:sz w:val="30"/>
        </w:rPr>
        <w:t xml:space="preserve"> год на содержание, обслуживание здания автостанции и прилегающей территории заключены контракты на общую сумму </w:t>
      </w:r>
      <w:r w:rsidR="00134823" w:rsidRPr="00A54AE2">
        <w:rPr>
          <w:rFonts w:ascii="Times New Roman" w:eastAsia="Times New Roman" w:hAnsi="Times New Roman" w:cs="Times New Roman"/>
          <w:sz w:val="30"/>
        </w:rPr>
        <w:t xml:space="preserve">                     </w:t>
      </w:r>
      <w:r w:rsidR="00134823" w:rsidRPr="00A54AE2">
        <w:rPr>
          <w:rFonts w:ascii="Times New Roman" w:eastAsia="Times New Roman" w:hAnsi="Times New Roman" w:cs="Times New Roman"/>
          <w:b/>
          <w:sz w:val="30"/>
        </w:rPr>
        <w:t>1,3 млн</w:t>
      </w:r>
      <w:r w:rsidRPr="00A54AE2">
        <w:rPr>
          <w:rFonts w:ascii="Times New Roman" w:eastAsia="Times New Roman" w:hAnsi="Times New Roman" w:cs="Times New Roman"/>
          <w:b/>
          <w:sz w:val="30"/>
        </w:rPr>
        <w:t xml:space="preserve"> рублей.</w:t>
      </w:r>
    </w:p>
    <w:p w14:paraId="5C08A0A3" w14:textId="77777777" w:rsidR="00041517" w:rsidRDefault="00041517">
      <w:pPr>
        <w:spacing w:after="0" w:line="240" w:lineRule="auto"/>
        <w:ind w:right="-1" w:firstLine="426"/>
        <w:jc w:val="both"/>
        <w:rPr>
          <w:rFonts w:ascii="Times New Roman" w:eastAsia="Times New Roman" w:hAnsi="Times New Roman" w:cs="Times New Roman"/>
          <w:b/>
          <w:sz w:val="30"/>
        </w:rPr>
      </w:pPr>
    </w:p>
    <w:p w14:paraId="5207634F" w14:textId="77777777" w:rsidR="00041517" w:rsidRDefault="00041517">
      <w:pPr>
        <w:spacing w:after="0" w:line="240" w:lineRule="auto"/>
        <w:ind w:right="-1" w:firstLine="426"/>
        <w:jc w:val="both"/>
        <w:rPr>
          <w:rFonts w:ascii="Times New Roman" w:eastAsia="Times New Roman" w:hAnsi="Times New Roman" w:cs="Times New Roman"/>
          <w:b/>
          <w:sz w:val="30"/>
        </w:rPr>
      </w:pPr>
    </w:p>
    <w:p w14:paraId="00799C3A" w14:textId="77777777" w:rsidR="00041517" w:rsidRDefault="00041517">
      <w:pPr>
        <w:spacing w:after="0" w:line="240" w:lineRule="auto"/>
        <w:ind w:right="-1" w:firstLine="426"/>
        <w:jc w:val="both"/>
        <w:rPr>
          <w:rFonts w:ascii="Times New Roman" w:eastAsia="Times New Roman" w:hAnsi="Times New Roman" w:cs="Times New Roman"/>
          <w:b/>
          <w:sz w:val="30"/>
        </w:rPr>
      </w:pPr>
    </w:p>
    <w:p w14:paraId="546B1E55" w14:textId="77777777" w:rsidR="00041517" w:rsidRDefault="00041517">
      <w:pPr>
        <w:spacing w:after="0" w:line="240" w:lineRule="auto"/>
        <w:ind w:right="-1" w:firstLine="426"/>
        <w:jc w:val="both"/>
        <w:rPr>
          <w:rFonts w:ascii="Times New Roman" w:eastAsia="Times New Roman" w:hAnsi="Times New Roman" w:cs="Times New Roman"/>
          <w:b/>
          <w:sz w:val="30"/>
        </w:rPr>
      </w:pPr>
    </w:p>
    <w:p w14:paraId="2C7784BD" w14:textId="77777777" w:rsidR="00041517" w:rsidRDefault="00041517">
      <w:pPr>
        <w:spacing w:after="0" w:line="240" w:lineRule="auto"/>
        <w:ind w:right="-1" w:firstLine="426"/>
        <w:jc w:val="both"/>
        <w:rPr>
          <w:rFonts w:ascii="Times New Roman" w:eastAsia="Times New Roman" w:hAnsi="Times New Roman" w:cs="Times New Roman"/>
          <w:b/>
          <w:sz w:val="30"/>
        </w:rPr>
      </w:pPr>
    </w:p>
    <w:p w14:paraId="002C0E25" w14:textId="77777777" w:rsidR="00041517" w:rsidRDefault="00041517">
      <w:pPr>
        <w:spacing w:after="0" w:line="240" w:lineRule="auto"/>
        <w:ind w:right="-1" w:firstLine="426"/>
        <w:jc w:val="both"/>
        <w:rPr>
          <w:rFonts w:ascii="Times New Roman" w:eastAsia="Times New Roman" w:hAnsi="Times New Roman" w:cs="Times New Roman"/>
          <w:b/>
          <w:sz w:val="30"/>
        </w:rPr>
      </w:pPr>
    </w:p>
    <w:p w14:paraId="35275FDC" w14:textId="77777777" w:rsidR="00041517" w:rsidRDefault="00041517">
      <w:pPr>
        <w:spacing w:after="0" w:line="240" w:lineRule="auto"/>
        <w:ind w:right="-1" w:firstLine="426"/>
        <w:jc w:val="both"/>
        <w:rPr>
          <w:rFonts w:ascii="Times New Roman" w:eastAsia="Times New Roman" w:hAnsi="Times New Roman" w:cs="Times New Roman"/>
          <w:b/>
          <w:sz w:val="30"/>
        </w:rPr>
      </w:pPr>
    </w:p>
    <w:p w14:paraId="42953A2A" w14:textId="77777777" w:rsidR="00041517" w:rsidRDefault="00041517">
      <w:pPr>
        <w:spacing w:after="0" w:line="240" w:lineRule="auto"/>
        <w:ind w:right="-1" w:firstLine="426"/>
        <w:jc w:val="both"/>
        <w:rPr>
          <w:rFonts w:ascii="Times New Roman" w:eastAsia="Times New Roman" w:hAnsi="Times New Roman" w:cs="Times New Roman"/>
          <w:b/>
          <w:sz w:val="30"/>
        </w:rPr>
      </w:pPr>
    </w:p>
    <w:p w14:paraId="71E52ACE" w14:textId="77777777" w:rsidR="00041517" w:rsidRDefault="00041517">
      <w:pPr>
        <w:spacing w:after="0" w:line="240" w:lineRule="auto"/>
        <w:ind w:right="-1" w:firstLine="426"/>
        <w:jc w:val="both"/>
        <w:rPr>
          <w:rFonts w:ascii="Times New Roman" w:eastAsia="Times New Roman" w:hAnsi="Times New Roman" w:cs="Times New Roman"/>
          <w:b/>
          <w:sz w:val="30"/>
        </w:rPr>
      </w:pPr>
    </w:p>
    <w:p w14:paraId="7FA820F6" w14:textId="77777777" w:rsidR="00041517" w:rsidRDefault="00041517">
      <w:pPr>
        <w:spacing w:after="0" w:line="240" w:lineRule="auto"/>
        <w:ind w:right="-1" w:firstLine="426"/>
        <w:jc w:val="both"/>
        <w:rPr>
          <w:rFonts w:ascii="Times New Roman" w:eastAsia="Times New Roman" w:hAnsi="Times New Roman" w:cs="Times New Roman"/>
          <w:b/>
          <w:sz w:val="30"/>
        </w:rPr>
      </w:pPr>
    </w:p>
    <w:p w14:paraId="70056E95" w14:textId="77777777" w:rsidR="00041517" w:rsidRDefault="00041517">
      <w:pPr>
        <w:spacing w:after="0" w:line="240" w:lineRule="auto"/>
        <w:ind w:right="-1" w:firstLine="426"/>
        <w:jc w:val="both"/>
        <w:rPr>
          <w:rFonts w:ascii="Times New Roman" w:eastAsia="Times New Roman" w:hAnsi="Times New Roman" w:cs="Times New Roman"/>
          <w:b/>
          <w:sz w:val="30"/>
        </w:rPr>
      </w:pPr>
    </w:p>
    <w:p w14:paraId="1B7035A7" w14:textId="77777777" w:rsidR="00041517" w:rsidRDefault="00041517">
      <w:pPr>
        <w:spacing w:after="0" w:line="240" w:lineRule="auto"/>
        <w:ind w:right="-1" w:firstLine="426"/>
        <w:jc w:val="both"/>
        <w:rPr>
          <w:rFonts w:ascii="Times New Roman" w:eastAsia="Times New Roman" w:hAnsi="Times New Roman" w:cs="Times New Roman"/>
          <w:b/>
          <w:sz w:val="30"/>
        </w:rPr>
      </w:pPr>
    </w:p>
    <w:p w14:paraId="3AC71452" w14:textId="77777777" w:rsidR="00041517" w:rsidRDefault="00041517">
      <w:pPr>
        <w:spacing w:after="0" w:line="240" w:lineRule="auto"/>
        <w:ind w:right="-1" w:firstLine="426"/>
        <w:jc w:val="both"/>
        <w:rPr>
          <w:rFonts w:ascii="Times New Roman" w:eastAsia="Times New Roman" w:hAnsi="Times New Roman" w:cs="Times New Roman"/>
          <w:b/>
          <w:sz w:val="30"/>
        </w:rPr>
      </w:pPr>
    </w:p>
    <w:p w14:paraId="335EBA50" w14:textId="77777777" w:rsidR="00992383" w:rsidRPr="00C11794" w:rsidRDefault="00DD5A39" w:rsidP="00BD08C0">
      <w:pPr>
        <w:spacing w:after="0" w:line="240" w:lineRule="auto"/>
        <w:ind w:right="-1" w:firstLine="426"/>
        <w:jc w:val="center"/>
        <w:rPr>
          <w:rFonts w:ascii="Times New Roman" w:eastAsia="Times New Roman" w:hAnsi="Times New Roman" w:cs="Times New Roman"/>
          <w:b/>
          <w:sz w:val="30"/>
        </w:rPr>
      </w:pPr>
      <w:r w:rsidRPr="00C11794">
        <w:rPr>
          <w:rFonts w:ascii="Times New Roman" w:eastAsia="Times New Roman" w:hAnsi="Times New Roman" w:cs="Times New Roman"/>
          <w:b/>
          <w:sz w:val="30"/>
        </w:rPr>
        <w:lastRenderedPageBreak/>
        <w:t>3.8. Благоустройство</w:t>
      </w:r>
    </w:p>
    <w:p w14:paraId="2BEDABA3" w14:textId="1234B1F3" w:rsidR="00C64D76" w:rsidRPr="00C11794" w:rsidRDefault="00184672" w:rsidP="00C64D76">
      <w:pPr>
        <w:spacing w:after="0" w:line="240" w:lineRule="auto"/>
        <w:ind w:right="-1"/>
        <w:jc w:val="both"/>
        <w:rPr>
          <w:rFonts w:ascii="Times New Roman" w:eastAsia="Times New Roman" w:hAnsi="Times New Roman" w:cs="Times New Roman"/>
          <w:b/>
          <w:sz w:val="30"/>
        </w:rPr>
      </w:pPr>
      <w:r w:rsidRPr="00C11794">
        <w:rPr>
          <w:rFonts w:ascii="Times New Roman" w:hAnsi="Times New Roman" w:cs="Times New Roman"/>
          <w:b/>
          <w:sz w:val="28"/>
          <w:szCs w:val="28"/>
        </w:rPr>
        <w:t>(СЛАЙД 3</w:t>
      </w:r>
      <w:r w:rsidR="00E116EB">
        <w:rPr>
          <w:rFonts w:ascii="Times New Roman" w:hAnsi="Times New Roman" w:cs="Times New Roman"/>
          <w:b/>
          <w:sz w:val="28"/>
          <w:szCs w:val="28"/>
        </w:rPr>
        <w:t>4</w:t>
      </w:r>
      <w:r w:rsidRPr="00C11794">
        <w:rPr>
          <w:rFonts w:ascii="Times New Roman" w:hAnsi="Times New Roman" w:cs="Times New Roman"/>
          <w:b/>
          <w:sz w:val="28"/>
          <w:szCs w:val="28"/>
        </w:rPr>
        <w:t>)</w:t>
      </w:r>
      <w:r w:rsidRPr="00C11794">
        <w:rPr>
          <w:rFonts w:ascii="Times New Roman" w:eastAsia="Times New Roman" w:hAnsi="Times New Roman" w:cs="Times New Roman"/>
          <w:b/>
          <w:sz w:val="30"/>
        </w:rPr>
        <w:t xml:space="preserve"> </w:t>
      </w:r>
      <w:r w:rsidR="00C64D76" w:rsidRPr="00C11794">
        <w:rPr>
          <w:rFonts w:ascii="Times New Roman" w:eastAsia="Times New Roman" w:hAnsi="Times New Roman" w:cs="Times New Roman"/>
          <w:b/>
          <w:sz w:val="30"/>
        </w:rPr>
        <w:t>Нацпроект Комфортная среда</w:t>
      </w:r>
    </w:p>
    <w:p w14:paraId="57DE5831" w14:textId="68E72AA2" w:rsidR="006E295B" w:rsidRPr="00C11794" w:rsidRDefault="006E295B" w:rsidP="00B33F3E">
      <w:pPr>
        <w:spacing w:after="0" w:line="240" w:lineRule="auto"/>
        <w:ind w:right="-1"/>
        <w:jc w:val="both"/>
        <w:rPr>
          <w:rFonts w:ascii="Times New Roman" w:eastAsia="Times New Roman" w:hAnsi="Times New Roman" w:cs="Times New Roman"/>
          <w:sz w:val="30"/>
        </w:rPr>
      </w:pPr>
    </w:p>
    <w:p w14:paraId="07EA30B0" w14:textId="77777777" w:rsidR="00992383" w:rsidRPr="00C11794" w:rsidRDefault="00DD5A39">
      <w:pPr>
        <w:spacing w:after="0" w:line="240" w:lineRule="auto"/>
        <w:ind w:right="-1" w:firstLine="426"/>
        <w:jc w:val="both"/>
        <w:rPr>
          <w:rFonts w:ascii="Times New Roman" w:eastAsia="Times New Roman" w:hAnsi="Times New Roman" w:cs="Times New Roman"/>
          <w:b/>
          <w:sz w:val="30"/>
        </w:rPr>
      </w:pPr>
      <w:r w:rsidRPr="00C11794">
        <w:rPr>
          <w:rFonts w:ascii="Times New Roman" w:eastAsia="Times New Roman" w:hAnsi="Times New Roman" w:cs="Times New Roman"/>
          <w:sz w:val="30"/>
        </w:rPr>
        <w:t>На выполнение мероприятий по благоустройству муниципальной программы «Организация благоустройства территории насел</w:t>
      </w:r>
      <w:r w:rsidR="00AE199C" w:rsidRPr="00C11794">
        <w:rPr>
          <w:rFonts w:ascii="Times New Roman" w:eastAsia="Times New Roman" w:hAnsi="Times New Roman" w:cs="Times New Roman"/>
          <w:sz w:val="30"/>
        </w:rPr>
        <w:t>ё</w:t>
      </w:r>
      <w:r w:rsidRPr="00C11794">
        <w:rPr>
          <w:rFonts w:ascii="Times New Roman" w:eastAsia="Times New Roman" w:hAnsi="Times New Roman" w:cs="Times New Roman"/>
          <w:sz w:val="30"/>
        </w:rPr>
        <w:t>нных пунктов Тихвинского городского поселения» в 202</w:t>
      </w:r>
      <w:r w:rsidR="00AE199C" w:rsidRPr="00C11794">
        <w:rPr>
          <w:rFonts w:ascii="Times New Roman" w:eastAsia="Times New Roman" w:hAnsi="Times New Roman" w:cs="Times New Roman"/>
          <w:sz w:val="30"/>
        </w:rPr>
        <w:t>3</w:t>
      </w:r>
      <w:r w:rsidRPr="00C11794">
        <w:rPr>
          <w:rFonts w:ascii="Times New Roman" w:eastAsia="Times New Roman" w:hAnsi="Times New Roman" w:cs="Times New Roman"/>
          <w:sz w:val="30"/>
        </w:rPr>
        <w:t xml:space="preserve"> году направлены средства в размере </w:t>
      </w:r>
      <w:r w:rsidR="009C5E40" w:rsidRPr="00C11794">
        <w:rPr>
          <w:rFonts w:ascii="Times New Roman" w:eastAsia="Times New Roman" w:hAnsi="Times New Roman" w:cs="Times New Roman"/>
          <w:b/>
          <w:sz w:val="30"/>
        </w:rPr>
        <w:t>118,4</w:t>
      </w:r>
      <w:r w:rsidRPr="00C11794">
        <w:rPr>
          <w:rFonts w:ascii="Times New Roman" w:eastAsia="Times New Roman" w:hAnsi="Times New Roman" w:cs="Times New Roman"/>
          <w:b/>
          <w:sz w:val="30"/>
        </w:rPr>
        <w:t xml:space="preserve"> млн рублей.</w:t>
      </w:r>
      <w:r w:rsidRPr="00C11794">
        <w:rPr>
          <w:rFonts w:ascii="Times New Roman" w:eastAsia="Times New Roman" w:hAnsi="Times New Roman" w:cs="Times New Roman"/>
          <w:sz w:val="30"/>
        </w:rPr>
        <w:t xml:space="preserve"> В том числе </w:t>
      </w:r>
      <w:r w:rsidR="009C5E40" w:rsidRPr="00C11794">
        <w:rPr>
          <w:rFonts w:ascii="Times New Roman" w:eastAsia="Times New Roman" w:hAnsi="Times New Roman" w:cs="Times New Roman"/>
          <w:b/>
          <w:sz w:val="30"/>
        </w:rPr>
        <w:t>2</w:t>
      </w:r>
      <w:r w:rsidRPr="00C11794">
        <w:rPr>
          <w:rFonts w:ascii="Times New Roman" w:eastAsia="Times New Roman" w:hAnsi="Times New Roman" w:cs="Times New Roman"/>
          <w:b/>
          <w:sz w:val="30"/>
        </w:rPr>
        <w:t> млн руб.</w:t>
      </w:r>
      <w:r w:rsidRPr="00C11794">
        <w:rPr>
          <w:rFonts w:ascii="Times New Roman" w:eastAsia="Times New Roman" w:hAnsi="Times New Roman" w:cs="Times New Roman"/>
          <w:sz w:val="30"/>
        </w:rPr>
        <w:t xml:space="preserve"> из федерального бюджета и </w:t>
      </w:r>
      <w:r w:rsidR="00B8168A" w:rsidRPr="00C11794">
        <w:rPr>
          <w:rFonts w:ascii="Times New Roman" w:eastAsia="Times New Roman" w:hAnsi="Times New Roman" w:cs="Times New Roman"/>
          <w:b/>
          <w:sz w:val="30"/>
        </w:rPr>
        <w:t>10,9</w:t>
      </w:r>
      <w:r w:rsidRPr="00C11794">
        <w:rPr>
          <w:rFonts w:ascii="Times New Roman" w:eastAsia="Times New Roman" w:hAnsi="Times New Roman" w:cs="Times New Roman"/>
          <w:b/>
          <w:sz w:val="30"/>
        </w:rPr>
        <w:t xml:space="preserve"> млн руб</w:t>
      </w:r>
      <w:r w:rsidRPr="00C11794">
        <w:rPr>
          <w:rFonts w:ascii="Times New Roman" w:eastAsia="Times New Roman" w:hAnsi="Times New Roman" w:cs="Times New Roman"/>
          <w:sz w:val="30"/>
        </w:rPr>
        <w:t xml:space="preserve">. из бюджета Ленинградской области и </w:t>
      </w:r>
      <w:r w:rsidR="00B8168A" w:rsidRPr="00C11794">
        <w:rPr>
          <w:rFonts w:ascii="Times New Roman" w:eastAsia="Times New Roman" w:hAnsi="Times New Roman" w:cs="Times New Roman"/>
          <w:b/>
          <w:sz w:val="30"/>
        </w:rPr>
        <w:t>105</w:t>
      </w:r>
      <w:r w:rsidRPr="00C11794">
        <w:rPr>
          <w:rFonts w:ascii="Times New Roman" w:eastAsia="Times New Roman" w:hAnsi="Times New Roman" w:cs="Times New Roman"/>
          <w:b/>
          <w:sz w:val="30"/>
        </w:rPr>
        <w:t>,5</w:t>
      </w:r>
      <w:r w:rsidRPr="00C11794">
        <w:rPr>
          <w:rFonts w:ascii="Times New Roman" w:eastAsia="Times New Roman" w:hAnsi="Times New Roman" w:cs="Times New Roman"/>
          <w:sz w:val="30"/>
        </w:rPr>
        <w:t> </w:t>
      </w:r>
      <w:r w:rsidRPr="00C11794">
        <w:rPr>
          <w:rFonts w:ascii="Times New Roman" w:eastAsia="Times New Roman" w:hAnsi="Times New Roman" w:cs="Times New Roman"/>
          <w:b/>
          <w:sz w:val="30"/>
        </w:rPr>
        <w:t>млн руб.</w:t>
      </w:r>
      <w:r w:rsidRPr="00C11794">
        <w:rPr>
          <w:rFonts w:ascii="Times New Roman" w:eastAsia="Times New Roman" w:hAnsi="Times New Roman" w:cs="Times New Roman"/>
          <w:sz w:val="30"/>
        </w:rPr>
        <w:t xml:space="preserve"> из средств муниципального бюджета.</w:t>
      </w:r>
    </w:p>
    <w:p w14:paraId="30A4345D" w14:textId="77777777" w:rsidR="00992383" w:rsidRPr="00C11794" w:rsidRDefault="00DD5A39">
      <w:pPr>
        <w:spacing w:after="0" w:line="240" w:lineRule="auto"/>
        <w:ind w:right="-1" w:firstLine="426"/>
        <w:jc w:val="both"/>
        <w:rPr>
          <w:rFonts w:ascii="Times New Roman" w:eastAsia="Times New Roman" w:hAnsi="Times New Roman" w:cs="Times New Roman"/>
          <w:sz w:val="30"/>
        </w:rPr>
      </w:pPr>
      <w:r w:rsidRPr="00C11794">
        <w:rPr>
          <w:rFonts w:ascii="Times New Roman" w:eastAsia="Times New Roman" w:hAnsi="Times New Roman" w:cs="Times New Roman"/>
          <w:sz w:val="30"/>
        </w:rPr>
        <w:t>С 2017 года Тихвин является активным участником национального проекта «Формирование комфортной городской среды». Особенностью проекта является непосредственное участие жителей в выборе общественной территории для благоустройства.</w:t>
      </w:r>
    </w:p>
    <w:p w14:paraId="22D05E47" w14:textId="3824F05A" w:rsidR="00992383" w:rsidRPr="00C11794" w:rsidRDefault="00DD5A39">
      <w:pPr>
        <w:spacing w:after="0" w:line="240" w:lineRule="auto"/>
        <w:ind w:right="-1" w:firstLine="426"/>
        <w:rPr>
          <w:rFonts w:ascii="Times New Roman" w:eastAsia="Times New Roman" w:hAnsi="Times New Roman" w:cs="Times New Roman"/>
          <w:sz w:val="30"/>
        </w:rPr>
      </w:pPr>
      <w:r w:rsidRPr="00C11794">
        <w:rPr>
          <w:rFonts w:ascii="Times New Roman" w:eastAsia="Times New Roman" w:hAnsi="Times New Roman" w:cs="Times New Roman"/>
          <w:sz w:val="30"/>
        </w:rPr>
        <w:t>В рамках нацпроекта с 2017 по 202</w:t>
      </w:r>
      <w:r w:rsidR="00AB3C41">
        <w:rPr>
          <w:rFonts w:ascii="Times New Roman" w:eastAsia="Times New Roman" w:hAnsi="Times New Roman" w:cs="Times New Roman"/>
          <w:sz w:val="30"/>
        </w:rPr>
        <w:t>2</w:t>
      </w:r>
      <w:r w:rsidRPr="00C11794">
        <w:rPr>
          <w:rFonts w:ascii="Times New Roman" w:eastAsia="Times New Roman" w:hAnsi="Times New Roman" w:cs="Times New Roman"/>
          <w:sz w:val="30"/>
        </w:rPr>
        <w:t xml:space="preserve"> годы уже благоустроены следующие общественные территории: </w:t>
      </w:r>
    </w:p>
    <w:p w14:paraId="2EBD830A" w14:textId="77777777" w:rsidR="00992383" w:rsidRPr="00C11794" w:rsidRDefault="00DD5A39">
      <w:pPr>
        <w:spacing w:after="0" w:line="240" w:lineRule="auto"/>
        <w:ind w:right="-1" w:firstLine="426"/>
        <w:rPr>
          <w:rFonts w:ascii="Times New Roman" w:eastAsia="Times New Roman" w:hAnsi="Times New Roman" w:cs="Times New Roman"/>
          <w:sz w:val="30"/>
        </w:rPr>
      </w:pPr>
      <w:r w:rsidRPr="00C11794">
        <w:rPr>
          <w:rFonts w:ascii="Times New Roman" w:eastAsia="Times New Roman" w:hAnsi="Times New Roman" w:cs="Times New Roman"/>
          <w:sz w:val="30"/>
        </w:rPr>
        <w:t>- Привокзальный сквер вблизи автобусной станции города;</w:t>
      </w:r>
    </w:p>
    <w:p w14:paraId="3758E7C8" w14:textId="77777777" w:rsidR="00992383" w:rsidRPr="00C11794" w:rsidRDefault="00DD5A39">
      <w:pPr>
        <w:spacing w:after="0" w:line="240" w:lineRule="auto"/>
        <w:ind w:right="-1" w:firstLine="426"/>
        <w:rPr>
          <w:rFonts w:ascii="Times New Roman" w:eastAsia="Times New Roman" w:hAnsi="Times New Roman" w:cs="Times New Roman"/>
          <w:sz w:val="30"/>
        </w:rPr>
      </w:pPr>
      <w:r w:rsidRPr="00C11794">
        <w:rPr>
          <w:rFonts w:ascii="Times New Roman" w:eastAsia="Times New Roman" w:hAnsi="Times New Roman" w:cs="Times New Roman"/>
          <w:sz w:val="30"/>
        </w:rPr>
        <w:t xml:space="preserve">- Парк поколений вблизи ул. Делегатской; </w:t>
      </w:r>
    </w:p>
    <w:p w14:paraId="68C0B2A1" w14:textId="77777777" w:rsidR="00992383" w:rsidRPr="00C11794" w:rsidRDefault="00DD5A39">
      <w:pPr>
        <w:spacing w:after="0" w:line="240" w:lineRule="auto"/>
        <w:ind w:right="-1" w:firstLine="426"/>
        <w:rPr>
          <w:rFonts w:ascii="Times New Roman" w:eastAsia="Times New Roman" w:hAnsi="Times New Roman" w:cs="Times New Roman"/>
          <w:sz w:val="30"/>
        </w:rPr>
      </w:pPr>
      <w:r w:rsidRPr="00C11794">
        <w:rPr>
          <w:rFonts w:ascii="Times New Roman" w:eastAsia="Times New Roman" w:hAnsi="Times New Roman" w:cs="Times New Roman"/>
          <w:sz w:val="30"/>
        </w:rPr>
        <w:t xml:space="preserve">- Зона отдыха у воды, вблизи 1-го </w:t>
      </w:r>
      <w:proofErr w:type="spellStart"/>
      <w:r w:rsidRPr="00C11794">
        <w:rPr>
          <w:rFonts w:ascii="Times New Roman" w:eastAsia="Times New Roman" w:hAnsi="Times New Roman" w:cs="Times New Roman"/>
          <w:sz w:val="30"/>
        </w:rPr>
        <w:t>мкр</w:t>
      </w:r>
      <w:proofErr w:type="spellEnd"/>
      <w:r w:rsidRPr="00C11794">
        <w:rPr>
          <w:rFonts w:ascii="Times New Roman" w:eastAsia="Times New Roman" w:hAnsi="Times New Roman" w:cs="Times New Roman"/>
          <w:sz w:val="30"/>
        </w:rPr>
        <w:t>;</w:t>
      </w:r>
    </w:p>
    <w:p w14:paraId="4391B590" w14:textId="7DC9B2FB" w:rsidR="005C2CFF" w:rsidRPr="00C11794" w:rsidRDefault="00DD5A39" w:rsidP="005C2CFF">
      <w:pPr>
        <w:spacing w:after="0" w:line="240" w:lineRule="auto"/>
        <w:ind w:left="426" w:right="-1"/>
        <w:rPr>
          <w:rFonts w:ascii="Times New Roman" w:eastAsia="Times New Roman" w:hAnsi="Times New Roman" w:cs="Times New Roman"/>
          <w:sz w:val="30"/>
        </w:rPr>
      </w:pPr>
      <w:r w:rsidRPr="00C11794">
        <w:rPr>
          <w:rFonts w:ascii="Times New Roman" w:eastAsia="Times New Roman" w:hAnsi="Times New Roman" w:cs="Times New Roman"/>
          <w:sz w:val="30"/>
        </w:rPr>
        <w:t xml:space="preserve">- Сквер "У фонтана" в 1 </w:t>
      </w:r>
      <w:proofErr w:type="spellStart"/>
      <w:proofErr w:type="gramStart"/>
      <w:r w:rsidRPr="00C11794">
        <w:rPr>
          <w:rFonts w:ascii="Times New Roman" w:eastAsia="Times New Roman" w:hAnsi="Times New Roman" w:cs="Times New Roman"/>
          <w:sz w:val="30"/>
        </w:rPr>
        <w:t>мкр</w:t>
      </w:r>
      <w:proofErr w:type="spellEnd"/>
      <w:r w:rsidRPr="00C11794">
        <w:rPr>
          <w:rFonts w:ascii="Times New Roman" w:eastAsia="Times New Roman" w:hAnsi="Times New Roman" w:cs="Times New Roman"/>
          <w:sz w:val="30"/>
        </w:rPr>
        <w:t>;</w:t>
      </w:r>
      <w:r w:rsidRPr="00C11794">
        <w:rPr>
          <w:rFonts w:ascii="Times New Roman" w:eastAsia="Times New Roman" w:hAnsi="Times New Roman" w:cs="Times New Roman"/>
          <w:sz w:val="30"/>
        </w:rPr>
        <w:br/>
        <w:t>-</w:t>
      </w:r>
      <w:proofErr w:type="gramEnd"/>
      <w:r w:rsidRPr="00C11794">
        <w:rPr>
          <w:rFonts w:ascii="Times New Roman" w:eastAsia="Times New Roman" w:hAnsi="Times New Roman" w:cs="Times New Roman"/>
          <w:sz w:val="30"/>
        </w:rPr>
        <w:t xml:space="preserve"> зона "Зонтик" (1 </w:t>
      </w:r>
      <w:r w:rsidR="00AB3C41">
        <w:rPr>
          <w:rFonts w:ascii="Times New Roman" w:eastAsia="Times New Roman" w:hAnsi="Times New Roman" w:cs="Times New Roman"/>
          <w:sz w:val="30"/>
        </w:rPr>
        <w:t xml:space="preserve">и 2 </w:t>
      </w:r>
      <w:r w:rsidRPr="00C11794">
        <w:rPr>
          <w:rFonts w:ascii="Times New Roman" w:eastAsia="Times New Roman" w:hAnsi="Times New Roman" w:cs="Times New Roman"/>
          <w:sz w:val="30"/>
        </w:rPr>
        <w:t>этап</w:t>
      </w:r>
      <w:r w:rsidR="00AB3C41">
        <w:rPr>
          <w:rFonts w:ascii="Times New Roman" w:eastAsia="Times New Roman" w:hAnsi="Times New Roman" w:cs="Times New Roman"/>
          <w:sz w:val="30"/>
        </w:rPr>
        <w:t>ы</w:t>
      </w:r>
      <w:r w:rsidRPr="00C11794">
        <w:rPr>
          <w:rFonts w:ascii="Times New Roman" w:eastAsia="Times New Roman" w:hAnsi="Times New Roman" w:cs="Times New Roman"/>
          <w:sz w:val="30"/>
        </w:rPr>
        <w:t>), территория у моста через Вязитский ручей</w:t>
      </w:r>
      <w:r w:rsidR="005D6690">
        <w:rPr>
          <w:rFonts w:ascii="Times New Roman" w:eastAsia="Times New Roman" w:hAnsi="Times New Roman" w:cs="Times New Roman"/>
          <w:sz w:val="30"/>
        </w:rPr>
        <w:t>.</w:t>
      </w:r>
    </w:p>
    <w:p w14:paraId="47EF1E71" w14:textId="03EA064F" w:rsidR="005C2CFF" w:rsidRPr="00C11794" w:rsidRDefault="005C2CFF" w:rsidP="005C2CFF">
      <w:pPr>
        <w:spacing w:after="0" w:line="240" w:lineRule="auto"/>
        <w:ind w:left="426" w:right="-1"/>
        <w:jc w:val="both"/>
        <w:rPr>
          <w:rFonts w:ascii="Times New Roman" w:eastAsia="Times New Roman" w:hAnsi="Times New Roman" w:cs="Times New Roman"/>
          <w:sz w:val="30"/>
        </w:rPr>
      </w:pPr>
    </w:p>
    <w:p w14:paraId="48331FE0" w14:textId="3DF9D813" w:rsidR="00AA3816" w:rsidRPr="00C11794" w:rsidRDefault="005C2CFF" w:rsidP="00DA1E5F">
      <w:pPr>
        <w:spacing w:after="0" w:line="240" w:lineRule="auto"/>
        <w:ind w:left="426" w:right="-1"/>
        <w:jc w:val="both"/>
        <w:rPr>
          <w:rFonts w:ascii="Times New Roman" w:eastAsia="Times New Roman" w:hAnsi="Times New Roman" w:cs="Times New Roman"/>
          <w:b/>
          <w:sz w:val="30"/>
          <w:szCs w:val="30"/>
        </w:rPr>
      </w:pPr>
      <w:r w:rsidRPr="00C11794">
        <w:rPr>
          <w:rFonts w:ascii="Times New Roman" w:eastAsia="Times New Roman" w:hAnsi="Times New Roman" w:cs="Times New Roman"/>
          <w:b/>
          <w:sz w:val="30"/>
          <w:szCs w:val="30"/>
        </w:rPr>
        <w:t>Сквер у ТДЦ «Садко»</w:t>
      </w:r>
    </w:p>
    <w:p w14:paraId="70D6E340" w14:textId="7AF97463" w:rsidR="00992383" w:rsidRPr="00C11794" w:rsidRDefault="005C2CFF">
      <w:pPr>
        <w:spacing w:after="0" w:line="240" w:lineRule="auto"/>
        <w:ind w:right="-1" w:firstLine="426"/>
        <w:jc w:val="both"/>
        <w:rPr>
          <w:rFonts w:ascii="Times New Roman" w:eastAsia="Times New Roman" w:hAnsi="Times New Roman" w:cs="Times New Roman"/>
          <w:sz w:val="30"/>
          <w:szCs w:val="30"/>
        </w:rPr>
      </w:pPr>
      <w:r w:rsidRPr="00C11794">
        <w:rPr>
          <w:rFonts w:ascii="Times New Roman" w:hAnsi="Times New Roman"/>
          <w:sz w:val="30"/>
          <w:szCs w:val="30"/>
        </w:rPr>
        <w:t>В</w:t>
      </w:r>
      <w:r w:rsidR="00AB3C41">
        <w:rPr>
          <w:rFonts w:ascii="Times New Roman" w:hAnsi="Times New Roman"/>
          <w:sz w:val="30"/>
          <w:szCs w:val="30"/>
        </w:rPr>
        <w:t xml:space="preserve"> 2023 году в</w:t>
      </w:r>
      <w:r w:rsidRPr="00C11794">
        <w:rPr>
          <w:rFonts w:ascii="Times New Roman" w:eastAsia="Times New Roman" w:hAnsi="Times New Roman" w:cs="Times New Roman"/>
          <w:sz w:val="30"/>
          <w:szCs w:val="30"/>
        </w:rPr>
        <w:t>ыполнены работы (часть 1 этапа) по благоустройству общественной территории «Сквер у ТДЦ «Садко»</w:t>
      </w:r>
      <w:r w:rsidR="00AB3C41">
        <w:rPr>
          <w:rFonts w:ascii="Times New Roman" w:eastAsia="Times New Roman" w:hAnsi="Times New Roman" w:cs="Times New Roman"/>
          <w:sz w:val="30"/>
          <w:szCs w:val="30"/>
        </w:rPr>
        <w:t xml:space="preserve">, </w:t>
      </w:r>
      <w:r w:rsidR="00AB3C41" w:rsidRPr="00C11794">
        <w:rPr>
          <w:rFonts w:ascii="Times New Roman" w:eastAsia="Times New Roman" w:hAnsi="Times New Roman" w:cs="Times New Roman"/>
          <w:sz w:val="30"/>
          <w:szCs w:val="30"/>
        </w:rPr>
        <w:t>финансирование объекта</w:t>
      </w:r>
      <w:r w:rsidR="00AB3C41">
        <w:rPr>
          <w:rFonts w:ascii="Times New Roman" w:eastAsia="Times New Roman" w:hAnsi="Times New Roman" w:cs="Times New Roman"/>
          <w:sz w:val="30"/>
          <w:szCs w:val="30"/>
        </w:rPr>
        <w:t xml:space="preserve"> </w:t>
      </w:r>
      <w:r w:rsidR="00AB3C41" w:rsidRPr="00C11794">
        <w:rPr>
          <w:rFonts w:ascii="Times New Roman" w:eastAsia="Times New Roman" w:hAnsi="Times New Roman" w:cs="Times New Roman"/>
          <w:sz w:val="30"/>
          <w:szCs w:val="30"/>
        </w:rPr>
        <w:t>– 6</w:t>
      </w:r>
      <w:r w:rsidR="00AB3C41" w:rsidRPr="00C11794">
        <w:rPr>
          <w:rFonts w:ascii="Times New Roman" w:hAnsi="Times New Roman"/>
          <w:sz w:val="30"/>
          <w:szCs w:val="30"/>
        </w:rPr>
        <w:t>,</w:t>
      </w:r>
      <w:r w:rsidR="00AB3C41" w:rsidRPr="00C11794">
        <w:rPr>
          <w:rFonts w:ascii="Times New Roman" w:eastAsia="Times New Roman" w:hAnsi="Times New Roman" w:cs="Times New Roman"/>
          <w:sz w:val="30"/>
          <w:szCs w:val="30"/>
        </w:rPr>
        <w:t>9</w:t>
      </w:r>
      <w:r w:rsidR="00AB3C41" w:rsidRPr="00C11794">
        <w:rPr>
          <w:rFonts w:ascii="Times New Roman" w:hAnsi="Times New Roman"/>
          <w:sz w:val="30"/>
          <w:szCs w:val="30"/>
        </w:rPr>
        <w:t xml:space="preserve"> млн </w:t>
      </w:r>
      <w:r w:rsidR="00AB3C41" w:rsidRPr="00C11794">
        <w:rPr>
          <w:rFonts w:ascii="Times New Roman" w:eastAsia="Times New Roman" w:hAnsi="Times New Roman" w:cs="Times New Roman"/>
          <w:sz w:val="30"/>
          <w:szCs w:val="30"/>
        </w:rPr>
        <w:t>руб</w:t>
      </w:r>
      <w:r w:rsidR="00AB3C41" w:rsidRPr="00C11794">
        <w:rPr>
          <w:rFonts w:ascii="Times New Roman" w:hAnsi="Times New Roman"/>
          <w:sz w:val="30"/>
          <w:szCs w:val="30"/>
        </w:rPr>
        <w:t>лей</w:t>
      </w:r>
      <w:r w:rsidR="00AB3C41">
        <w:rPr>
          <w:rFonts w:ascii="Times New Roman" w:hAnsi="Times New Roman"/>
          <w:sz w:val="30"/>
          <w:szCs w:val="30"/>
        </w:rPr>
        <w:t>.</w:t>
      </w:r>
      <w:r w:rsidR="00AB3C41">
        <w:rPr>
          <w:rFonts w:ascii="Times New Roman" w:eastAsia="Times New Roman" w:hAnsi="Times New Roman" w:cs="Times New Roman"/>
          <w:sz w:val="30"/>
          <w:szCs w:val="30"/>
        </w:rPr>
        <w:t xml:space="preserve"> </w:t>
      </w:r>
      <w:r w:rsidRPr="00C11794">
        <w:rPr>
          <w:rFonts w:ascii="Times New Roman" w:eastAsia="Times New Roman" w:hAnsi="Times New Roman" w:cs="Times New Roman"/>
          <w:sz w:val="30"/>
          <w:szCs w:val="30"/>
        </w:rPr>
        <w:t xml:space="preserve">В 2024 году с привлечением средств из бюджета Ленинградской области работы 1 этапа будут </w:t>
      </w:r>
      <w:r w:rsidR="00AB3C41">
        <w:rPr>
          <w:rFonts w:ascii="Times New Roman" w:eastAsia="Times New Roman" w:hAnsi="Times New Roman" w:cs="Times New Roman"/>
          <w:sz w:val="30"/>
          <w:szCs w:val="30"/>
        </w:rPr>
        <w:t>завершены</w:t>
      </w:r>
      <w:r w:rsidRPr="00C11794">
        <w:rPr>
          <w:rFonts w:ascii="Times New Roman" w:eastAsia="Times New Roman" w:hAnsi="Times New Roman" w:cs="Times New Roman"/>
          <w:sz w:val="30"/>
          <w:szCs w:val="30"/>
        </w:rPr>
        <w:t>.</w:t>
      </w:r>
      <w:r w:rsidR="00DD5A39" w:rsidRPr="00C11794">
        <w:rPr>
          <w:rFonts w:ascii="Times New Roman" w:eastAsia="Times New Roman" w:hAnsi="Times New Roman" w:cs="Times New Roman"/>
          <w:sz w:val="30"/>
          <w:szCs w:val="30"/>
        </w:rPr>
        <w:t xml:space="preserve"> </w:t>
      </w:r>
    </w:p>
    <w:p w14:paraId="4EF2F1C6" w14:textId="77777777" w:rsidR="00AB3C41" w:rsidRDefault="00AB3C41" w:rsidP="00AA3816">
      <w:pPr>
        <w:spacing w:after="0" w:line="240" w:lineRule="auto"/>
        <w:ind w:right="-1"/>
        <w:jc w:val="both"/>
        <w:rPr>
          <w:rFonts w:ascii="Times New Roman" w:hAnsi="Times New Roman" w:cs="Times New Roman"/>
          <w:b/>
          <w:sz w:val="28"/>
          <w:szCs w:val="28"/>
        </w:rPr>
      </w:pPr>
    </w:p>
    <w:p w14:paraId="64ADF0AF" w14:textId="09804716" w:rsidR="00992383" w:rsidRPr="00C11794" w:rsidRDefault="009E39A9" w:rsidP="00AA3816">
      <w:pPr>
        <w:spacing w:after="0" w:line="240" w:lineRule="auto"/>
        <w:ind w:right="-1"/>
        <w:jc w:val="both"/>
        <w:rPr>
          <w:rFonts w:ascii="Times New Roman" w:eastAsia="Times New Roman" w:hAnsi="Times New Roman" w:cs="Times New Roman"/>
          <w:b/>
          <w:sz w:val="30"/>
          <w:szCs w:val="30"/>
          <w:shd w:val="clear" w:color="auto" w:fill="FFFFFF"/>
        </w:rPr>
      </w:pPr>
      <w:r w:rsidRPr="00C11794">
        <w:rPr>
          <w:rFonts w:ascii="Times New Roman" w:hAnsi="Times New Roman" w:cs="Times New Roman"/>
          <w:b/>
          <w:sz w:val="28"/>
          <w:szCs w:val="28"/>
        </w:rPr>
        <w:t>(СЛАЙД 3</w:t>
      </w:r>
      <w:r w:rsidR="00E116EB">
        <w:rPr>
          <w:rFonts w:ascii="Times New Roman" w:hAnsi="Times New Roman" w:cs="Times New Roman"/>
          <w:b/>
          <w:sz w:val="28"/>
          <w:szCs w:val="28"/>
        </w:rPr>
        <w:t>5</w:t>
      </w:r>
      <w:r w:rsidRPr="00C11794">
        <w:rPr>
          <w:rFonts w:ascii="Times New Roman" w:hAnsi="Times New Roman" w:cs="Times New Roman"/>
          <w:b/>
          <w:sz w:val="28"/>
          <w:szCs w:val="28"/>
        </w:rPr>
        <w:t>)</w:t>
      </w:r>
      <w:r w:rsidRPr="00C11794">
        <w:rPr>
          <w:rFonts w:ascii="Times New Roman" w:eastAsia="Times New Roman" w:hAnsi="Times New Roman" w:cs="Times New Roman"/>
          <w:b/>
          <w:sz w:val="30"/>
          <w:szCs w:val="30"/>
          <w:shd w:val="clear" w:color="auto" w:fill="FFFFFF"/>
        </w:rPr>
        <w:t xml:space="preserve"> </w:t>
      </w:r>
      <w:r w:rsidR="00DD5A39" w:rsidRPr="00C11794">
        <w:rPr>
          <w:rFonts w:ascii="Times New Roman" w:eastAsia="Times New Roman" w:hAnsi="Times New Roman" w:cs="Times New Roman"/>
          <w:b/>
          <w:sz w:val="30"/>
          <w:szCs w:val="30"/>
          <w:shd w:val="clear" w:color="auto" w:fill="FFFFFF"/>
        </w:rPr>
        <w:t>Летний сад</w:t>
      </w:r>
    </w:p>
    <w:p w14:paraId="7FF752B2" w14:textId="2CDC59F6" w:rsidR="00AA3816" w:rsidRPr="00C11794" w:rsidRDefault="00AA3816" w:rsidP="00B33F3E">
      <w:pPr>
        <w:spacing w:after="0" w:line="240" w:lineRule="auto"/>
        <w:ind w:right="-1"/>
        <w:jc w:val="both"/>
        <w:rPr>
          <w:rFonts w:ascii="Times New Roman" w:eastAsia="Times New Roman" w:hAnsi="Times New Roman" w:cs="Times New Roman"/>
          <w:sz w:val="28"/>
          <w:shd w:val="clear" w:color="auto" w:fill="FFFFFF"/>
        </w:rPr>
      </w:pPr>
    </w:p>
    <w:p w14:paraId="4E2C70CC" w14:textId="77777777" w:rsidR="00992383" w:rsidRPr="00C11794" w:rsidRDefault="00DD5A39">
      <w:pPr>
        <w:spacing w:after="0" w:line="240" w:lineRule="auto"/>
        <w:ind w:right="-1" w:firstLine="426"/>
        <w:jc w:val="both"/>
        <w:rPr>
          <w:rFonts w:ascii="Times New Roman" w:hAnsi="Times New Roman"/>
          <w:sz w:val="30"/>
          <w:szCs w:val="30"/>
        </w:rPr>
      </w:pPr>
      <w:r w:rsidRPr="00C11794">
        <w:rPr>
          <w:rFonts w:ascii="Times New Roman" w:eastAsia="Times New Roman" w:hAnsi="Times New Roman" w:cs="Times New Roman"/>
          <w:sz w:val="30"/>
          <w:szCs w:val="30"/>
          <w:shd w:val="clear" w:color="auto" w:fill="FFFFFF"/>
        </w:rPr>
        <w:t>С целью развития территории для отдыха жителей и гостей города Тихвин в 202</w:t>
      </w:r>
      <w:r w:rsidR="00240760" w:rsidRPr="00C11794">
        <w:rPr>
          <w:rFonts w:ascii="Times New Roman" w:eastAsia="Times New Roman" w:hAnsi="Times New Roman" w:cs="Times New Roman"/>
          <w:sz w:val="30"/>
          <w:szCs w:val="30"/>
          <w:shd w:val="clear" w:color="auto" w:fill="FFFFFF"/>
        </w:rPr>
        <w:t>3</w:t>
      </w:r>
      <w:r w:rsidRPr="00C11794">
        <w:rPr>
          <w:rFonts w:ascii="Times New Roman" w:eastAsia="Times New Roman" w:hAnsi="Times New Roman" w:cs="Times New Roman"/>
          <w:sz w:val="30"/>
          <w:szCs w:val="30"/>
          <w:shd w:val="clear" w:color="auto" w:fill="FFFFFF"/>
        </w:rPr>
        <w:t xml:space="preserve"> году </w:t>
      </w:r>
      <w:r w:rsidR="00240760" w:rsidRPr="00C11794">
        <w:rPr>
          <w:rFonts w:ascii="Times New Roman" w:eastAsia="Times New Roman" w:hAnsi="Times New Roman" w:cs="Times New Roman"/>
          <w:sz w:val="30"/>
          <w:szCs w:val="30"/>
        </w:rPr>
        <w:t>завершены работы по благоустройству Летнего сада в городе Тихвин</w:t>
      </w:r>
      <w:r w:rsidR="00D33C78" w:rsidRPr="00C11794">
        <w:rPr>
          <w:rFonts w:ascii="Times New Roman" w:eastAsia="Times New Roman" w:hAnsi="Times New Roman" w:cs="Times New Roman"/>
          <w:sz w:val="30"/>
          <w:szCs w:val="30"/>
        </w:rPr>
        <w:t>.</w:t>
      </w:r>
      <w:r w:rsidR="00240760" w:rsidRPr="00C11794">
        <w:rPr>
          <w:rFonts w:ascii="Times New Roman" w:eastAsia="Times New Roman" w:hAnsi="Times New Roman" w:cs="Times New Roman"/>
          <w:sz w:val="30"/>
          <w:szCs w:val="30"/>
        </w:rPr>
        <w:t xml:space="preserve"> </w:t>
      </w:r>
      <w:r w:rsidR="00D33C78" w:rsidRPr="00C11794">
        <w:rPr>
          <w:rFonts w:ascii="Times New Roman" w:eastAsia="Times New Roman" w:hAnsi="Times New Roman" w:cs="Times New Roman"/>
          <w:sz w:val="30"/>
          <w:szCs w:val="30"/>
        </w:rPr>
        <w:t>Ф</w:t>
      </w:r>
      <w:r w:rsidR="00240760" w:rsidRPr="00C11794">
        <w:rPr>
          <w:rFonts w:ascii="Times New Roman" w:eastAsia="Times New Roman" w:hAnsi="Times New Roman" w:cs="Times New Roman"/>
          <w:sz w:val="30"/>
          <w:szCs w:val="30"/>
        </w:rPr>
        <w:t>инансирование всего объекта – 124</w:t>
      </w:r>
      <w:r w:rsidR="00240760" w:rsidRPr="00C11794">
        <w:rPr>
          <w:rFonts w:ascii="Times New Roman" w:hAnsi="Times New Roman"/>
          <w:sz w:val="30"/>
          <w:szCs w:val="30"/>
        </w:rPr>
        <w:t>,</w:t>
      </w:r>
      <w:r w:rsidR="00240760" w:rsidRPr="00C11794">
        <w:rPr>
          <w:rFonts w:ascii="Times New Roman" w:eastAsia="Times New Roman" w:hAnsi="Times New Roman" w:cs="Times New Roman"/>
          <w:sz w:val="30"/>
          <w:szCs w:val="30"/>
        </w:rPr>
        <w:t>8</w:t>
      </w:r>
      <w:r w:rsidR="00240760" w:rsidRPr="00C11794">
        <w:rPr>
          <w:rFonts w:ascii="Times New Roman" w:hAnsi="Times New Roman"/>
          <w:sz w:val="30"/>
          <w:szCs w:val="30"/>
        </w:rPr>
        <w:t xml:space="preserve"> млн</w:t>
      </w:r>
      <w:r w:rsidR="00240760" w:rsidRPr="00C11794">
        <w:rPr>
          <w:rFonts w:ascii="Times New Roman" w:eastAsia="Times New Roman" w:hAnsi="Times New Roman" w:cs="Times New Roman"/>
          <w:sz w:val="30"/>
          <w:szCs w:val="30"/>
        </w:rPr>
        <w:t xml:space="preserve"> руб</w:t>
      </w:r>
      <w:r w:rsidR="00240760" w:rsidRPr="00C11794">
        <w:rPr>
          <w:rFonts w:ascii="Times New Roman" w:hAnsi="Times New Roman"/>
          <w:sz w:val="30"/>
          <w:szCs w:val="30"/>
        </w:rPr>
        <w:t>лей</w:t>
      </w:r>
      <w:r w:rsidR="00240760" w:rsidRPr="00C11794">
        <w:rPr>
          <w:rFonts w:ascii="Times New Roman" w:eastAsia="Times New Roman" w:hAnsi="Times New Roman" w:cs="Times New Roman"/>
          <w:sz w:val="30"/>
          <w:szCs w:val="30"/>
        </w:rPr>
        <w:t>, в 2023 году – 53</w:t>
      </w:r>
      <w:r w:rsidR="00240760" w:rsidRPr="00C11794">
        <w:rPr>
          <w:rFonts w:ascii="Times New Roman" w:hAnsi="Times New Roman"/>
          <w:sz w:val="30"/>
          <w:szCs w:val="30"/>
        </w:rPr>
        <w:t xml:space="preserve"> млн</w:t>
      </w:r>
      <w:r w:rsidR="00240760" w:rsidRPr="00C11794">
        <w:rPr>
          <w:rFonts w:ascii="Times New Roman" w:eastAsia="Times New Roman" w:hAnsi="Times New Roman" w:cs="Times New Roman"/>
          <w:sz w:val="30"/>
          <w:szCs w:val="30"/>
        </w:rPr>
        <w:t xml:space="preserve"> руб</w:t>
      </w:r>
      <w:r w:rsidR="00240760" w:rsidRPr="00C11794">
        <w:rPr>
          <w:rFonts w:ascii="Times New Roman" w:hAnsi="Times New Roman"/>
          <w:sz w:val="30"/>
          <w:szCs w:val="30"/>
        </w:rPr>
        <w:t>лей</w:t>
      </w:r>
      <w:r w:rsidR="00D33C78" w:rsidRPr="00C11794">
        <w:rPr>
          <w:rFonts w:ascii="Times New Roman" w:hAnsi="Times New Roman"/>
          <w:sz w:val="30"/>
          <w:szCs w:val="30"/>
        </w:rPr>
        <w:t>, из которых:</w:t>
      </w:r>
    </w:p>
    <w:p w14:paraId="19F01EF3" w14:textId="77777777" w:rsidR="00D33C78" w:rsidRPr="00C11794" w:rsidRDefault="00D33C78">
      <w:pPr>
        <w:spacing w:after="0" w:line="240" w:lineRule="auto"/>
        <w:ind w:right="-1" w:firstLine="426"/>
        <w:jc w:val="both"/>
        <w:rPr>
          <w:rFonts w:ascii="Times New Roman" w:eastAsia="Times New Roman" w:hAnsi="Times New Roman" w:cs="Times New Roman"/>
          <w:sz w:val="30"/>
        </w:rPr>
      </w:pPr>
      <w:r w:rsidRPr="00C11794">
        <w:rPr>
          <w:rFonts w:ascii="Times New Roman" w:hAnsi="Times New Roman"/>
          <w:sz w:val="30"/>
          <w:szCs w:val="30"/>
        </w:rPr>
        <w:t xml:space="preserve">- 27,1 млн рублей </w:t>
      </w:r>
      <w:r w:rsidR="00A9271E" w:rsidRPr="00C11794">
        <w:rPr>
          <w:rFonts w:ascii="Times New Roman" w:eastAsia="Times New Roman" w:hAnsi="Times New Roman" w:cs="Times New Roman"/>
          <w:sz w:val="30"/>
        </w:rPr>
        <w:t>из средств муниципального бюджета;</w:t>
      </w:r>
    </w:p>
    <w:p w14:paraId="4C4A714B" w14:textId="6174D5DF" w:rsidR="006E295B" w:rsidRPr="00C11794" w:rsidRDefault="00A9271E">
      <w:pPr>
        <w:spacing w:after="0" w:line="240" w:lineRule="auto"/>
        <w:ind w:right="-1" w:firstLine="426"/>
        <w:jc w:val="both"/>
        <w:rPr>
          <w:rFonts w:ascii="Times New Roman" w:eastAsia="Times New Roman" w:hAnsi="Times New Roman" w:cs="Times New Roman"/>
          <w:sz w:val="30"/>
          <w:shd w:val="clear" w:color="auto" w:fill="FFFFFF"/>
        </w:rPr>
      </w:pPr>
      <w:r w:rsidRPr="00C11794">
        <w:rPr>
          <w:rFonts w:ascii="Times New Roman" w:eastAsia="Times New Roman" w:hAnsi="Times New Roman" w:cs="Times New Roman"/>
          <w:sz w:val="30"/>
        </w:rPr>
        <w:t xml:space="preserve">- 26,2 </w:t>
      </w:r>
      <w:r w:rsidRPr="00C11794">
        <w:rPr>
          <w:rFonts w:ascii="Times New Roman" w:hAnsi="Times New Roman"/>
          <w:sz w:val="30"/>
          <w:szCs w:val="30"/>
        </w:rPr>
        <w:t>млн рублей МБУ «Зелёный город».</w:t>
      </w:r>
    </w:p>
    <w:p w14:paraId="319B8BD8" w14:textId="5A3DAA1F" w:rsidR="006E295B" w:rsidRPr="00C11794" w:rsidRDefault="00DD5A39">
      <w:pPr>
        <w:spacing w:after="0" w:line="240" w:lineRule="auto"/>
        <w:ind w:right="-1" w:firstLine="426"/>
        <w:jc w:val="both"/>
        <w:rPr>
          <w:rFonts w:ascii="Times New Roman" w:eastAsia="Times New Roman" w:hAnsi="Times New Roman" w:cs="Times New Roman"/>
          <w:sz w:val="30"/>
          <w:shd w:val="clear" w:color="auto" w:fill="FFFFFF"/>
        </w:rPr>
      </w:pPr>
      <w:r w:rsidRPr="00C11794">
        <w:rPr>
          <w:rFonts w:ascii="Times New Roman" w:eastAsia="Times New Roman" w:hAnsi="Times New Roman" w:cs="Times New Roman"/>
          <w:sz w:val="30"/>
          <w:shd w:val="clear" w:color="auto" w:fill="FFFFFF"/>
        </w:rPr>
        <w:t xml:space="preserve">Концепция благоустройства создавалась при непосредственном участии жителей города.  </w:t>
      </w:r>
    </w:p>
    <w:p w14:paraId="2F783928" w14:textId="0AB44680" w:rsidR="00992383" w:rsidRPr="00C11794" w:rsidRDefault="00DD5A39">
      <w:pPr>
        <w:spacing w:after="0" w:line="240" w:lineRule="auto"/>
        <w:ind w:right="-1" w:firstLine="426"/>
        <w:jc w:val="both"/>
        <w:rPr>
          <w:rFonts w:ascii="Times New Roman" w:eastAsia="Times New Roman" w:hAnsi="Times New Roman" w:cs="Times New Roman"/>
          <w:sz w:val="30"/>
        </w:rPr>
      </w:pPr>
      <w:r w:rsidRPr="00C11794">
        <w:rPr>
          <w:rFonts w:ascii="Times New Roman" w:eastAsia="Times New Roman" w:hAnsi="Times New Roman" w:cs="Times New Roman"/>
          <w:sz w:val="30"/>
          <w:shd w:val="clear" w:color="auto" w:fill="FFFFFF"/>
        </w:rPr>
        <w:t>На территории в 2 гектара выделяются несколько зон. Во входной группе арт-объект «Колокольня». В центре организуют зелёный лабиринт, для тихого отдыха предусмотрена литературная беседка, сцена с амфитеатром и навесами.   У воды - прогулочный пирс.</w:t>
      </w:r>
      <w:r w:rsidRPr="00C11794">
        <w:rPr>
          <w:rFonts w:ascii="Times New Roman" w:eastAsia="Times New Roman" w:hAnsi="Times New Roman" w:cs="Times New Roman"/>
          <w:sz w:val="30"/>
        </w:rPr>
        <w:t xml:space="preserve">  </w:t>
      </w:r>
    </w:p>
    <w:p w14:paraId="32357A44" w14:textId="2E6A5381" w:rsidR="00F23048" w:rsidRPr="00C11794" w:rsidRDefault="00F23048">
      <w:pPr>
        <w:spacing w:after="0" w:line="240" w:lineRule="auto"/>
        <w:ind w:right="-1" w:firstLine="426"/>
        <w:jc w:val="both"/>
        <w:rPr>
          <w:rFonts w:ascii="Times New Roman" w:hAnsi="Times New Roman" w:cs="Times New Roman"/>
          <w:color w:val="000000"/>
          <w:sz w:val="30"/>
          <w:szCs w:val="30"/>
        </w:rPr>
      </w:pPr>
      <w:r w:rsidRPr="00C11794">
        <w:rPr>
          <w:rFonts w:ascii="Times New Roman" w:hAnsi="Times New Roman" w:cs="Times New Roman"/>
          <w:bCs/>
          <w:sz w:val="30"/>
          <w:szCs w:val="30"/>
        </w:rPr>
        <w:lastRenderedPageBreak/>
        <w:t xml:space="preserve">Завершены работы по </w:t>
      </w:r>
      <w:r w:rsidR="00701F9B">
        <w:rPr>
          <w:rFonts w:ascii="Times New Roman" w:hAnsi="Times New Roman" w:cs="Times New Roman"/>
          <w:bCs/>
          <w:sz w:val="30"/>
          <w:szCs w:val="30"/>
        </w:rPr>
        <w:t>б</w:t>
      </w:r>
      <w:r w:rsidR="00FF1A0A" w:rsidRPr="00C11794">
        <w:rPr>
          <w:rFonts w:ascii="Times New Roman" w:hAnsi="Times New Roman" w:cs="Times New Roman"/>
          <w:color w:val="000000"/>
          <w:sz w:val="30"/>
          <w:szCs w:val="30"/>
        </w:rPr>
        <w:t>лагоустройств</w:t>
      </w:r>
      <w:r w:rsidR="00701F9B">
        <w:rPr>
          <w:rFonts w:ascii="Times New Roman" w:hAnsi="Times New Roman" w:cs="Times New Roman"/>
          <w:color w:val="000000"/>
          <w:sz w:val="30"/>
          <w:szCs w:val="30"/>
        </w:rPr>
        <w:t>у</w:t>
      </w:r>
      <w:r w:rsidR="00FF1A0A" w:rsidRPr="00C11794">
        <w:rPr>
          <w:rFonts w:ascii="Times New Roman" w:hAnsi="Times New Roman" w:cs="Times New Roman"/>
          <w:color w:val="000000"/>
          <w:sz w:val="30"/>
          <w:szCs w:val="30"/>
        </w:rPr>
        <w:t xml:space="preserve"> территории от ул. Карла Маркса вдоль Вязитского ручья до д.33 6 микрорайона города Тихвин Ленинградской области (общественное пространство)»</w:t>
      </w:r>
      <w:r w:rsidRPr="00C11794">
        <w:rPr>
          <w:rFonts w:ascii="Times New Roman" w:hAnsi="Times New Roman" w:cs="Times New Roman"/>
          <w:color w:val="000000"/>
          <w:sz w:val="30"/>
          <w:szCs w:val="30"/>
        </w:rPr>
        <w:t xml:space="preserve"> в части установки скульптур:</w:t>
      </w:r>
    </w:p>
    <w:p w14:paraId="48A04829" w14:textId="77777777" w:rsidR="00F23048" w:rsidRPr="00C11794" w:rsidRDefault="00F23048" w:rsidP="00F23048">
      <w:pPr>
        <w:autoSpaceDE w:val="0"/>
        <w:autoSpaceDN w:val="0"/>
        <w:spacing w:line="240" w:lineRule="auto"/>
        <w:ind w:firstLine="425"/>
        <w:contextualSpacing/>
        <w:rPr>
          <w:rFonts w:ascii="Times New Roman" w:hAnsi="Times New Roman" w:cs="Times New Roman"/>
          <w:iCs/>
          <w:sz w:val="30"/>
          <w:szCs w:val="30"/>
        </w:rPr>
      </w:pPr>
      <w:r w:rsidRPr="00C11794">
        <w:rPr>
          <w:rFonts w:ascii="Times New Roman" w:hAnsi="Times New Roman" w:cs="Times New Roman"/>
          <w:iCs/>
          <w:sz w:val="30"/>
          <w:szCs w:val="30"/>
        </w:rPr>
        <w:t>- Бронзовая скульптура «Утиная семья» - 3 комплекта;</w:t>
      </w:r>
    </w:p>
    <w:p w14:paraId="47FD3558" w14:textId="77777777" w:rsidR="00F23048" w:rsidRPr="00C11794" w:rsidRDefault="00F23048" w:rsidP="00F23048">
      <w:pPr>
        <w:spacing w:after="0" w:line="240" w:lineRule="auto"/>
        <w:ind w:right="-1" w:firstLine="425"/>
        <w:contextualSpacing/>
        <w:jc w:val="both"/>
        <w:rPr>
          <w:rFonts w:ascii="Times New Roman" w:hAnsi="Times New Roman" w:cs="Times New Roman"/>
          <w:color w:val="000000"/>
          <w:sz w:val="30"/>
          <w:szCs w:val="30"/>
        </w:rPr>
      </w:pPr>
      <w:r w:rsidRPr="00C11794">
        <w:rPr>
          <w:rFonts w:ascii="Times New Roman" w:hAnsi="Times New Roman" w:cs="Times New Roman"/>
          <w:iCs/>
          <w:sz w:val="30"/>
          <w:szCs w:val="30"/>
        </w:rPr>
        <w:t>- Бронзовая скульптура «Пара под зонтом».</w:t>
      </w:r>
    </w:p>
    <w:p w14:paraId="53176B29" w14:textId="41014ACE" w:rsidR="00992383" w:rsidRPr="00C11794" w:rsidRDefault="00FF1A0A">
      <w:pPr>
        <w:spacing w:after="0" w:line="240" w:lineRule="auto"/>
        <w:ind w:right="-1" w:firstLine="426"/>
        <w:jc w:val="both"/>
        <w:rPr>
          <w:rFonts w:ascii="Times New Roman" w:eastAsia="Times New Roman" w:hAnsi="Times New Roman" w:cs="Times New Roman"/>
          <w:sz w:val="30"/>
        </w:rPr>
      </w:pPr>
      <w:r w:rsidRPr="00C11794">
        <w:rPr>
          <w:rFonts w:ascii="Times New Roman" w:hAnsi="Times New Roman" w:cs="Times New Roman"/>
          <w:color w:val="000000"/>
          <w:sz w:val="30"/>
          <w:szCs w:val="30"/>
        </w:rPr>
        <w:t xml:space="preserve">Стоимость работ составляет </w:t>
      </w:r>
      <w:r w:rsidRPr="00C11794">
        <w:rPr>
          <w:rFonts w:ascii="Times New Roman" w:hAnsi="Times New Roman" w:cs="Times New Roman"/>
          <w:b/>
          <w:color w:val="000000"/>
          <w:sz w:val="30"/>
          <w:szCs w:val="30"/>
        </w:rPr>
        <w:t>7,2 млн рублей</w:t>
      </w:r>
      <w:r w:rsidRPr="00C11794">
        <w:rPr>
          <w:rFonts w:ascii="Times New Roman" w:hAnsi="Times New Roman" w:cs="Times New Roman"/>
          <w:color w:val="000000"/>
          <w:sz w:val="30"/>
          <w:szCs w:val="30"/>
        </w:rPr>
        <w:t>,</w:t>
      </w:r>
      <w:r w:rsidRPr="00C11794">
        <w:rPr>
          <w:rFonts w:ascii="Times New Roman" w:hAnsi="Times New Roman" w:cs="Times New Roman"/>
          <w:b/>
          <w:color w:val="000000"/>
          <w:sz w:val="30"/>
          <w:szCs w:val="30"/>
        </w:rPr>
        <w:t xml:space="preserve"> </w:t>
      </w:r>
      <w:r w:rsidRPr="00C11794">
        <w:rPr>
          <w:rFonts w:ascii="Times New Roman" w:hAnsi="Times New Roman" w:cs="Times New Roman"/>
          <w:color w:val="000000"/>
          <w:sz w:val="30"/>
          <w:szCs w:val="30"/>
        </w:rPr>
        <w:t xml:space="preserve">в том числе </w:t>
      </w:r>
      <w:r w:rsidRPr="00C11794">
        <w:rPr>
          <w:rFonts w:ascii="Times New Roman" w:hAnsi="Times New Roman" w:cs="Times New Roman"/>
          <w:sz w:val="30"/>
          <w:szCs w:val="30"/>
        </w:rPr>
        <w:t>6,7 млн рублей из бюджета Ленинградской области и 0,5 млн</w:t>
      </w:r>
      <w:r w:rsidRPr="00C11794">
        <w:rPr>
          <w:rFonts w:ascii="Times New Roman" w:hAnsi="Times New Roman" w:cs="Times New Roman"/>
          <w:color w:val="000000"/>
          <w:sz w:val="30"/>
          <w:szCs w:val="30"/>
        </w:rPr>
        <w:t xml:space="preserve"> рублей из средств муниципального бюджета.</w:t>
      </w:r>
    </w:p>
    <w:p w14:paraId="4476F4D0" w14:textId="77777777" w:rsidR="00992383" w:rsidRPr="00C11794" w:rsidRDefault="00DD5A39">
      <w:pPr>
        <w:spacing w:after="0" w:line="240" w:lineRule="auto"/>
        <w:ind w:right="-1"/>
        <w:jc w:val="both"/>
        <w:rPr>
          <w:rFonts w:ascii="Times New Roman" w:eastAsia="Times New Roman" w:hAnsi="Times New Roman" w:cs="Times New Roman"/>
          <w:sz w:val="30"/>
        </w:rPr>
      </w:pPr>
      <w:r w:rsidRPr="00C11794">
        <w:rPr>
          <w:rFonts w:ascii="Times New Roman" w:eastAsia="Times New Roman" w:hAnsi="Times New Roman" w:cs="Times New Roman"/>
          <w:sz w:val="30"/>
        </w:rPr>
        <w:t>Завершены работы на территории города Тихвина:</w:t>
      </w:r>
    </w:p>
    <w:p w14:paraId="2C735FB5" w14:textId="77777777" w:rsidR="00640E51" w:rsidRDefault="00DD5A39">
      <w:pPr>
        <w:spacing w:after="0" w:line="240" w:lineRule="auto"/>
        <w:ind w:right="-1" w:firstLine="426"/>
        <w:jc w:val="both"/>
        <w:rPr>
          <w:rFonts w:ascii="Times New Roman" w:eastAsia="Times New Roman" w:hAnsi="Times New Roman" w:cs="Times New Roman"/>
          <w:b/>
          <w:sz w:val="30"/>
        </w:rPr>
      </w:pPr>
      <w:r w:rsidRPr="00D0509C">
        <w:rPr>
          <w:rFonts w:ascii="Times New Roman" w:eastAsia="Times New Roman" w:hAnsi="Times New Roman" w:cs="Times New Roman"/>
          <w:sz w:val="30"/>
        </w:rPr>
        <w:t xml:space="preserve">-  по восстановлению благоустройства в Парке поколений на сумму               </w:t>
      </w:r>
      <w:r w:rsidR="007B6011" w:rsidRPr="00D0509C">
        <w:rPr>
          <w:rFonts w:ascii="Times New Roman" w:eastAsia="Times New Roman" w:hAnsi="Times New Roman" w:cs="Times New Roman"/>
          <w:b/>
          <w:sz w:val="30"/>
        </w:rPr>
        <w:t>0,9</w:t>
      </w:r>
      <w:r w:rsidRPr="00D0509C">
        <w:rPr>
          <w:rFonts w:ascii="Times New Roman" w:eastAsia="Times New Roman" w:hAnsi="Times New Roman" w:cs="Times New Roman"/>
          <w:b/>
          <w:sz w:val="30"/>
        </w:rPr>
        <w:t xml:space="preserve"> млн руб.;</w:t>
      </w:r>
    </w:p>
    <w:p w14:paraId="66B06906" w14:textId="77777777" w:rsidR="00640E51" w:rsidRDefault="00DD5A39" w:rsidP="006E295B">
      <w:pPr>
        <w:spacing w:after="0" w:line="240" w:lineRule="auto"/>
        <w:ind w:right="-1" w:firstLine="426"/>
        <w:jc w:val="both"/>
        <w:rPr>
          <w:rFonts w:ascii="Times New Roman" w:eastAsia="Times New Roman" w:hAnsi="Times New Roman" w:cs="Times New Roman"/>
          <w:sz w:val="30"/>
        </w:rPr>
      </w:pPr>
      <w:r w:rsidRPr="00D0509C">
        <w:rPr>
          <w:rFonts w:ascii="Times New Roman" w:eastAsia="Times New Roman" w:hAnsi="Times New Roman" w:cs="Times New Roman"/>
          <w:sz w:val="30"/>
        </w:rPr>
        <w:t xml:space="preserve">- содержание спортивных и детских площадок, с установкой оборудования на сумму </w:t>
      </w:r>
      <w:r w:rsidR="007B6011" w:rsidRPr="00D0509C">
        <w:rPr>
          <w:rFonts w:ascii="Times New Roman" w:eastAsia="Times New Roman" w:hAnsi="Times New Roman" w:cs="Times New Roman"/>
          <w:b/>
          <w:sz w:val="30"/>
        </w:rPr>
        <w:t>4,3</w:t>
      </w:r>
      <w:r w:rsidRPr="00D0509C">
        <w:rPr>
          <w:rFonts w:ascii="Times New Roman" w:eastAsia="Times New Roman" w:hAnsi="Times New Roman" w:cs="Times New Roman"/>
          <w:b/>
          <w:sz w:val="30"/>
        </w:rPr>
        <w:t xml:space="preserve"> млн рублей.</w:t>
      </w:r>
      <w:r w:rsidRPr="00D0509C">
        <w:rPr>
          <w:rFonts w:ascii="Times New Roman" w:eastAsia="Times New Roman" w:hAnsi="Times New Roman" w:cs="Times New Roman"/>
          <w:sz w:val="30"/>
        </w:rPr>
        <w:t xml:space="preserve"> </w:t>
      </w:r>
    </w:p>
    <w:p w14:paraId="0B67BBDB" w14:textId="1068F8BF" w:rsidR="00C61C47" w:rsidRDefault="00DD5A39" w:rsidP="006E295B">
      <w:pPr>
        <w:spacing w:after="0" w:line="240" w:lineRule="auto"/>
        <w:ind w:right="-1" w:firstLine="426"/>
        <w:jc w:val="both"/>
        <w:rPr>
          <w:rFonts w:ascii="Times New Roman" w:eastAsia="Times New Roman" w:hAnsi="Times New Roman" w:cs="Times New Roman"/>
          <w:b/>
          <w:sz w:val="30"/>
        </w:rPr>
      </w:pPr>
      <w:r w:rsidRPr="00D0509C">
        <w:rPr>
          <w:rFonts w:ascii="Times New Roman" w:eastAsia="Times New Roman" w:hAnsi="Times New Roman" w:cs="Times New Roman"/>
          <w:sz w:val="30"/>
        </w:rPr>
        <w:t>Муниципальное учреждение «Зел</w:t>
      </w:r>
      <w:r w:rsidR="00D90D9D" w:rsidRPr="00D0509C">
        <w:rPr>
          <w:rFonts w:ascii="Times New Roman" w:eastAsia="Times New Roman" w:hAnsi="Times New Roman" w:cs="Times New Roman"/>
          <w:sz w:val="30"/>
        </w:rPr>
        <w:t>ё</w:t>
      </w:r>
      <w:r w:rsidRPr="00D0509C">
        <w:rPr>
          <w:rFonts w:ascii="Times New Roman" w:eastAsia="Times New Roman" w:hAnsi="Times New Roman" w:cs="Times New Roman"/>
          <w:sz w:val="30"/>
        </w:rPr>
        <w:t xml:space="preserve">ный город» по муниципальному заданию выполнило работы по благоустройству города на общую сумму </w:t>
      </w:r>
      <w:r w:rsidRPr="00D0509C">
        <w:rPr>
          <w:rFonts w:ascii="Times New Roman" w:eastAsia="Times New Roman" w:hAnsi="Times New Roman" w:cs="Times New Roman"/>
          <w:b/>
          <w:sz w:val="30"/>
        </w:rPr>
        <w:t>2</w:t>
      </w:r>
      <w:r w:rsidR="00E86571" w:rsidRPr="00D0509C">
        <w:rPr>
          <w:rFonts w:ascii="Times New Roman" w:eastAsia="Times New Roman" w:hAnsi="Times New Roman" w:cs="Times New Roman"/>
          <w:b/>
          <w:sz w:val="30"/>
        </w:rPr>
        <w:t>1</w:t>
      </w:r>
      <w:r w:rsidRPr="00D0509C">
        <w:rPr>
          <w:rFonts w:ascii="Times New Roman" w:eastAsia="Times New Roman" w:hAnsi="Times New Roman" w:cs="Times New Roman"/>
          <w:b/>
          <w:sz w:val="30"/>
        </w:rPr>
        <w:t>,</w:t>
      </w:r>
      <w:r w:rsidR="00E86571" w:rsidRPr="00D0509C">
        <w:rPr>
          <w:rFonts w:ascii="Times New Roman" w:eastAsia="Times New Roman" w:hAnsi="Times New Roman" w:cs="Times New Roman"/>
          <w:b/>
          <w:sz w:val="30"/>
        </w:rPr>
        <w:t>2</w:t>
      </w:r>
      <w:r w:rsidRPr="00D0509C">
        <w:rPr>
          <w:rFonts w:ascii="Times New Roman" w:eastAsia="Times New Roman" w:hAnsi="Times New Roman" w:cs="Times New Roman"/>
          <w:sz w:val="30"/>
        </w:rPr>
        <w:t xml:space="preserve"> </w:t>
      </w:r>
      <w:r w:rsidRPr="00D0509C">
        <w:rPr>
          <w:rFonts w:ascii="Times New Roman" w:eastAsia="Times New Roman" w:hAnsi="Times New Roman" w:cs="Times New Roman"/>
          <w:b/>
          <w:sz w:val="30"/>
        </w:rPr>
        <w:t>млн рублей.</w:t>
      </w:r>
      <w:r w:rsidRPr="003D0198">
        <w:rPr>
          <w:rFonts w:ascii="Times New Roman" w:eastAsia="Times New Roman" w:hAnsi="Times New Roman" w:cs="Times New Roman"/>
          <w:b/>
          <w:sz w:val="30"/>
        </w:rPr>
        <w:t xml:space="preserve"> </w:t>
      </w:r>
    </w:p>
    <w:p w14:paraId="3B3658BF" w14:textId="77777777" w:rsidR="00041517" w:rsidRDefault="00041517" w:rsidP="006A3A02">
      <w:pPr>
        <w:spacing w:after="0" w:line="240" w:lineRule="auto"/>
        <w:ind w:left="1416" w:right="-1" w:firstLine="708"/>
        <w:jc w:val="both"/>
        <w:rPr>
          <w:rFonts w:ascii="Times New Roman" w:eastAsia="Times New Roman" w:hAnsi="Times New Roman" w:cs="Times New Roman"/>
          <w:b/>
          <w:sz w:val="30"/>
        </w:rPr>
      </w:pPr>
    </w:p>
    <w:p w14:paraId="2EF76F94" w14:textId="77777777" w:rsidR="00041517" w:rsidRDefault="00041517" w:rsidP="006A3A02">
      <w:pPr>
        <w:spacing w:after="0" w:line="240" w:lineRule="auto"/>
        <w:ind w:left="1416" w:right="-1" w:firstLine="708"/>
        <w:jc w:val="both"/>
        <w:rPr>
          <w:rFonts w:ascii="Times New Roman" w:eastAsia="Times New Roman" w:hAnsi="Times New Roman" w:cs="Times New Roman"/>
          <w:b/>
          <w:sz w:val="30"/>
        </w:rPr>
      </w:pPr>
    </w:p>
    <w:p w14:paraId="65805296" w14:textId="77777777" w:rsidR="00041517" w:rsidRDefault="00041517" w:rsidP="006A3A02">
      <w:pPr>
        <w:spacing w:after="0" w:line="240" w:lineRule="auto"/>
        <w:ind w:left="1416" w:right="-1" w:firstLine="708"/>
        <w:jc w:val="both"/>
        <w:rPr>
          <w:rFonts w:ascii="Times New Roman" w:eastAsia="Times New Roman" w:hAnsi="Times New Roman" w:cs="Times New Roman"/>
          <w:b/>
          <w:sz w:val="30"/>
        </w:rPr>
      </w:pPr>
    </w:p>
    <w:p w14:paraId="06ED2BD2" w14:textId="77777777" w:rsidR="00041517" w:rsidRDefault="00041517" w:rsidP="006A3A02">
      <w:pPr>
        <w:spacing w:after="0" w:line="240" w:lineRule="auto"/>
        <w:ind w:left="1416" w:right="-1" w:firstLine="708"/>
        <w:jc w:val="both"/>
        <w:rPr>
          <w:rFonts w:ascii="Times New Roman" w:eastAsia="Times New Roman" w:hAnsi="Times New Roman" w:cs="Times New Roman"/>
          <w:b/>
          <w:sz w:val="30"/>
        </w:rPr>
      </w:pPr>
    </w:p>
    <w:p w14:paraId="53B6DD45" w14:textId="77777777" w:rsidR="00041517" w:rsidRDefault="00041517" w:rsidP="006A3A02">
      <w:pPr>
        <w:spacing w:after="0" w:line="240" w:lineRule="auto"/>
        <w:ind w:left="1416" w:right="-1" w:firstLine="708"/>
        <w:jc w:val="both"/>
        <w:rPr>
          <w:rFonts w:ascii="Times New Roman" w:eastAsia="Times New Roman" w:hAnsi="Times New Roman" w:cs="Times New Roman"/>
          <w:b/>
          <w:sz w:val="30"/>
        </w:rPr>
      </w:pPr>
    </w:p>
    <w:p w14:paraId="295392EF" w14:textId="77777777" w:rsidR="00041517" w:rsidRDefault="00041517" w:rsidP="006A3A02">
      <w:pPr>
        <w:spacing w:after="0" w:line="240" w:lineRule="auto"/>
        <w:ind w:left="1416" w:right="-1" w:firstLine="708"/>
        <w:jc w:val="both"/>
        <w:rPr>
          <w:rFonts w:ascii="Times New Roman" w:eastAsia="Times New Roman" w:hAnsi="Times New Roman" w:cs="Times New Roman"/>
          <w:b/>
          <w:sz w:val="30"/>
        </w:rPr>
      </w:pPr>
    </w:p>
    <w:p w14:paraId="06389FC3" w14:textId="77777777" w:rsidR="00041517" w:rsidRDefault="00041517" w:rsidP="006A3A02">
      <w:pPr>
        <w:spacing w:after="0" w:line="240" w:lineRule="auto"/>
        <w:ind w:left="1416" w:right="-1" w:firstLine="708"/>
        <w:jc w:val="both"/>
        <w:rPr>
          <w:rFonts w:ascii="Times New Roman" w:eastAsia="Times New Roman" w:hAnsi="Times New Roman" w:cs="Times New Roman"/>
          <w:b/>
          <w:sz w:val="30"/>
        </w:rPr>
      </w:pPr>
    </w:p>
    <w:p w14:paraId="4555B383" w14:textId="77777777" w:rsidR="00041517" w:rsidRDefault="00041517" w:rsidP="006A3A02">
      <w:pPr>
        <w:spacing w:after="0" w:line="240" w:lineRule="auto"/>
        <w:ind w:left="1416" w:right="-1" w:firstLine="708"/>
        <w:jc w:val="both"/>
        <w:rPr>
          <w:rFonts w:ascii="Times New Roman" w:eastAsia="Times New Roman" w:hAnsi="Times New Roman" w:cs="Times New Roman"/>
          <w:b/>
          <w:sz w:val="30"/>
        </w:rPr>
      </w:pPr>
    </w:p>
    <w:p w14:paraId="03D480DC" w14:textId="77777777" w:rsidR="00041517" w:rsidRDefault="00041517" w:rsidP="006A3A02">
      <w:pPr>
        <w:spacing w:after="0" w:line="240" w:lineRule="auto"/>
        <w:ind w:left="1416" w:right="-1" w:firstLine="708"/>
        <w:jc w:val="both"/>
        <w:rPr>
          <w:rFonts w:ascii="Times New Roman" w:eastAsia="Times New Roman" w:hAnsi="Times New Roman" w:cs="Times New Roman"/>
          <w:b/>
          <w:sz w:val="30"/>
        </w:rPr>
      </w:pPr>
    </w:p>
    <w:p w14:paraId="0A602A5A" w14:textId="77777777" w:rsidR="00041517" w:rsidRDefault="00041517" w:rsidP="006A3A02">
      <w:pPr>
        <w:spacing w:after="0" w:line="240" w:lineRule="auto"/>
        <w:ind w:left="1416" w:right="-1" w:firstLine="708"/>
        <w:jc w:val="both"/>
        <w:rPr>
          <w:rFonts w:ascii="Times New Roman" w:eastAsia="Times New Roman" w:hAnsi="Times New Roman" w:cs="Times New Roman"/>
          <w:b/>
          <w:sz w:val="30"/>
        </w:rPr>
      </w:pPr>
    </w:p>
    <w:p w14:paraId="26457B8A" w14:textId="77777777" w:rsidR="00041517" w:rsidRDefault="00041517" w:rsidP="006A3A02">
      <w:pPr>
        <w:spacing w:after="0" w:line="240" w:lineRule="auto"/>
        <w:ind w:left="1416" w:right="-1" w:firstLine="708"/>
        <w:jc w:val="both"/>
        <w:rPr>
          <w:rFonts w:ascii="Times New Roman" w:eastAsia="Times New Roman" w:hAnsi="Times New Roman" w:cs="Times New Roman"/>
          <w:b/>
          <w:sz w:val="30"/>
        </w:rPr>
      </w:pPr>
    </w:p>
    <w:p w14:paraId="52A1237D" w14:textId="77777777" w:rsidR="00041517" w:rsidRDefault="00041517" w:rsidP="006A3A02">
      <w:pPr>
        <w:spacing w:after="0" w:line="240" w:lineRule="auto"/>
        <w:ind w:left="1416" w:right="-1" w:firstLine="708"/>
        <w:jc w:val="both"/>
        <w:rPr>
          <w:rFonts w:ascii="Times New Roman" w:eastAsia="Times New Roman" w:hAnsi="Times New Roman" w:cs="Times New Roman"/>
          <w:b/>
          <w:sz w:val="30"/>
        </w:rPr>
      </w:pPr>
    </w:p>
    <w:p w14:paraId="0ADB61C2" w14:textId="77777777" w:rsidR="00041517" w:rsidRDefault="00041517" w:rsidP="006A3A02">
      <w:pPr>
        <w:spacing w:after="0" w:line="240" w:lineRule="auto"/>
        <w:ind w:left="1416" w:right="-1" w:firstLine="708"/>
        <w:jc w:val="both"/>
        <w:rPr>
          <w:rFonts w:ascii="Times New Roman" w:eastAsia="Times New Roman" w:hAnsi="Times New Roman" w:cs="Times New Roman"/>
          <w:b/>
          <w:sz w:val="30"/>
        </w:rPr>
      </w:pPr>
    </w:p>
    <w:p w14:paraId="1D41FFCF" w14:textId="77777777" w:rsidR="00041517" w:rsidRDefault="00041517" w:rsidP="006A3A02">
      <w:pPr>
        <w:spacing w:after="0" w:line="240" w:lineRule="auto"/>
        <w:ind w:left="1416" w:right="-1" w:firstLine="708"/>
        <w:jc w:val="both"/>
        <w:rPr>
          <w:rFonts w:ascii="Times New Roman" w:eastAsia="Times New Roman" w:hAnsi="Times New Roman" w:cs="Times New Roman"/>
          <w:b/>
          <w:sz w:val="30"/>
        </w:rPr>
      </w:pPr>
    </w:p>
    <w:p w14:paraId="07FF61BF" w14:textId="77777777" w:rsidR="00041517" w:rsidRDefault="00041517" w:rsidP="006A3A02">
      <w:pPr>
        <w:spacing w:after="0" w:line="240" w:lineRule="auto"/>
        <w:ind w:left="1416" w:right="-1" w:firstLine="708"/>
        <w:jc w:val="both"/>
        <w:rPr>
          <w:rFonts w:ascii="Times New Roman" w:eastAsia="Times New Roman" w:hAnsi="Times New Roman" w:cs="Times New Roman"/>
          <w:b/>
          <w:sz w:val="30"/>
        </w:rPr>
      </w:pPr>
    </w:p>
    <w:p w14:paraId="6B55A30B" w14:textId="77777777" w:rsidR="00041517" w:rsidRDefault="00041517" w:rsidP="006A3A02">
      <w:pPr>
        <w:spacing w:after="0" w:line="240" w:lineRule="auto"/>
        <w:ind w:left="1416" w:right="-1" w:firstLine="708"/>
        <w:jc w:val="both"/>
        <w:rPr>
          <w:rFonts w:ascii="Times New Roman" w:eastAsia="Times New Roman" w:hAnsi="Times New Roman" w:cs="Times New Roman"/>
          <w:b/>
          <w:sz w:val="30"/>
        </w:rPr>
      </w:pPr>
    </w:p>
    <w:p w14:paraId="4F5CC1D9" w14:textId="77777777" w:rsidR="00041517" w:rsidRDefault="00041517" w:rsidP="006A3A02">
      <w:pPr>
        <w:spacing w:after="0" w:line="240" w:lineRule="auto"/>
        <w:ind w:left="1416" w:right="-1" w:firstLine="708"/>
        <w:jc w:val="both"/>
        <w:rPr>
          <w:rFonts w:ascii="Times New Roman" w:eastAsia="Times New Roman" w:hAnsi="Times New Roman" w:cs="Times New Roman"/>
          <w:b/>
          <w:sz w:val="30"/>
        </w:rPr>
      </w:pPr>
    </w:p>
    <w:p w14:paraId="34858E8E" w14:textId="77777777" w:rsidR="00041517" w:rsidRDefault="00041517" w:rsidP="006A3A02">
      <w:pPr>
        <w:spacing w:after="0" w:line="240" w:lineRule="auto"/>
        <w:ind w:left="1416" w:right="-1" w:firstLine="708"/>
        <w:jc w:val="both"/>
        <w:rPr>
          <w:rFonts w:ascii="Times New Roman" w:eastAsia="Times New Roman" w:hAnsi="Times New Roman" w:cs="Times New Roman"/>
          <w:b/>
          <w:sz w:val="30"/>
        </w:rPr>
      </w:pPr>
    </w:p>
    <w:p w14:paraId="02BAA692" w14:textId="77777777" w:rsidR="00041517" w:rsidRDefault="00041517" w:rsidP="006A3A02">
      <w:pPr>
        <w:spacing w:after="0" w:line="240" w:lineRule="auto"/>
        <w:ind w:left="1416" w:right="-1" w:firstLine="708"/>
        <w:jc w:val="both"/>
        <w:rPr>
          <w:rFonts w:ascii="Times New Roman" w:eastAsia="Times New Roman" w:hAnsi="Times New Roman" w:cs="Times New Roman"/>
          <w:b/>
          <w:sz w:val="30"/>
        </w:rPr>
      </w:pPr>
    </w:p>
    <w:p w14:paraId="4D94DF5E" w14:textId="77777777" w:rsidR="00041517" w:rsidRDefault="00041517" w:rsidP="006A3A02">
      <w:pPr>
        <w:spacing w:after="0" w:line="240" w:lineRule="auto"/>
        <w:ind w:left="1416" w:right="-1" w:firstLine="708"/>
        <w:jc w:val="both"/>
        <w:rPr>
          <w:rFonts w:ascii="Times New Roman" w:eastAsia="Times New Roman" w:hAnsi="Times New Roman" w:cs="Times New Roman"/>
          <w:b/>
          <w:sz w:val="30"/>
        </w:rPr>
      </w:pPr>
    </w:p>
    <w:p w14:paraId="6349F90F" w14:textId="77777777" w:rsidR="00041517" w:rsidRDefault="00041517" w:rsidP="006A3A02">
      <w:pPr>
        <w:spacing w:after="0" w:line="240" w:lineRule="auto"/>
        <w:ind w:left="1416" w:right="-1" w:firstLine="708"/>
        <w:jc w:val="both"/>
        <w:rPr>
          <w:rFonts w:ascii="Times New Roman" w:eastAsia="Times New Roman" w:hAnsi="Times New Roman" w:cs="Times New Roman"/>
          <w:b/>
          <w:sz w:val="30"/>
        </w:rPr>
      </w:pPr>
    </w:p>
    <w:p w14:paraId="27E4921D" w14:textId="77777777" w:rsidR="00041517" w:rsidRDefault="00041517" w:rsidP="006A3A02">
      <w:pPr>
        <w:spacing w:after="0" w:line="240" w:lineRule="auto"/>
        <w:ind w:left="1416" w:right="-1" w:firstLine="708"/>
        <w:jc w:val="both"/>
        <w:rPr>
          <w:rFonts w:ascii="Times New Roman" w:eastAsia="Times New Roman" w:hAnsi="Times New Roman" w:cs="Times New Roman"/>
          <w:b/>
          <w:sz w:val="30"/>
        </w:rPr>
      </w:pPr>
    </w:p>
    <w:p w14:paraId="06C617F6" w14:textId="77777777" w:rsidR="00041517" w:rsidRDefault="00041517" w:rsidP="006A3A02">
      <w:pPr>
        <w:spacing w:after="0" w:line="240" w:lineRule="auto"/>
        <w:ind w:left="1416" w:right="-1" w:firstLine="708"/>
        <w:jc w:val="both"/>
        <w:rPr>
          <w:rFonts w:ascii="Times New Roman" w:eastAsia="Times New Roman" w:hAnsi="Times New Roman" w:cs="Times New Roman"/>
          <w:b/>
          <w:sz w:val="30"/>
        </w:rPr>
      </w:pPr>
    </w:p>
    <w:p w14:paraId="7891FF65" w14:textId="77777777" w:rsidR="00041517" w:rsidRDefault="00041517" w:rsidP="006A3A02">
      <w:pPr>
        <w:spacing w:after="0" w:line="240" w:lineRule="auto"/>
        <w:ind w:left="1416" w:right="-1" w:firstLine="708"/>
        <w:jc w:val="both"/>
        <w:rPr>
          <w:rFonts w:ascii="Times New Roman" w:eastAsia="Times New Roman" w:hAnsi="Times New Roman" w:cs="Times New Roman"/>
          <w:b/>
          <w:sz w:val="30"/>
        </w:rPr>
      </w:pPr>
    </w:p>
    <w:p w14:paraId="13FFCD64" w14:textId="77777777" w:rsidR="00041517" w:rsidRDefault="00041517" w:rsidP="006A3A02">
      <w:pPr>
        <w:spacing w:after="0" w:line="240" w:lineRule="auto"/>
        <w:ind w:left="1416" w:right="-1" w:firstLine="708"/>
        <w:jc w:val="both"/>
        <w:rPr>
          <w:rFonts w:ascii="Times New Roman" w:eastAsia="Times New Roman" w:hAnsi="Times New Roman" w:cs="Times New Roman"/>
          <w:b/>
          <w:sz w:val="30"/>
        </w:rPr>
      </w:pPr>
    </w:p>
    <w:p w14:paraId="72035163" w14:textId="77777777" w:rsidR="00992383" w:rsidRPr="003D0198" w:rsidRDefault="00DD5A39" w:rsidP="006A3A02">
      <w:pPr>
        <w:spacing w:after="0" w:line="240" w:lineRule="auto"/>
        <w:ind w:left="1416" w:right="-1" w:firstLine="708"/>
        <w:jc w:val="both"/>
        <w:rPr>
          <w:rFonts w:ascii="Times New Roman" w:eastAsia="Times New Roman" w:hAnsi="Times New Roman" w:cs="Times New Roman"/>
          <w:b/>
          <w:sz w:val="30"/>
        </w:rPr>
      </w:pPr>
      <w:r w:rsidRPr="003D0198">
        <w:rPr>
          <w:rFonts w:ascii="Times New Roman" w:eastAsia="Times New Roman" w:hAnsi="Times New Roman" w:cs="Times New Roman"/>
          <w:b/>
          <w:sz w:val="30"/>
        </w:rPr>
        <w:lastRenderedPageBreak/>
        <w:t xml:space="preserve">3.9. Уличное освещение. </w:t>
      </w:r>
    </w:p>
    <w:p w14:paraId="04563BFA" w14:textId="759FF018" w:rsidR="00992383" w:rsidRDefault="005711B1">
      <w:pPr>
        <w:spacing w:after="0" w:line="240" w:lineRule="auto"/>
        <w:ind w:right="-1" w:firstLine="426"/>
        <w:jc w:val="both"/>
        <w:rPr>
          <w:rFonts w:ascii="Times New Roman" w:hAnsi="Times New Roman" w:cs="Times New Roman"/>
          <w:b/>
          <w:sz w:val="28"/>
          <w:szCs w:val="28"/>
        </w:rPr>
      </w:pPr>
      <w:r w:rsidRPr="003D0198">
        <w:rPr>
          <w:rFonts w:ascii="Times New Roman" w:hAnsi="Times New Roman" w:cs="Times New Roman"/>
          <w:b/>
          <w:sz w:val="28"/>
          <w:szCs w:val="28"/>
        </w:rPr>
        <w:t>(СЛАЙД 3</w:t>
      </w:r>
      <w:r w:rsidR="00E116EB">
        <w:rPr>
          <w:rFonts w:ascii="Times New Roman" w:hAnsi="Times New Roman" w:cs="Times New Roman"/>
          <w:b/>
          <w:sz w:val="28"/>
          <w:szCs w:val="28"/>
        </w:rPr>
        <w:t>6</w:t>
      </w:r>
      <w:r w:rsidRPr="003D0198">
        <w:rPr>
          <w:rFonts w:ascii="Times New Roman" w:hAnsi="Times New Roman" w:cs="Times New Roman"/>
          <w:b/>
          <w:sz w:val="28"/>
          <w:szCs w:val="28"/>
        </w:rPr>
        <w:t>)</w:t>
      </w:r>
    </w:p>
    <w:p w14:paraId="5A55B08D" w14:textId="4F6D9D3F" w:rsidR="005345C5" w:rsidRPr="003D0198" w:rsidRDefault="005345C5" w:rsidP="005345C5">
      <w:pPr>
        <w:spacing w:after="0" w:line="240" w:lineRule="auto"/>
        <w:ind w:right="-1"/>
        <w:jc w:val="both"/>
        <w:rPr>
          <w:rFonts w:ascii="Times New Roman" w:eastAsia="Times New Roman" w:hAnsi="Times New Roman" w:cs="Times New Roman"/>
          <w:b/>
          <w:sz w:val="30"/>
        </w:rPr>
      </w:pPr>
    </w:p>
    <w:p w14:paraId="7B47A6C8" w14:textId="77777777" w:rsidR="00992383" w:rsidRPr="003D0198" w:rsidRDefault="00DD5A39">
      <w:pPr>
        <w:spacing w:after="0" w:line="240" w:lineRule="auto"/>
        <w:ind w:right="-1" w:firstLine="426"/>
        <w:jc w:val="both"/>
        <w:rPr>
          <w:rFonts w:ascii="Times New Roman" w:eastAsia="Times New Roman" w:hAnsi="Times New Roman" w:cs="Times New Roman"/>
          <w:sz w:val="30"/>
        </w:rPr>
      </w:pPr>
      <w:r w:rsidRPr="003D0198">
        <w:rPr>
          <w:rFonts w:ascii="Times New Roman" w:eastAsia="Times New Roman" w:hAnsi="Times New Roman" w:cs="Times New Roman"/>
          <w:sz w:val="30"/>
        </w:rPr>
        <w:t>С целью обеспечения безопасности дорожного движения разработан и реализуется план мероприятий на 2020 - 2024 годы.</w:t>
      </w:r>
    </w:p>
    <w:p w14:paraId="06D63302" w14:textId="438E7281" w:rsidR="00992383" w:rsidRPr="003D0198" w:rsidRDefault="00DD5A39">
      <w:pPr>
        <w:spacing w:after="0" w:line="240" w:lineRule="auto"/>
        <w:ind w:right="-1" w:firstLine="426"/>
        <w:jc w:val="both"/>
        <w:rPr>
          <w:rFonts w:ascii="Times New Roman" w:eastAsia="Times New Roman" w:hAnsi="Times New Roman" w:cs="Times New Roman"/>
          <w:sz w:val="30"/>
        </w:rPr>
      </w:pPr>
      <w:r w:rsidRPr="003D0198">
        <w:rPr>
          <w:rFonts w:ascii="Times New Roman" w:eastAsia="Times New Roman" w:hAnsi="Times New Roman" w:cs="Times New Roman"/>
          <w:sz w:val="30"/>
        </w:rPr>
        <w:t xml:space="preserve">В прошедшем году выполнены работы по </w:t>
      </w:r>
      <w:r w:rsidRPr="005B49E9">
        <w:rPr>
          <w:rFonts w:ascii="Times New Roman" w:eastAsia="Times New Roman" w:hAnsi="Times New Roman" w:cs="Times New Roman"/>
          <w:b/>
          <w:sz w:val="30"/>
        </w:rPr>
        <w:t xml:space="preserve">обслуживанию </w:t>
      </w:r>
      <w:r w:rsidR="00F559B8">
        <w:rPr>
          <w:rFonts w:ascii="Times New Roman" w:eastAsia="Times New Roman" w:hAnsi="Times New Roman" w:cs="Times New Roman"/>
          <w:b/>
          <w:sz w:val="30"/>
        </w:rPr>
        <w:t xml:space="preserve">и ремонту </w:t>
      </w:r>
      <w:r w:rsidRPr="005B49E9">
        <w:rPr>
          <w:rFonts w:ascii="Times New Roman" w:eastAsia="Times New Roman" w:hAnsi="Times New Roman" w:cs="Times New Roman"/>
          <w:b/>
          <w:sz w:val="30"/>
        </w:rPr>
        <w:t>уличного освещения</w:t>
      </w:r>
      <w:r w:rsidRPr="003D0198">
        <w:rPr>
          <w:rFonts w:ascii="Times New Roman" w:eastAsia="Times New Roman" w:hAnsi="Times New Roman" w:cs="Times New Roman"/>
          <w:sz w:val="30"/>
        </w:rPr>
        <w:t xml:space="preserve"> города и Тихвинского городского поселения на общую сумму </w:t>
      </w:r>
      <w:r w:rsidR="00D23E97" w:rsidRPr="003D0198">
        <w:rPr>
          <w:rFonts w:ascii="Times New Roman" w:eastAsia="Times New Roman" w:hAnsi="Times New Roman" w:cs="Times New Roman"/>
          <w:b/>
          <w:sz w:val="30"/>
        </w:rPr>
        <w:t>13</w:t>
      </w:r>
      <w:r w:rsidRPr="003D0198">
        <w:rPr>
          <w:rFonts w:ascii="Times New Roman" w:eastAsia="Times New Roman" w:hAnsi="Times New Roman" w:cs="Times New Roman"/>
          <w:b/>
          <w:sz w:val="30"/>
        </w:rPr>
        <w:t xml:space="preserve"> млн рублей</w:t>
      </w:r>
      <w:r w:rsidRPr="003D0198">
        <w:rPr>
          <w:rFonts w:ascii="Times New Roman" w:eastAsia="Times New Roman" w:hAnsi="Times New Roman" w:cs="Times New Roman"/>
          <w:sz w:val="30"/>
        </w:rPr>
        <w:t>.</w:t>
      </w:r>
      <w:r w:rsidR="0035394F" w:rsidRPr="003D0198">
        <w:rPr>
          <w:rFonts w:ascii="Times New Roman" w:eastAsia="Times New Roman" w:hAnsi="Times New Roman" w:cs="Times New Roman"/>
          <w:sz w:val="30"/>
        </w:rPr>
        <w:t xml:space="preserve"> Выполнен</w:t>
      </w:r>
      <w:r w:rsidR="002915EB" w:rsidRPr="003D0198">
        <w:rPr>
          <w:rFonts w:ascii="Times New Roman" w:eastAsia="Times New Roman" w:hAnsi="Times New Roman" w:cs="Times New Roman"/>
          <w:sz w:val="30"/>
        </w:rPr>
        <w:t>ы</w:t>
      </w:r>
      <w:r w:rsidR="0035394F" w:rsidRPr="003D0198">
        <w:rPr>
          <w:rFonts w:ascii="Times New Roman" w:eastAsia="Times New Roman" w:hAnsi="Times New Roman" w:cs="Times New Roman"/>
          <w:sz w:val="30"/>
        </w:rPr>
        <w:t>:</w:t>
      </w:r>
    </w:p>
    <w:p w14:paraId="626F7A03" w14:textId="70E67DB0" w:rsidR="0035394F" w:rsidRPr="003D0198" w:rsidRDefault="0035394F" w:rsidP="0035394F">
      <w:pPr>
        <w:spacing w:after="0" w:line="240" w:lineRule="auto"/>
        <w:ind w:right="-1" w:firstLine="426"/>
        <w:jc w:val="both"/>
        <w:rPr>
          <w:rFonts w:ascii="Times New Roman" w:eastAsia="Times New Roman" w:hAnsi="Times New Roman" w:cs="Times New Roman"/>
          <w:b/>
          <w:sz w:val="30"/>
        </w:rPr>
      </w:pPr>
      <w:r w:rsidRPr="003D0198">
        <w:rPr>
          <w:rFonts w:ascii="Times New Roman" w:eastAsia="Times New Roman" w:hAnsi="Times New Roman" w:cs="Times New Roman"/>
          <w:sz w:val="30"/>
        </w:rPr>
        <w:t xml:space="preserve">- замена шкафов автоматической системы управления наружным освещением г. Тихвин (АСУНО) на сумму </w:t>
      </w:r>
      <w:r w:rsidRPr="003D0198">
        <w:rPr>
          <w:rFonts w:ascii="Times New Roman" w:eastAsia="Times New Roman" w:hAnsi="Times New Roman" w:cs="Times New Roman"/>
          <w:b/>
          <w:sz w:val="30"/>
        </w:rPr>
        <w:t>1</w:t>
      </w:r>
      <w:r w:rsidR="00F559B8">
        <w:rPr>
          <w:rFonts w:ascii="Times New Roman" w:eastAsia="Times New Roman" w:hAnsi="Times New Roman" w:cs="Times New Roman"/>
          <w:b/>
          <w:sz w:val="30"/>
        </w:rPr>
        <w:t>,</w:t>
      </w:r>
      <w:r w:rsidRPr="003D0198">
        <w:rPr>
          <w:rFonts w:ascii="Times New Roman" w:eastAsia="Times New Roman" w:hAnsi="Times New Roman" w:cs="Times New Roman"/>
          <w:b/>
          <w:sz w:val="30"/>
        </w:rPr>
        <w:t xml:space="preserve">3 </w:t>
      </w:r>
      <w:r w:rsidR="00F559B8" w:rsidRPr="003D0198">
        <w:rPr>
          <w:rFonts w:ascii="Times New Roman" w:eastAsia="Times New Roman" w:hAnsi="Times New Roman" w:cs="Times New Roman"/>
          <w:b/>
          <w:sz w:val="30"/>
        </w:rPr>
        <w:t>млн рублей</w:t>
      </w:r>
      <w:r w:rsidRPr="003D0198">
        <w:rPr>
          <w:rFonts w:ascii="Times New Roman" w:eastAsia="Times New Roman" w:hAnsi="Times New Roman" w:cs="Times New Roman"/>
          <w:b/>
          <w:sz w:val="30"/>
        </w:rPr>
        <w:t>;</w:t>
      </w:r>
    </w:p>
    <w:p w14:paraId="69A8BE52" w14:textId="18058F51" w:rsidR="0035394F" w:rsidRPr="003D0198" w:rsidRDefault="0035394F" w:rsidP="0035394F">
      <w:pPr>
        <w:spacing w:after="0" w:line="240" w:lineRule="auto"/>
        <w:ind w:right="-1" w:firstLine="426"/>
        <w:jc w:val="both"/>
        <w:rPr>
          <w:rFonts w:ascii="Times New Roman" w:eastAsia="Times New Roman" w:hAnsi="Times New Roman" w:cs="Times New Roman"/>
          <w:sz w:val="30"/>
        </w:rPr>
      </w:pPr>
      <w:r w:rsidRPr="003D0198">
        <w:rPr>
          <w:rFonts w:ascii="Times New Roman" w:eastAsia="Times New Roman" w:hAnsi="Times New Roman" w:cs="Times New Roman"/>
          <w:sz w:val="30"/>
        </w:rPr>
        <w:t>- устройство уличного освещения с замен</w:t>
      </w:r>
      <w:r w:rsidR="00F5540F" w:rsidRPr="003D0198">
        <w:rPr>
          <w:rFonts w:ascii="Times New Roman" w:eastAsia="Times New Roman" w:hAnsi="Times New Roman" w:cs="Times New Roman"/>
          <w:sz w:val="30"/>
        </w:rPr>
        <w:t>ой</w:t>
      </w:r>
      <w:r w:rsidRPr="003D0198">
        <w:rPr>
          <w:rFonts w:ascii="Times New Roman" w:eastAsia="Times New Roman" w:hAnsi="Times New Roman" w:cs="Times New Roman"/>
          <w:sz w:val="30"/>
        </w:rPr>
        <w:t xml:space="preserve"> </w:t>
      </w:r>
      <w:r w:rsidR="00FD45AE" w:rsidRPr="003D0198">
        <w:rPr>
          <w:rFonts w:ascii="Times New Roman" w:eastAsia="Times New Roman" w:hAnsi="Times New Roman" w:cs="Times New Roman"/>
          <w:sz w:val="30"/>
        </w:rPr>
        <w:t>320</w:t>
      </w:r>
      <w:r w:rsidR="00F5540F" w:rsidRPr="003D0198">
        <w:rPr>
          <w:rFonts w:ascii="Times New Roman" w:eastAsia="Times New Roman" w:hAnsi="Times New Roman" w:cs="Times New Roman"/>
          <w:sz w:val="30"/>
        </w:rPr>
        <w:t xml:space="preserve"> </w:t>
      </w:r>
      <w:r w:rsidRPr="003D0198">
        <w:rPr>
          <w:rFonts w:ascii="Times New Roman" w:eastAsia="Times New Roman" w:hAnsi="Times New Roman" w:cs="Times New Roman"/>
          <w:sz w:val="30"/>
        </w:rPr>
        <w:t>светильников</w:t>
      </w:r>
      <w:r w:rsidR="00F5540F" w:rsidRPr="003D0198">
        <w:rPr>
          <w:rFonts w:ascii="Times New Roman" w:eastAsia="Times New Roman" w:hAnsi="Times New Roman" w:cs="Times New Roman"/>
          <w:sz w:val="30"/>
        </w:rPr>
        <w:t xml:space="preserve"> на </w:t>
      </w:r>
      <w:r w:rsidRPr="003D0198">
        <w:rPr>
          <w:rFonts w:ascii="Times New Roman" w:eastAsia="Times New Roman" w:hAnsi="Times New Roman" w:cs="Times New Roman"/>
          <w:sz w:val="30"/>
        </w:rPr>
        <w:t xml:space="preserve">сумму </w:t>
      </w:r>
      <w:r w:rsidR="00F559B8">
        <w:rPr>
          <w:rFonts w:ascii="Times New Roman" w:eastAsia="Times New Roman" w:hAnsi="Times New Roman" w:cs="Times New Roman"/>
          <w:b/>
          <w:sz w:val="30"/>
        </w:rPr>
        <w:t>0,6</w:t>
      </w:r>
      <w:r w:rsidRPr="003D0198">
        <w:rPr>
          <w:rFonts w:ascii="Times New Roman" w:eastAsia="Times New Roman" w:hAnsi="Times New Roman" w:cs="Times New Roman"/>
          <w:b/>
          <w:sz w:val="30"/>
        </w:rPr>
        <w:t> </w:t>
      </w:r>
      <w:r w:rsidR="00F559B8" w:rsidRPr="003D0198">
        <w:rPr>
          <w:rFonts w:ascii="Times New Roman" w:eastAsia="Times New Roman" w:hAnsi="Times New Roman" w:cs="Times New Roman"/>
          <w:b/>
          <w:sz w:val="30"/>
        </w:rPr>
        <w:t>млн рублей</w:t>
      </w:r>
      <w:r w:rsidRPr="003D0198">
        <w:rPr>
          <w:rFonts w:ascii="Times New Roman" w:eastAsia="Times New Roman" w:hAnsi="Times New Roman" w:cs="Times New Roman"/>
          <w:sz w:val="30"/>
        </w:rPr>
        <w:t>;</w:t>
      </w:r>
    </w:p>
    <w:p w14:paraId="099A4BF3" w14:textId="3F50DDB0" w:rsidR="0035394F" w:rsidRPr="003D0198" w:rsidRDefault="0035394F" w:rsidP="0035394F">
      <w:pPr>
        <w:spacing w:after="0" w:line="240" w:lineRule="auto"/>
        <w:ind w:right="-1" w:firstLine="426"/>
        <w:jc w:val="both"/>
        <w:rPr>
          <w:rFonts w:ascii="Times New Roman" w:eastAsia="Times New Roman" w:hAnsi="Times New Roman" w:cs="Times New Roman"/>
          <w:b/>
          <w:sz w:val="30"/>
        </w:rPr>
      </w:pPr>
      <w:r w:rsidRPr="003D0198">
        <w:rPr>
          <w:rFonts w:ascii="Times New Roman" w:eastAsia="Times New Roman" w:hAnsi="Times New Roman" w:cs="Times New Roman"/>
          <w:sz w:val="30"/>
        </w:rPr>
        <w:t xml:space="preserve">- устройство уличного освещения </w:t>
      </w:r>
      <w:r w:rsidR="00695977" w:rsidRPr="003D0198">
        <w:rPr>
          <w:rFonts w:ascii="Times New Roman" w:hAnsi="Times New Roman" w:cs="Times New Roman"/>
          <w:sz w:val="28"/>
          <w:szCs w:val="28"/>
        </w:rPr>
        <w:t>по ул. Советская</w:t>
      </w:r>
      <w:r w:rsidRPr="003D0198">
        <w:rPr>
          <w:rFonts w:ascii="Times New Roman" w:eastAsia="Times New Roman" w:hAnsi="Times New Roman" w:cs="Times New Roman"/>
          <w:sz w:val="30"/>
        </w:rPr>
        <w:t xml:space="preserve"> на сумму</w:t>
      </w:r>
      <w:r w:rsidR="00695977" w:rsidRPr="003D0198">
        <w:rPr>
          <w:rFonts w:ascii="Times New Roman" w:eastAsia="Times New Roman" w:hAnsi="Times New Roman" w:cs="Times New Roman"/>
          <w:sz w:val="30"/>
        </w:rPr>
        <w:t xml:space="preserve"> </w:t>
      </w:r>
      <w:r w:rsidR="00695977" w:rsidRPr="003D0198">
        <w:rPr>
          <w:rFonts w:ascii="Times New Roman" w:eastAsia="Times New Roman" w:hAnsi="Times New Roman" w:cs="Times New Roman"/>
          <w:b/>
          <w:sz w:val="30"/>
        </w:rPr>
        <w:t>1</w:t>
      </w:r>
      <w:r w:rsidR="00F559B8">
        <w:rPr>
          <w:rFonts w:ascii="Times New Roman" w:eastAsia="Times New Roman" w:hAnsi="Times New Roman" w:cs="Times New Roman"/>
          <w:b/>
          <w:sz w:val="30"/>
        </w:rPr>
        <w:t>,</w:t>
      </w:r>
      <w:r w:rsidR="00695977" w:rsidRPr="003D0198">
        <w:rPr>
          <w:rFonts w:ascii="Times New Roman" w:eastAsia="Times New Roman" w:hAnsi="Times New Roman" w:cs="Times New Roman"/>
          <w:b/>
          <w:sz w:val="30"/>
        </w:rPr>
        <w:t>6</w:t>
      </w:r>
      <w:r w:rsidR="00F559B8">
        <w:rPr>
          <w:rFonts w:ascii="Times New Roman" w:eastAsia="Times New Roman" w:hAnsi="Times New Roman" w:cs="Times New Roman"/>
          <w:b/>
          <w:sz w:val="30"/>
        </w:rPr>
        <w:t xml:space="preserve"> </w:t>
      </w:r>
      <w:r w:rsidR="00F559B8" w:rsidRPr="003D0198">
        <w:rPr>
          <w:rFonts w:ascii="Times New Roman" w:eastAsia="Times New Roman" w:hAnsi="Times New Roman" w:cs="Times New Roman"/>
          <w:b/>
          <w:sz w:val="30"/>
        </w:rPr>
        <w:t>млн рублей</w:t>
      </w:r>
      <w:r w:rsidRPr="003D0198">
        <w:rPr>
          <w:rFonts w:ascii="Times New Roman" w:eastAsia="Times New Roman" w:hAnsi="Times New Roman" w:cs="Times New Roman"/>
          <w:b/>
          <w:sz w:val="30"/>
        </w:rPr>
        <w:t>;</w:t>
      </w:r>
    </w:p>
    <w:p w14:paraId="7F605BED" w14:textId="2070C29B" w:rsidR="0035394F" w:rsidRPr="003D0198" w:rsidRDefault="0035394F" w:rsidP="0035394F">
      <w:pPr>
        <w:spacing w:after="0" w:line="240" w:lineRule="auto"/>
        <w:ind w:right="-1" w:firstLine="426"/>
        <w:jc w:val="both"/>
        <w:rPr>
          <w:rFonts w:ascii="Times New Roman" w:eastAsia="Times New Roman" w:hAnsi="Times New Roman" w:cs="Times New Roman"/>
          <w:b/>
          <w:sz w:val="30"/>
        </w:rPr>
      </w:pPr>
      <w:r w:rsidRPr="003D0198">
        <w:rPr>
          <w:rFonts w:ascii="Times New Roman" w:eastAsia="Times New Roman" w:hAnsi="Times New Roman" w:cs="Times New Roman"/>
          <w:sz w:val="30"/>
        </w:rPr>
        <w:t xml:space="preserve">- обслуживание питающих линий светофоров города Тихвина, сетей уличного освещения города Тихвина и Тихвинского городского поселения на общую сумму </w:t>
      </w:r>
      <w:r w:rsidR="00F559B8">
        <w:rPr>
          <w:rFonts w:ascii="Times New Roman" w:eastAsia="Times New Roman" w:hAnsi="Times New Roman" w:cs="Times New Roman"/>
          <w:b/>
          <w:sz w:val="30"/>
        </w:rPr>
        <w:t>4,8</w:t>
      </w:r>
      <w:r w:rsidRPr="003D0198">
        <w:rPr>
          <w:rFonts w:ascii="Times New Roman" w:eastAsia="Times New Roman" w:hAnsi="Times New Roman" w:cs="Times New Roman"/>
          <w:b/>
          <w:sz w:val="30"/>
        </w:rPr>
        <w:t xml:space="preserve"> </w:t>
      </w:r>
      <w:r w:rsidR="00F559B8" w:rsidRPr="003D0198">
        <w:rPr>
          <w:rFonts w:ascii="Times New Roman" w:eastAsia="Times New Roman" w:hAnsi="Times New Roman" w:cs="Times New Roman"/>
          <w:b/>
          <w:sz w:val="30"/>
        </w:rPr>
        <w:t>млн рублей</w:t>
      </w:r>
      <w:r w:rsidRPr="003D0198">
        <w:rPr>
          <w:rFonts w:ascii="Times New Roman" w:eastAsia="Times New Roman" w:hAnsi="Times New Roman" w:cs="Times New Roman"/>
          <w:b/>
          <w:sz w:val="30"/>
        </w:rPr>
        <w:t>;</w:t>
      </w:r>
    </w:p>
    <w:p w14:paraId="2EB38B36" w14:textId="77777777" w:rsidR="00992383" w:rsidRDefault="00741345">
      <w:pPr>
        <w:spacing w:after="0" w:line="240" w:lineRule="auto"/>
        <w:ind w:right="-1" w:firstLine="426"/>
        <w:jc w:val="both"/>
        <w:rPr>
          <w:rFonts w:ascii="Times New Roman" w:eastAsia="Times New Roman" w:hAnsi="Times New Roman" w:cs="Times New Roman"/>
          <w:b/>
          <w:sz w:val="30"/>
        </w:rPr>
      </w:pPr>
      <w:r w:rsidRPr="003D0198">
        <w:rPr>
          <w:rFonts w:ascii="Times New Roman" w:eastAsia="Times New Roman" w:hAnsi="Times New Roman" w:cs="Times New Roman"/>
          <w:sz w:val="30"/>
        </w:rPr>
        <w:t>- з</w:t>
      </w:r>
      <w:r w:rsidR="00DD5A39" w:rsidRPr="003D0198">
        <w:rPr>
          <w:rFonts w:ascii="Times New Roman" w:eastAsia="Times New Roman" w:hAnsi="Times New Roman" w:cs="Times New Roman"/>
          <w:sz w:val="30"/>
        </w:rPr>
        <w:t>ак</w:t>
      </w:r>
      <w:r w:rsidRPr="003D0198">
        <w:rPr>
          <w:rFonts w:ascii="Times New Roman" w:eastAsia="Times New Roman" w:hAnsi="Times New Roman" w:cs="Times New Roman"/>
          <w:sz w:val="30"/>
        </w:rPr>
        <w:t xml:space="preserve">уплены </w:t>
      </w:r>
      <w:r w:rsidR="00DD5A39" w:rsidRPr="003D0198">
        <w:rPr>
          <w:rFonts w:ascii="Times New Roman" w:eastAsia="Times New Roman" w:hAnsi="Times New Roman" w:cs="Times New Roman"/>
          <w:sz w:val="30"/>
        </w:rPr>
        <w:t>энергосберегающи</w:t>
      </w:r>
      <w:r w:rsidRPr="003D0198">
        <w:rPr>
          <w:rFonts w:ascii="Times New Roman" w:eastAsia="Times New Roman" w:hAnsi="Times New Roman" w:cs="Times New Roman"/>
          <w:sz w:val="30"/>
        </w:rPr>
        <w:t>е</w:t>
      </w:r>
      <w:r w:rsidR="00DD5A39" w:rsidRPr="003D0198">
        <w:rPr>
          <w:rFonts w:ascii="Times New Roman" w:eastAsia="Times New Roman" w:hAnsi="Times New Roman" w:cs="Times New Roman"/>
          <w:sz w:val="30"/>
        </w:rPr>
        <w:t xml:space="preserve"> светильник</w:t>
      </w:r>
      <w:r w:rsidRPr="003D0198">
        <w:rPr>
          <w:rFonts w:ascii="Times New Roman" w:eastAsia="Times New Roman" w:hAnsi="Times New Roman" w:cs="Times New Roman"/>
          <w:sz w:val="30"/>
        </w:rPr>
        <w:t>и</w:t>
      </w:r>
      <w:r w:rsidR="00DD5A39" w:rsidRPr="003D0198">
        <w:rPr>
          <w:rFonts w:ascii="Times New Roman" w:eastAsia="Times New Roman" w:hAnsi="Times New Roman" w:cs="Times New Roman"/>
          <w:sz w:val="30"/>
        </w:rPr>
        <w:t xml:space="preserve"> уличного освещения в количестве </w:t>
      </w:r>
      <w:r w:rsidRPr="003D0198">
        <w:rPr>
          <w:rFonts w:ascii="Times New Roman" w:eastAsia="Times New Roman" w:hAnsi="Times New Roman" w:cs="Times New Roman"/>
          <w:sz w:val="30"/>
        </w:rPr>
        <w:t>532</w:t>
      </w:r>
      <w:r w:rsidR="00DD5A39" w:rsidRPr="003D0198">
        <w:rPr>
          <w:rFonts w:ascii="Times New Roman" w:eastAsia="Times New Roman" w:hAnsi="Times New Roman" w:cs="Times New Roman"/>
          <w:sz w:val="30"/>
        </w:rPr>
        <w:t xml:space="preserve"> штук на сумму </w:t>
      </w:r>
      <w:r w:rsidRPr="003D0198">
        <w:rPr>
          <w:rFonts w:ascii="Times New Roman" w:eastAsia="Times New Roman" w:hAnsi="Times New Roman" w:cs="Times New Roman"/>
          <w:b/>
          <w:sz w:val="30"/>
        </w:rPr>
        <w:t>4</w:t>
      </w:r>
      <w:r w:rsidR="00DD5A39" w:rsidRPr="003D0198">
        <w:rPr>
          <w:rFonts w:ascii="Times New Roman" w:eastAsia="Times New Roman" w:hAnsi="Times New Roman" w:cs="Times New Roman"/>
          <w:b/>
          <w:sz w:val="30"/>
        </w:rPr>
        <w:t>,</w:t>
      </w:r>
      <w:r w:rsidRPr="003D0198">
        <w:rPr>
          <w:rFonts w:ascii="Times New Roman" w:eastAsia="Times New Roman" w:hAnsi="Times New Roman" w:cs="Times New Roman"/>
          <w:b/>
          <w:sz w:val="30"/>
        </w:rPr>
        <w:t>7</w:t>
      </w:r>
      <w:r w:rsidR="00DD5A39" w:rsidRPr="003D0198">
        <w:rPr>
          <w:rFonts w:ascii="Times New Roman" w:eastAsia="Times New Roman" w:hAnsi="Times New Roman" w:cs="Times New Roman"/>
          <w:b/>
          <w:sz w:val="30"/>
        </w:rPr>
        <w:t xml:space="preserve"> млн рублей.</w:t>
      </w:r>
    </w:p>
    <w:p w14:paraId="29DFB880" w14:textId="77777777" w:rsidR="005B49E9" w:rsidRDefault="005B49E9">
      <w:pPr>
        <w:spacing w:after="0" w:line="240" w:lineRule="auto"/>
        <w:ind w:right="-1" w:firstLine="426"/>
        <w:jc w:val="both"/>
        <w:rPr>
          <w:rFonts w:ascii="Times New Roman" w:eastAsia="Times New Roman" w:hAnsi="Times New Roman" w:cs="Times New Roman"/>
          <w:b/>
          <w:sz w:val="30"/>
        </w:rPr>
      </w:pPr>
    </w:p>
    <w:p w14:paraId="06B5D34E" w14:textId="76C524F1" w:rsidR="005B49E9" w:rsidRDefault="005B49E9">
      <w:pPr>
        <w:spacing w:after="0" w:line="240" w:lineRule="auto"/>
        <w:ind w:right="-1" w:firstLine="426"/>
        <w:jc w:val="both"/>
        <w:rPr>
          <w:rFonts w:ascii="Times New Roman" w:eastAsia="Times New Roman" w:hAnsi="Times New Roman" w:cs="Times New Roman"/>
          <w:sz w:val="30"/>
        </w:rPr>
      </w:pPr>
      <w:r w:rsidRPr="005B49E9">
        <w:rPr>
          <w:rFonts w:ascii="Times New Roman" w:eastAsia="Times New Roman" w:hAnsi="Times New Roman" w:cs="Times New Roman"/>
          <w:sz w:val="30"/>
        </w:rPr>
        <w:t xml:space="preserve">В </w:t>
      </w:r>
      <w:r w:rsidRPr="005B49E9">
        <w:rPr>
          <w:rFonts w:ascii="Times New Roman" w:eastAsia="Times New Roman" w:hAnsi="Times New Roman" w:cs="Times New Roman"/>
          <w:b/>
          <w:sz w:val="30"/>
        </w:rPr>
        <w:t>2023</w:t>
      </w:r>
      <w:r w:rsidRPr="005B49E9">
        <w:rPr>
          <w:rFonts w:ascii="Times New Roman" w:eastAsia="Times New Roman" w:hAnsi="Times New Roman" w:cs="Times New Roman"/>
          <w:sz w:val="30"/>
        </w:rPr>
        <w:t xml:space="preserve"> году на ули</w:t>
      </w:r>
      <w:r w:rsidR="00BC0E0E">
        <w:rPr>
          <w:rFonts w:ascii="Times New Roman" w:eastAsia="Times New Roman" w:hAnsi="Times New Roman" w:cs="Times New Roman"/>
          <w:sz w:val="30"/>
        </w:rPr>
        <w:t xml:space="preserve">чное освещение и обслуживание объектов уличного освещения израсходовано всего </w:t>
      </w:r>
      <w:r w:rsidR="00BC0E0E" w:rsidRPr="00BC0E0E">
        <w:rPr>
          <w:rFonts w:ascii="Times New Roman" w:eastAsia="Times New Roman" w:hAnsi="Times New Roman" w:cs="Times New Roman"/>
          <w:b/>
          <w:sz w:val="30"/>
        </w:rPr>
        <w:t>27,6 млн</w:t>
      </w:r>
      <w:r w:rsidR="006A5275">
        <w:rPr>
          <w:rFonts w:ascii="Times New Roman" w:eastAsia="Times New Roman" w:hAnsi="Times New Roman" w:cs="Times New Roman"/>
          <w:b/>
          <w:sz w:val="30"/>
        </w:rPr>
        <w:t xml:space="preserve"> </w:t>
      </w:r>
      <w:r w:rsidR="00BC0E0E" w:rsidRPr="00BC0E0E">
        <w:rPr>
          <w:rFonts w:ascii="Times New Roman" w:eastAsia="Times New Roman" w:hAnsi="Times New Roman" w:cs="Times New Roman"/>
          <w:b/>
          <w:sz w:val="30"/>
        </w:rPr>
        <w:t>руб</w:t>
      </w:r>
      <w:r w:rsidR="00BC0E0E">
        <w:rPr>
          <w:rFonts w:ascii="Times New Roman" w:eastAsia="Times New Roman" w:hAnsi="Times New Roman" w:cs="Times New Roman"/>
          <w:sz w:val="30"/>
        </w:rPr>
        <w:t>., в том числе:</w:t>
      </w:r>
    </w:p>
    <w:p w14:paraId="22DCE974" w14:textId="41EB74E7" w:rsidR="00BC0E0E" w:rsidRDefault="00BC0E0E">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w:t>
      </w:r>
      <w:r w:rsidRPr="00BC0E0E">
        <w:rPr>
          <w:rFonts w:ascii="Times New Roman" w:eastAsia="Times New Roman" w:hAnsi="Times New Roman" w:cs="Times New Roman"/>
          <w:b/>
          <w:sz w:val="30"/>
        </w:rPr>
        <w:t>25,3</w:t>
      </w:r>
      <w:r>
        <w:rPr>
          <w:rFonts w:ascii="Times New Roman" w:eastAsia="Times New Roman" w:hAnsi="Times New Roman" w:cs="Times New Roman"/>
          <w:sz w:val="30"/>
        </w:rPr>
        <w:t xml:space="preserve"> </w:t>
      </w:r>
      <w:r w:rsidRPr="00BC0E0E">
        <w:rPr>
          <w:rFonts w:ascii="Times New Roman" w:eastAsia="Times New Roman" w:hAnsi="Times New Roman" w:cs="Times New Roman"/>
          <w:b/>
          <w:sz w:val="30"/>
        </w:rPr>
        <w:t>млн</w:t>
      </w:r>
      <w:r w:rsidR="00F46128">
        <w:rPr>
          <w:rFonts w:ascii="Times New Roman" w:eastAsia="Times New Roman" w:hAnsi="Times New Roman" w:cs="Times New Roman"/>
          <w:b/>
          <w:sz w:val="30"/>
        </w:rPr>
        <w:t xml:space="preserve"> </w:t>
      </w:r>
      <w:r w:rsidRPr="00BC0E0E">
        <w:rPr>
          <w:rFonts w:ascii="Times New Roman" w:eastAsia="Times New Roman" w:hAnsi="Times New Roman" w:cs="Times New Roman"/>
          <w:b/>
          <w:sz w:val="30"/>
        </w:rPr>
        <w:t>руб</w:t>
      </w:r>
      <w:r>
        <w:rPr>
          <w:rFonts w:ascii="Times New Roman" w:eastAsia="Times New Roman" w:hAnsi="Times New Roman" w:cs="Times New Roman"/>
          <w:sz w:val="30"/>
        </w:rPr>
        <w:t>. – оплата электроэнергии;</w:t>
      </w:r>
    </w:p>
    <w:p w14:paraId="38F050B0" w14:textId="27EAC64A" w:rsidR="00992383" w:rsidRPr="005B49E9" w:rsidRDefault="00BC0E0E" w:rsidP="00AA3816">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w:t>
      </w:r>
      <w:r w:rsidR="00F46128">
        <w:rPr>
          <w:rFonts w:ascii="Times New Roman" w:eastAsia="Times New Roman" w:hAnsi="Times New Roman" w:cs="Times New Roman"/>
          <w:b/>
          <w:sz w:val="30"/>
        </w:rPr>
        <w:t xml:space="preserve">2,3 млн </w:t>
      </w:r>
      <w:r w:rsidRPr="00BC0E0E">
        <w:rPr>
          <w:rFonts w:ascii="Times New Roman" w:eastAsia="Times New Roman" w:hAnsi="Times New Roman" w:cs="Times New Roman"/>
          <w:b/>
          <w:sz w:val="30"/>
        </w:rPr>
        <w:t>руб</w:t>
      </w:r>
      <w:r>
        <w:rPr>
          <w:rFonts w:ascii="Times New Roman" w:eastAsia="Times New Roman" w:hAnsi="Times New Roman" w:cs="Times New Roman"/>
          <w:sz w:val="30"/>
        </w:rPr>
        <w:t>. – обслуживание объектов.</w:t>
      </w:r>
      <w:r w:rsidR="00DD5A39" w:rsidRPr="005B49E9">
        <w:rPr>
          <w:rFonts w:ascii="Times New Roman" w:eastAsia="Times New Roman" w:hAnsi="Times New Roman" w:cs="Times New Roman"/>
          <w:sz w:val="28"/>
        </w:rPr>
        <w:t xml:space="preserve"> </w:t>
      </w:r>
      <w:r w:rsidR="00DD5A39" w:rsidRPr="005B49E9">
        <w:rPr>
          <w:rFonts w:ascii="Times New Roman" w:eastAsia="Times New Roman" w:hAnsi="Times New Roman" w:cs="Times New Roman"/>
          <w:sz w:val="30"/>
        </w:rPr>
        <w:t xml:space="preserve">                              </w:t>
      </w:r>
    </w:p>
    <w:p w14:paraId="76544102" w14:textId="77777777" w:rsidR="006E295B" w:rsidRDefault="006E295B">
      <w:pPr>
        <w:spacing w:after="0" w:line="240" w:lineRule="auto"/>
        <w:ind w:left="1416" w:right="-1" w:firstLine="708"/>
        <w:jc w:val="both"/>
        <w:rPr>
          <w:rFonts w:ascii="Times New Roman" w:eastAsia="Times New Roman" w:hAnsi="Times New Roman" w:cs="Times New Roman"/>
          <w:b/>
          <w:sz w:val="30"/>
        </w:rPr>
      </w:pPr>
    </w:p>
    <w:p w14:paraId="0797C9E8" w14:textId="77777777" w:rsidR="00C61C47" w:rsidRDefault="00C61C47">
      <w:pPr>
        <w:spacing w:after="0" w:line="240" w:lineRule="auto"/>
        <w:ind w:left="1416" w:right="-1" w:firstLine="708"/>
        <w:jc w:val="both"/>
        <w:rPr>
          <w:rFonts w:ascii="Times New Roman" w:eastAsia="Times New Roman" w:hAnsi="Times New Roman" w:cs="Times New Roman"/>
          <w:b/>
          <w:sz w:val="30"/>
        </w:rPr>
      </w:pPr>
    </w:p>
    <w:p w14:paraId="57772701" w14:textId="77777777" w:rsidR="00041517" w:rsidRDefault="00041517">
      <w:pPr>
        <w:spacing w:after="0" w:line="240" w:lineRule="auto"/>
        <w:ind w:left="1416" w:right="-1" w:firstLine="708"/>
        <w:jc w:val="both"/>
        <w:rPr>
          <w:rFonts w:ascii="Times New Roman" w:eastAsia="Times New Roman" w:hAnsi="Times New Roman" w:cs="Times New Roman"/>
          <w:b/>
          <w:sz w:val="30"/>
        </w:rPr>
      </w:pPr>
    </w:p>
    <w:p w14:paraId="11203B9D" w14:textId="77777777" w:rsidR="00041517" w:rsidRDefault="00041517">
      <w:pPr>
        <w:spacing w:after="0" w:line="240" w:lineRule="auto"/>
        <w:ind w:left="1416" w:right="-1" w:firstLine="708"/>
        <w:jc w:val="both"/>
        <w:rPr>
          <w:rFonts w:ascii="Times New Roman" w:eastAsia="Times New Roman" w:hAnsi="Times New Roman" w:cs="Times New Roman"/>
          <w:b/>
          <w:sz w:val="30"/>
        </w:rPr>
      </w:pPr>
    </w:p>
    <w:p w14:paraId="1C9BBF3E" w14:textId="77777777" w:rsidR="00041517" w:rsidRDefault="00041517">
      <w:pPr>
        <w:spacing w:after="0" w:line="240" w:lineRule="auto"/>
        <w:ind w:left="1416" w:right="-1" w:firstLine="708"/>
        <w:jc w:val="both"/>
        <w:rPr>
          <w:rFonts w:ascii="Times New Roman" w:eastAsia="Times New Roman" w:hAnsi="Times New Roman" w:cs="Times New Roman"/>
          <w:b/>
          <w:sz w:val="30"/>
        </w:rPr>
      </w:pPr>
    </w:p>
    <w:p w14:paraId="1E0472C2" w14:textId="77777777" w:rsidR="00041517" w:rsidRDefault="00041517">
      <w:pPr>
        <w:spacing w:after="0" w:line="240" w:lineRule="auto"/>
        <w:ind w:left="1416" w:right="-1" w:firstLine="708"/>
        <w:jc w:val="both"/>
        <w:rPr>
          <w:rFonts w:ascii="Times New Roman" w:eastAsia="Times New Roman" w:hAnsi="Times New Roman" w:cs="Times New Roman"/>
          <w:b/>
          <w:sz w:val="30"/>
        </w:rPr>
      </w:pPr>
    </w:p>
    <w:p w14:paraId="2BB35006" w14:textId="77777777" w:rsidR="00041517" w:rsidRDefault="00041517">
      <w:pPr>
        <w:spacing w:after="0" w:line="240" w:lineRule="auto"/>
        <w:ind w:left="1416" w:right="-1" w:firstLine="708"/>
        <w:jc w:val="both"/>
        <w:rPr>
          <w:rFonts w:ascii="Times New Roman" w:eastAsia="Times New Roman" w:hAnsi="Times New Roman" w:cs="Times New Roman"/>
          <w:b/>
          <w:sz w:val="30"/>
        </w:rPr>
      </w:pPr>
    </w:p>
    <w:p w14:paraId="1911BDF7" w14:textId="77777777" w:rsidR="00041517" w:rsidRDefault="00041517">
      <w:pPr>
        <w:spacing w:after="0" w:line="240" w:lineRule="auto"/>
        <w:ind w:left="1416" w:right="-1" w:firstLine="708"/>
        <w:jc w:val="both"/>
        <w:rPr>
          <w:rFonts w:ascii="Times New Roman" w:eastAsia="Times New Roman" w:hAnsi="Times New Roman" w:cs="Times New Roman"/>
          <w:b/>
          <w:sz w:val="30"/>
        </w:rPr>
      </w:pPr>
    </w:p>
    <w:p w14:paraId="58B160A8" w14:textId="77777777" w:rsidR="00041517" w:rsidRDefault="00041517">
      <w:pPr>
        <w:spacing w:after="0" w:line="240" w:lineRule="auto"/>
        <w:ind w:left="1416" w:right="-1" w:firstLine="708"/>
        <w:jc w:val="both"/>
        <w:rPr>
          <w:rFonts w:ascii="Times New Roman" w:eastAsia="Times New Roman" w:hAnsi="Times New Roman" w:cs="Times New Roman"/>
          <w:b/>
          <w:sz w:val="30"/>
        </w:rPr>
      </w:pPr>
    </w:p>
    <w:p w14:paraId="27D5E227" w14:textId="77777777" w:rsidR="00041517" w:rsidRDefault="00041517">
      <w:pPr>
        <w:spacing w:after="0" w:line="240" w:lineRule="auto"/>
        <w:ind w:left="1416" w:right="-1" w:firstLine="708"/>
        <w:jc w:val="both"/>
        <w:rPr>
          <w:rFonts w:ascii="Times New Roman" w:eastAsia="Times New Roman" w:hAnsi="Times New Roman" w:cs="Times New Roman"/>
          <w:b/>
          <w:sz w:val="30"/>
        </w:rPr>
      </w:pPr>
    </w:p>
    <w:p w14:paraId="5351B2D5" w14:textId="77777777" w:rsidR="00041517" w:rsidRDefault="00041517">
      <w:pPr>
        <w:spacing w:after="0" w:line="240" w:lineRule="auto"/>
        <w:ind w:left="1416" w:right="-1" w:firstLine="708"/>
        <w:jc w:val="both"/>
        <w:rPr>
          <w:rFonts w:ascii="Times New Roman" w:eastAsia="Times New Roman" w:hAnsi="Times New Roman" w:cs="Times New Roman"/>
          <w:b/>
          <w:sz w:val="30"/>
        </w:rPr>
      </w:pPr>
    </w:p>
    <w:p w14:paraId="004665DB" w14:textId="77777777" w:rsidR="00041517" w:rsidRDefault="00041517">
      <w:pPr>
        <w:spacing w:after="0" w:line="240" w:lineRule="auto"/>
        <w:ind w:left="1416" w:right="-1" w:firstLine="708"/>
        <w:jc w:val="both"/>
        <w:rPr>
          <w:rFonts w:ascii="Times New Roman" w:eastAsia="Times New Roman" w:hAnsi="Times New Roman" w:cs="Times New Roman"/>
          <w:b/>
          <w:sz w:val="30"/>
        </w:rPr>
      </w:pPr>
    </w:p>
    <w:p w14:paraId="27BE392F" w14:textId="77777777" w:rsidR="00041517" w:rsidRDefault="00041517">
      <w:pPr>
        <w:spacing w:after="0" w:line="240" w:lineRule="auto"/>
        <w:ind w:left="1416" w:right="-1" w:firstLine="708"/>
        <w:jc w:val="both"/>
        <w:rPr>
          <w:rFonts w:ascii="Times New Roman" w:eastAsia="Times New Roman" w:hAnsi="Times New Roman" w:cs="Times New Roman"/>
          <w:b/>
          <w:sz w:val="30"/>
        </w:rPr>
      </w:pPr>
    </w:p>
    <w:p w14:paraId="47A48383" w14:textId="77777777" w:rsidR="00041517" w:rsidRDefault="00041517">
      <w:pPr>
        <w:spacing w:after="0" w:line="240" w:lineRule="auto"/>
        <w:ind w:left="1416" w:right="-1" w:firstLine="708"/>
        <w:jc w:val="both"/>
        <w:rPr>
          <w:rFonts w:ascii="Times New Roman" w:eastAsia="Times New Roman" w:hAnsi="Times New Roman" w:cs="Times New Roman"/>
          <w:b/>
          <w:sz w:val="30"/>
        </w:rPr>
      </w:pPr>
    </w:p>
    <w:p w14:paraId="0D560CBD" w14:textId="77777777" w:rsidR="00041517" w:rsidRDefault="00041517">
      <w:pPr>
        <w:spacing w:after="0" w:line="240" w:lineRule="auto"/>
        <w:ind w:left="1416" w:right="-1" w:firstLine="708"/>
        <w:jc w:val="both"/>
        <w:rPr>
          <w:rFonts w:ascii="Times New Roman" w:eastAsia="Times New Roman" w:hAnsi="Times New Roman" w:cs="Times New Roman"/>
          <w:b/>
          <w:sz w:val="30"/>
        </w:rPr>
      </w:pPr>
    </w:p>
    <w:p w14:paraId="39336176" w14:textId="77777777" w:rsidR="00041517" w:rsidRDefault="00041517">
      <w:pPr>
        <w:spacing w:after="0" w:line="240" w:lineRule="auto"/>
        <w:ind w:left="1416" w:right="-1" w:firstLine="708"/>
        <w:jc w:val="both"/>
        <w:rPr>
          <w:rFonts w:ascii="Times New Roman" w:eastAsia="Times New Roman" w:hAnsi="Times New Roman" w:cs="Times New Roman"/>
          <w:b/>
          <w:sz w:val="30"/>
        </w:rPr>
      </w:pPr>
    </w:p>
    <w:p w14:paraId="5E9BE2BA" w14:textId="77777777" w:rsidR="00C61C47" w:rsidRDefault="00C61C47">
      <w:pPr>
        <w:spacing w:after="0" w:line="240" w:lineRule="auto"/>
        <w:ind w:left="1416" w:right="-1" w:firstLine="708"/>
        <w:jc w:val="both"/>
        <w:rPr>
          <w:rFonts w:ascii="Times New Roman" w:eastAsia="Times New Roman" w:hAnsi="Times New Roman" w:cs="Times New Roman"/>
          <w:b/>
          <w:sz w:val="30"/>
        </w:rPr>
      </w:pPr>
    </w:p>
    <w:p w14:paraId="1D55F282" w14:textId="77777777" w:rsidR="00C61C47" w:rsidRDefault="00C61C47">
      <w:pPr>
        <w:spacing w:after="0" w:line="240" w:lineRule="auto"/>
        <w:ind w:left="1416" w:right="-1" w:firstLine="708"/>
        <w:jc w:val="both"/>
        <w:rPr>
          <w:rFonts w:ascii="Times New Roman" w:eastAsia="Times New Roman" w:hAnsi="Times New Roman" w:cs="Times New Roman"/>
          <w:b/>
          <w:sz w:val="30"/>
        </w:rPr>
      </w:pPr>
    </w:p>
    <w:p w14:paraId="194ED819" w14:textId="77777777" w:rsidR="00992383" w:rsidRPr="003D0198" w:rsidRDefault="00DD5A39">
      <w:pPr>
        <w:spacing w:after="0" w:line="240" w:lineRule="auto"/>
        <w:ind w:left="1416" w:right="-1" w:firstLine="708"/>
        <w:jc w:val="both"/>
        <w:rPr>
          <w:rFonts w:ascii="Times New Roman" w:eastAsia="Times New Roman" w:hAnsi="Times New Roman" w:cs="Times New Roman"/>
          <w:b/>
          <w:sz w:val="30"/>
        </w:rPr>
      </w:pPr>
      <w:r w:rsidRPr="003D0198">
        <w:rPr>
          <w:rFonts w:ascii="Times New Roman" w:eastAsia="Times New Roman" w:hAnsi="Times New Roman" w:cs="Times New Roman"/>
          <w:b/>
          <w:sz w:val="30"/>
        </w:rPr>
        <w:lastRenderedPageBreak/>
        <w:t>3.10. Обеспечение жиль</w:t>
      </w:r>
      <w:r w:rsidR="007B532A" w:rsidRPr="003D0198">
        <w:rPr>
          <w:rFonts w:ascii="Times New Roman" w:eastAsia="Times New Roman" w:hAnsi="Times New Roman" w:cs="Times New Roman"/>
          <w:b/>
          <w:sz w:val="30"/>
        </w:rPr>
        <w:t>ё</w:t>
      </w:r>
      <w:r w:rsidRPr="003D0198">
        <w:rPr>
          <w:rFonts w:ascii="Times New Roman" w:eastAsia="Times New Roman" w:hAnsi="Times New Roman" w:cs="Times New Roman"/>
          <w:b/>
          <w:sz w:val="30"/>
        </w:rPr>
        <w:t>м</w:t>
      </w:r>
    </w:p>
    <w:p w14:paraId="00C4FFFE" w14:textId="77777777" w:rsidR="00992383" w:rsidRPr="003D0198" w:rsidRDefault="00992383">
      <w:pPr>
        <w:spacing w:after="0" w:line="240" w:lineRule="auto"/>
        <w:ind w:right="-1" w:firstLine="426"/>
        <w:jc w:val="both"/>
        <w:rPr>
          <w:rFonts w:ascii="Times New Roman" w:eastAsia="Times New Roman" w:hAnsi="Times New Roman" w:cs="Times New Roman"/>
          <w:b/>
          <w:sz w:val="28"/>
        </w:rPr>
      </w:pPr>
    </w:p>
    <w:p w14:paraId="209D5CA3" w14:textId="661D70F5" w:rsidR="00992383" w:rsidRDefault="00EE141F" w:rsidP="00AA3816">
      <w:pPr>
        <w:spacing w:after="0" w:line="240" w:lineRule="auto"/>
        <w:ind w:right="-1"/>
        <w:jc w:val="both"/>
        <w:rPr>
          <w:rFonts w:ascii="Times New Roman" w:eastAsia="Times New Roman" w:hAnsi="Times New Roman" w:cs="Times New Roman"/>
          <w:b/>
          <w:sz w:val="30"/>
          <w:szCs w:val="30"/>
        </w:rPr>
      </w:pPr>
      <w:r w:rsidRPr="003D0198">
        <w:rPr>
          <w:rFonts w:ascii="Times New Roman" w:hAnsi="Times New Roman" w:cs="Times New Roman"/>
          <w:b/>
          <w:sz w:val="28"/>
          <w:szCs w:val="28"/>
        </w:rPr>
        <w:t>(СЛАЙД 3</w:t>
      </w:r>
      <w:r w:rsidR="00E116EB">
        <w:rPr>
          <w:rFonts w:ascii="Times New Roman" w:hAnsi="Times New Roman" w:cs="Times New Roman"/>
          <w:b/>
          <w:sz w:val="28"/>
          <w:szCs w:val="28"/>
        </w:rPr>
        <w:t>7</w:t>
      </w:r>
      <w:r w:rsidRPr="003D0198">
        <w:rPr>
          <w:rFonts w:ascii="Times New Roman" w:hAnsi="Times New Roman" w:cs="Times New Roman"/>
          <w:b/>
          <w:sz w:val="28"/>
          <w:szCs w:val="28"/>
        </w:rPr>
        <w:t>)</w:t>
      </w:r>
      <w:r w:rsidRPr="003D0198">
        <w:rPr>
          <w:b/>
          <w:sz w:val="28"/>
          <w:szCs w:val="28"/>
        </w:rPr>
        <w:t xml:space="preserve"> </w:t>
      </w:r>
      <w:r w:rsidR="00580B73" w:rsidRPr="003D0198">
        <w:rPr>
          <w:rFonts w:ascii="Times New Roman" w:eastAsia="Times New Roman" w:hAnsi="Times New Roman" w:cs="Times New Roman"/>
          <w:b/>
          <w:sz w:val="30"/>
          <w:szCs w:val="30"/>
        </w:rPr>
        <w:t>Реализация жилищных программ</w:t>
      </w:r>
    </w:p>
    <w:p w14:paraId="0AFD17D3" w14:textId="67599983" w:rsidR="005345C5" w:rsidRPr="003D0198" w:rsidRDefault="005345C5" w:rsidP="00AA3816">
      <w:pPr>
        <w:spacing w:after="0" w:line="240" w:lineRule="auto"/>
        <w:ind w:right="-1"/>
        <w:jc w:val="both"/>
        <w:rPr>
          <w:rFonts w:ascii="Times New Roman" w:eastAsia="Times New Roman" w:hAnsi="Times New Roman" w:cs="Times New Roman"/>
          <w:sz w:val="30"/>
          <w:szCs w:val="30"/>
        </w:rPr>
      </w:pPr>
    </w:p>
    <w:p w14:paraId="4FF796E2" w14:textId="77777777" w:rsidR="00992383" w:rsidRPr="003D0198" w:rsidRDefault="00DD5A39">
      <w:pPr>
        <w:spacing w:after="0" w:line="240" w:lineRule="auto"/>
        <w:ind w:right="-1" w:firstLine="426"/>
        <w:jc w:val="both"/>
        <w:rPr>
          <w:rFonts w:ascii="Times New Roman" w:eastAsia="Times New Roman" w:hAnsi="Times New Roman" w:cs="Times New Roman"/>
          <w:sz w:val="30"/>
        </w:rPr>
      </w:pPr>
      <w:r w:rsidRPr="003D0198">
        <w:rPr>
          <w:rFonts w:ascii="Times New Roman" w:eastAsia="Times New Roman" w:hAnsi="Times New Roman" w:cs="Times New Roman"/>
          <w:sz w:val="30"/>
        </w:rPr>
        <w:t>На уч</w:t>
      </w:r>
      <w:r w:rsidR="007B532A" w:rsidRPr="003D0198">
        <w:rPr>
          <w:rFonts w:ascii="Times New Roman" w:eastAsia="Times New Roman" w:hAnsi="Times New Roman" w:cs="Times New Roman"/>
          <w:sz w:val="30"/>
        </w:rPr>
        <w:t>ё</w:t>
      </w:r>
      <w:r w:rsidRPr="003D0198">
        <w:rPr>
          <w:rFonts w:ascii="Times New Roman" w:eastAsia="Times New Roman" w:hAnsi="Times New Roman" w:cs="Times New Roman"/>
          <w:sz w:val="30"/>
        </w:rPr>
        <w:t xml:space="preserve">те в качестве нуждающихся состоит </w:t>
      </w:r>
      <w:r w:rsidR="009E305E" w:rsidRPr="003D0198">
        <w:rPr>
          <w:rFonts w:ascii="Times New Roman" w:eastAsia="Times New Roman" w:hAnsi="Times New Roman" w:cs="Times New Roman"/>
          <w:sz w:val="30"/>
        </w:rPr>
        <w:t>191</w:t>
      </w:r>
      <w:r w:rsidRPr="003D0198">
        <w:rPr>
          <w:rFonts w:ascii="Times New Roman" w:eastAsia="Times New Roman" w:hAnsi="Times New Roman" w:cs="Times New Roman"/>
          <w:sz w:val="30"/>
        </w:rPr>
        <w:t xml:space="preserve"> сем</w:t>
      </w:r>
      <w:r w:rsidR="009E305E" w:rsidRPr="003D0198">
        <w:rPr>
          <w:rFonts w:ascii="Times New Roman" w:eastAsia="Times New Roman" w:hAnsi="Times New Roman" w:cs="Times New Roman"/>
          <w:sz w:val="30"/>
        </w:rPr>
        <w:t>ья</w:t>
      </w:r>
      <w:r w:rsidRPr="003D0198">
        <w:rPr>
          <w:rFonts w:ascii="Times New Roman" w:eastAsia="Times New Roman" w:hAnsi="Times New Roman" w:cs="Times New Roman"/>
          <w:sz w:val="30"/>
        </w:rPr>
        <w:t xml:space="preserve">, из них </w:t>
      </w:r>
      <w:r w:rsidR="009E305E" w:rsidRPr="003D0198">
        <w:rPr>
          <w:rFonts w:ascii="Times New Roman" w:eastAsia="Times New Roman" w:hAnsi="Times New Roman" w:cs="Times New Roman"/>
          <w:sz w:val="30"/>
        </w:rPr>
        <w:t>34</w:t>
      </w:r>
      <w:r w:rsidRPr="003D0198">
        <w:rPr>
          <w:rFonts w:ascii="Times New Roman" w:eastAsia="Times New Roman" w:hAnsi="Times New Roman" w:cs="Times New Roman"/>
          <w:sz w:val="30"/>
        </w:rPr>
        <w:t xml:space="preserve"> многодетных.</w:t>
      </w:r>
    </w:p>
    <w:p w14:paraId="68642DE2" w14:textId="77777777" w:rsidR="00992383" w:rsidRPr="003D0198" w:rsidRDefault="00992383">
      <w:pPr>
        <w:spacing w:after="0" w:line="240" w:lineRule="auto"/>
        <w:ind w:right="-1" w:firstLine="426"/>
        <w:jc w:val="both"/>
        <w:rPr>
          <w:rFonts w:ascii="Times New Roman" w:eastAsia="Times New Roman" w:hAnsi="Times New Roman" w:cs="Times New Roman"/>
          <w:sz w:val="30"/>
        </w:rPr>
      </w:pPr>
    </w:p>
    <w:p w14:paraId="66412E16" w14:textId="77777777" w:rsidR="00992383" w:rsidRPr="003D0198" w:rsidRDefault="00DD5A39">
      <w:pPr>
        <w:spacing w:after="0" w:line="240" w:lineRule="auto"/>
        <w:ind w:right="-1" w:firstLine="426"/>
        <w:jc w:val="both"/>
        <w:rPr>
          <w:rFonts w:ascii="Times New Roman" w:eastAsia="Times New Roman" w:hAnsi="Times New Roman" w:cs="Times New Roman"/>
          <w:b/>
          <w:sz w:val="30"/>
        </w:rPr>
      </w:pPr>
      <w:r w:rsidRPr="003D0198">
        <w:rPr>
          <w:rFonts w:ascii="Times New Roman" w:eastAsia="Times New Roman" w:hAnsi="Times New Roman" w:cs="Times New Roman"/>
          <w:sz w:val="30"/>
        </w:rPr>
        <w:t>Благодаря участию в реализации различных государственных программ в 202</w:t>
      </w:r>
      <w:r w:rsidR="00BF7982" w:rsidRPr="003D0198">
        <w:rPr>
          <w:rFonts w:ascii="Times New Roman" w:eastAsia="Times New Roman" w:hAnsi="Times New Roman" w:cs="Times New Roman"/>
          <w:sz w:val="30"/>
        </w:rPr>
        <w:t>3</w:t>
      </w:r>
      <w:r w:rsidRPr="003D0198">
        <w:rPr>
          <w:rFonts w:ascii="Times New Roman" w:eastAsia="Times New Roman" w:hAnsi="Times New Roman" w:cs="Times New Roman"/>
          <w:sz w:val="30"/>
        </w:rPr>
        <w:t xml:space="preserve"> году смогли улучшить жилищные условия </w:t>
      </w:r>
      <w:r w:rsidR="009E305E" w:rsidRPr="003D0198">
        <w:rPr>
          <w:rFonts w:ascii="Times New Roman" w:eastAsia="Times New Roman" w:hAnsi="Times New Roman" w:cs="Times New Roman"/>
          <w:b/>
          <w:sz w:val="30"/>
        </w:rPr>
        <w:t>8</w:t>
      </w:r>
      <w:r w:rsidRPr="003D0198">
        <w:rPr>
          <w:rFonts w:ascii="Times New Roman" w:eastAsia="Times New Roman" w:hAnsi="Times New Roman" w:cs="Times New Roman"/>
          <w:b/>
          <w:sz w:val="30"/>
        </w:rPr>
        <w:t xml:space="preserve"> </w:t>
      </w:r>
      <w:r w:rsidRPr="003D0198">
        <w:rPr>
          <w:rFonts w:ascii="Times New Roman" w:eastAsia="Times New Roman" w:hAnsi="Times New Roman" w:cs="Times New Roman"/>
          <w:sz w:val="30"/>
        </w:rPr>
        <w:t xml:space="preserve">семей (в том числе </w:t>
      </w:r>
      <w:r w:rsidR="009E305E" w:rsidRPr="003D0198">
        <w:rPr>
          <w:rFonts w:ascii="Times New Roman" w:eastAsia="Times New Roman" w:hAnsi="Times New Roman" w:cs="Times New Roman"/>
          <w:sz w:val="30"/>
        </w:rPr>
        <w:t>5</w:t>
      </w:r>
      <w:r w:rsidRPr="003D0198">
        <w:rPr>
          <w:rFonts w:ascii="Times New Roman" w:eastAsia="Times New Roman" w:hAnsi="Times New Roman" w:cs="Times New Roman"/>
          <w:sz w:val="30"/>
        </w:rPr>
        <w:t xml:space="preserve"> многодетных семей, 1 семья с ребёнком инвалидом) для этого из бюджетов различных уровней было выделено более </w:t>
      </w:r>
      <w:r w:rsidRPr="003D0198">
        <w:rPr>
          <w:rFonts w:ascii="Times New Roman" w:eastAsia="Times New Roman" w:hAnsi="Times New Roman" w:cs="Times New Roman"/>
          <w:b/>
          <w:sz w:val="30"/>
        </w:rPr>
        <w:t>1</w:t>
      </w:r>
      <w:r w:rsidR="009E305E" w:rsidRPr="003D0198">
        <w:rPr>
          <w:rFonts w:ascii="Times New Roman" w:eastAsia="Times New Roman" w:hAnsi="Times New Roman" w:cs="Times New Roman"/>
          <w:b/>
          <w:sz w:val="30"/>
        </w:rPr>
        <w:t>9</w:t>
      </w:r>
      <w:r w:rsidRPr="003D0198">
        <w:rPr>
          <w:rFonts w:ascii="Times New Roman" w:eastAsia="Times New Roman" w:hAnsi="Times New Roman" w:cs="Times New Roman"/>
          <w:b/>
          <w:sz w:val="30"/>
        </w:rPr>
        <w:t xml:space="preserve"> млн рублей.</w:t>
      </w:r>
    </w:p>
    <w:p w14:paraId="6D91ECEA" w14:textId="77777777" w:rsidR="006A3A02" w:rsidRPr="003D0198" w:rsidRDefault="006A3A02">
      <w:pPr>
        <w:spacing w:after="0" w:line="240" w:lineRule="auto"/>
        <w:ind w:right="-1" w:firstLine="426"/>
        <w:jc w:val="both"/>
        <w:rPr>
          <w:rFonts w:ascii="Times New Roman" w:eastAsia="Times New Roman" w:hAnsi="Times New Roman" w:cs="Times New Roman"/>
          <w:sz w:val="30"/>
        </w:rPr>
      </w:pPr>
    </w:p>
    <w:p w14:paraId="123AAE91" w14:textId="77777777" w:rsidR="00992383" w:rsidRPr="003D0198" w:rsidRDefault="00DD5A39">
      <w:pPr>
        <w:spacing w:after="0" w:line="240" w:lineRule="auto"/>
        <w:ind w:right="-1" w:firstLine="426"/>
        <w:jc w:val="both"/>
        <w:rPr>
          <w:rFonts w:ascii="Times New Roman" w:eastAsia="Times New Roman" w:hAnsi="Times New Roman" w:cs="Times New Roman"/>
          <w:sz w:val="30"/>
        </w:rPr>
      </w:pPr>
      <w:r w:rsidRPr="003D0198">
        <w:rPr>
          <w:rFonts w:ascii="Times New Roman" w:eastAsia="Times New Roman" w:hAnsi="Times New Roman" w:cs="Times New Roman"/>
          <w:sz w:val="30"/>
        </w:rPr>
        <w:t xml:space="preserve">В порядке очередности по договору социального найма улучшили жилищные условия </w:t>
      </w:r>
      <w:r w:rsidR="00D14AF9" w:rsidRPr="003D0198">
        <w:rPr>
          <w:rFonts w:ascii="Times New Roman" w:eastAsia="Times New Roman" w:hAnsi="Times New Roman" w:cs="Times New Roman"/>
          <w:sz w:val="30"/>
        </w:rPr>
        <w:t>15</w:t>
      </w:r>
      <w:r w:rsidRPr="003D0198">
        <w:rPr>
          <w:rFonts w:ascii="Times New Roman" w:eastAsia="Times New Roman" w:hAnsi="Times New Roman" w:cs="Times New Roman"/>
          <w:sz w:val="30"/>
        </w:rPr>
        <w:t xml:space="preserve"> сем</w:t>
      </w:r>
      <w:r w:rsidR="00D14AF9" w:rsidRPr="003D0198">
        <w:rPr>
          <w:rFonts w:ascii="Times New Roman" w:eastAsia="Times New Roman" w:hAnsi="Times New Roman" w:cs="Times New Roman"/>
          <w:sz w:val="30"/>
        </w:rPr>
        <w:t>ей</w:t>
      </w:r>
      <w:r w:rsidRPr="003D0198">
        <w:rPr>
          <w:rFonts w:ascii="Times New Roman" w:eastAsia="Times New Roman" w:hAnsi="Times New Roman" w:cs="Times New Roman"/>
          <w:sz w:val="30"/>
        </w:rPr>
        <w:t>.</w:t>
      </w:r>
    </w:p>
    <w:p w14:paraId="7047B755" w14:textId="77777777" w:rsidR="00992383" w:rsidRPr="003D0198" w:rsidRDefault="00DD5A39">
      <w:pPr>
        <w:spacing w:after="0" w:line="240" w:lineRule="auto"/>
        <w:ind w:right="-1" w:firstLine="426"/>
        <w:jc w:val="both"/>
        <w:rPr>
          <w:rFonts w:ascii="Times New Roman" w:eastAsia="Times New Roman" w:hAnsi="Times New Roman" w:cs="Times New Roman"/>
          <w:sz w:val="30"/>
        </w:rPr>
      </w:pPr>
      <w:r w:rsidRPr="003D0198">
        <w:rPr>
          <w:rFonts w:ascii="Times New Roman" w:eastAsia="Times New Roman" w:hAnsi="Times New Roman" w:cs="Times New Roman"/>
          <w:sz w:val="30"/>
        </w:rPr>
        <w:t xml:space="preserve">Служебными жилыми помещениями обеспечены </w:t>
      </w:r>
      <w:r w:rsidR="00D14AF9" w:rsidRPr="003D0198">
        <w:rPr>
          <w:rFonts w:ascii="Times New Roman" w:eastAsia="Times New Roman" w:hAnsi="Times New Roman" w:cs="Times New Roman"/>
          <w:b/>
          <w:sz w:val="30"/>
        </w:rPr>
        <w:t>1</w:t>
      </w:r>
      <w:r w:rsidRPr="003D0198">
        <w:rPr>
          <w:rFonts w:ascii="Times New Roman" w:eastAsia="Times New Roman" w:hAnsi="Times New Roman" w:cs="Times New Roman"/>
          <w:b/>
          <w:sz w:val="30"/>
        </w:rPr>
        <w:t>8</w:t>
      </w:r>
      <w:r w:rsidRPr="003D0198">
        <w:rPr>
          <w:rFonts w:ascii="Times New Roman" w:eastAsia="Times New Roman" w:hAnsi="Times New Roman" w:cs="Times New Roman"/>
          <w:sz w:val="30"/>
        </w:rPr>
        <w:t xml:space="preserve"> семей врачей (в т.ч. выделены </w:t>
      </w:r>
      <w:r w:rsidR="00433A7D" w:rsidRPr="003D0198">
        <w:rPr>
          <w:rFonts w:ascii="Times New Roman" w:eastAsia="Times New Roman" w:hAnsi="Times New Roman" w:cs="Times New Roman"/>
          <w:sz w:val="30"/>
        </w:rPr>
        <w:t>3</w:t>
      </w:r>
      <w:r w:rsidRPr="003D0198">
        <w:rPr>
          <w:rFonts w:ascii="Times New Roman" w:eastAsia="Times New Roman" w:hAnsi="Times New Roman" w:cs="Times New Roman"/>
          <w:sz w:val="30"/>
        </w:rPr>
        <w:t xml:space="preserve"> новых квартиры) города Тихвина.</w:t>
      </w:r>
    </w:p>
    <w:p w14:paraId="45363F89" w14:textId="77777777" w:rsidR="00C61C47" w:rsidRDefault="00C61C47" w:rsidP="00580B73">
      <w:pPr>
        <w:spacing w:after="0" w:line="240" w:lineRule="auto"/>
        <w:ind w:right="-1"/>
        <w:jc w:val="both"/>
        <w:rPr>
          <w:rFonts w:ascii="Times New Roman" w:eastAsia="Times New Roman" w:hAnsi="Times New Roman" w:cs="Times New Roman"/>
          <w:b/>
          <w:sz w:val="30"/>
        </w:rPr>
      </w:pPr>
    </w:p>
    <w:p w14:paraId="5BA135C8" w14:textId="0F7C0BCC" w:rsidR="00992383" w:rsidRDefault="000A278D" w:rsidP="00AC6BC4">
      <w:pPr>
        <w:spacing w:after="0" w:line="240" w:lineRule="auto"/>
        <w:ind w:right="-1"/>
        <w:jc w:val="both"/>
        <w:rPr>
          <w:rFonts w:ascii="Times New Roman" w:eastAsia="Times New Roman" w:hAnsi="Times New Roman" w:cs="Times New Roman"/>
          <w:b/>
          <w:sz w:val="30"/>
        </w:rPr>
      </w:pPr>
      <w:r w:rsidRPr="003D0198">
        <w:rPr>
          <w:rFonts w:ascii="Times New Roman" w:hAnsi="Times New Roman" w:cs="Times New Roman"/>
          <w:b/>
          <w:sz w:val="28"/>
          <w:szCs w:val="28"/>
        </w:rPr>
        <w:t>(СЛАЙД 3</w:t>
      </w:r>
      <w:r w:rsidR="003D04B3">
        <w:rPr>
          <w:rFonts w:ascii="Times New Roman" w:hAnsi="Times New Roman" w:cs="Times New Roman"/>
          <w:b/>
          <w:sz w:val="28"/>
          <w:szCs w:val="28"/>
        </w:rPr>
        <w:t>8</w:t>
      </w:r>
      <w:r w:rsidRPr="003D0198">
        <w:rPr>
          <w:rFonts w:ascii="Times New Roman" w:hAnsi="Times New Roman" w:cs="Times New Roman"/>
          <w:b/>
          <w:sz w:val="28"/>
          <w:szCs w:val="28"/>
        </w:rPr>
        <w:t>)</w:t>
      </w:r>
      <w:r w:rsidRPr="003D0198">
        <w:rPr>
          <w:b/>
          <w:sz w:val="28"/>
          <w:szCs w:val="28"/>
        </w:rPr>
        <w:t xml:space="preserve"> </w:t>
      </w:r>
      <w:r w:rsidR="00A71BC7" w:rsidRPr="003D0198">
        <w:rPr>
          <w:rFonts w:ascii="Times New Roman" w:eastAsia="Times New Roman" w:hAnsi="Times New Roman" w:cs="Times New Roman"/>
          <w:b/>
          <w:sz w:val="30"/>
        </w:rPr>
        <w:t>Переселение граждан</w:t>
      </w:r>
      <w:r w:rsidR="00AC6BC4" w:rsidRPr="003D0198">
        <w:rPr>
          <w:rFonts w:ascii="Times New Roman" w:eastAsia="Times New Roman" w:hAnsi="Times New Roman" w:cs="Times New Roman"/>
          <w:b/>
          <w:sz w:val="30"/>
        </w:rPr>
        <w:t xml:space="preserve">, </w:t>
      </w:r>
      <w:proofErr w:type="spellStart"/>
      <w:r w:rsidR="00AC6BC4" w:rsidRPr="003D0198">
        <w:rPr>
          <w:rFonts w:ascii="Times New Roman" w:eastAsia="Times New Roman" w:hAnsi="Times New Roman" w:cs="Times New Roman"/>
          <w:b/>
          <w:sz w:val="30"/>
        </w:rPr>
        <w:t>ул.Ярослава</w:t>
      </w:r>
      <w:proofErr w:type="spellEnd"/>
      <w:r w:rsidR="00AC6BC4" w:rsidRPr="003D0198">
        <w:rPr>
          <w:rFonts w:ascii="Times New Roman" w:eastAsia="Times New Roman" w:hAnsi="Times New Roman" w:cs="Times New Roman"/>
          <w:b/>
          <w:sz w:val="30"/>
        </w:rPr>
        <w:t xml:space="preserve"> Иванова, 5</w:t>
      </w:r>
    </w:p>
    <w:p w14:paraId="213C48FC" w14:textId="49FDE190" w:rsidR="0087335D" w:rsidRPr="003D0198" w:rsidRDefault="0087335D" w:rsidP="00AC6BC4">
      <w:pPr>
        <w:spacing w:after="0" w:line="240" w:lineRule="auto"/>
        <w:ind w:right="-1"/>
        <w:jc w:val="both"/>
        <w:rPr>
          <w:rFonts w:ascii="Times New Roman" w:eastAsia="Times New Roman" w:hAnsi="Times New Roman" w:cs="Times New Roman"/>
          <w:b/>
          <w:sz w:val="30"/>
        </w:rPr>
      </w:pPr>
    </w:p>
    <w:p w14:paraId="529919A3" w14:textId="77777777" w:rsidR="00992383" w:rsidRPr="003D0198" w:rsidRDefault="00DD5A39">
      <w:pPr>
        <w:spacing w:after="0" w:line="240" w:lineRule="auto"/>
        <w:ind w:right="-1" w:firstLine="426"/>
        <w:jc w:val="both"/>
        <w:rPr>
          <w:rFonts w:ascii="Times New Roman" w:eastAsia="Times New Roman" w:hAnsi="Times New Roman" w:cs="Times New Roman"/>
          <w:sz w:val="30"/>
        </w:rPr>
      </w:pPr>
      <w:r w:rsidRPr="003D0198">
        <w:rPr>
          <w:rFonts w:ascii="Times New Roman" w:eastAsia="Times New Roman" w:hAnsi="Times New Roman" w:cs="Times New Roman"/>
          <w:sz w:val="30"/>
        </w:rPr>
        <w:t xml:space="preserve">Муниципальное образование Тихвинское городское поселение Тихвинского муниципального района Ленинградской области участвует в региональной адресной программе «Переселение граждан из аварийного жилищного фонда на территории Ленинградской области 2019-2025 годах» и основного мероприятия «Ликвидация аварийного жилищного фонда на территории Ленинградской области».  </w:t>
      </w:r>
    </w:p>
    <w:p w14:paraId="1E8485B6" w14:textId="4B3A8DEC" w:rsidR="00A71BC7" w:rsidRPr="003D0198" w:rsidRDefault="00DD5A39">
      <w:pPr>
        <w:spacing w:after="0" w:line="240" w:lineRule="auto"/>
        <w:ind w:right="-1" w:firstLine="426"/>
        <w:jc w:val="both"/>
        <w:rPr>
          <w:rFonts w:ascii="Times New Roman" w:eastAsia="Times New Roman" w:hAnsi="Times New Roman" w:cs="Times New Roman"/>
          <w:b/>
          <w:sz w:val="30"/>
        </w:rPr>
      </w:pPr>
      <w:r w:rsidRPr="003D0198">
        <w:rPr>
          <w:rFonts w:ascii="Times New Roman" w:eastAsia="Times New Roman" w:hAnsi="Times New Roman" w:cs="Times New Roman"/>
          <w:sz w:val="30"/>
        </w:rPr>
        <w:t>Для расселения 32 аварийных домов, расположенных на территории Тихвинского городского поселения, построен новый многоквартирный девятиэтажный дом. Нами приобретено 148 квартир, общей площадью квартир 7 388,5 кв. м, в рамках региональной адресной программы «Переселение граждан из аварийного жилищного фонда на территории Ленинградской области в 2019 - 2025 годах» и основного мероприятия «Ликвидация аварийного жилищного фонда на территории Ленинградской области» подпрограммы «Содействие в обеспечении жильем граждан Ленинградской области». В новый дом зае</w:t>
      </w:r>
      <w:r w:rsidR="00BF7982" w:rsidRPr="003D0198">
        <w:rPr>
          <w:rFonts w:ascii="Times New Roman" w:eastAsia="Times New Roman" w:hAnsi="Times New Roman" w:cs="Times New Roman"/>
          <w:sz w:val="30"/>
        </w:rPr>
        <w:t>хали</w:t>
      </w:r>
      <w:r w:rsidRPr="003D0198">
        <w:rPr>
          <w:rFonts w:ascii="Times New Roman" w:eastAsia="Times New Roman" w:hAnsi="Times New Roman" w:cs="Times New Roman"/>
          <w:sz w:val="30"/>
        </w:rPr>
        <w:t xml:space="preserve"> 148 семей.</w:t>
      </w:r>
    </w:p>
    <w:p w14:paraId="5D0A4EA3" w14:textId="2DBA57DE" w:rsidR="00992383" w:rsidRPr="003D0198" w:rsidRDefault="00241C37">
      <w:pPr>
        <w:spacing w:after="0" w:line="240" w:lineRule="auto"/>
        <w:ind w:right="-1" w:firstLine="426"/>
        <w:jc w:val="both"/>
        <w:rPr>
          <w:rFonts w:ascii="Times New Roman" w:eastAsia="Times New Roman" w:hAnsi="Times New Roman" w:cs="Times New Roman"/>
          <w:sz w:val="30"/>
        </w:rPr>
      </w:pPr>
      <w:r w:rsidRPr="003D0198">
        <w:rPr>
          <w:rFonts w:ascii="Times New Roman" w:eastAsia="Times New Roman" w:hAnsi="Times New Roman" w:cs="Times New Roman"/>
          <w:sz w:val="30"/>
        </w:rPr>
        <w:t>П</w:t>
      </w:r>
      <w:r w:rsidR="00DD5A39" w:rsidRPr="003D0198">
        <w:rPr>
          <w:rFonts w:ascii="Times New Roman" w:eastAsia="Times New Roman" w:hAnsi="Times New Roman" w:cs="Times New Roman"/>
          <w:sz w:val="30"/>
        </w:rPr>
        <w:t xml:space="preserve">о программе «Переселение граждан из аварийного жилищного фонда на территории Ленинградской области в 2019 - 2025 годах» </w:t>
      </w:r>
      <w:r w:rsidRPr="003D0198">
        <w:rPr>
          <w:rFonts w:ascii="Times New Roman" w:eastAsia="Times New Roman" w:hAnsi="Times New Roman" w:cs="Times New Roman"/>
          <w:sz w:val="30"/>
        </w:rPr>
        <w:t>освоены денежные средства в сумме</w:t>
      </w:r>
      <w:r w:rsidR="008867B3" w:rsidRPr="003D0198">
        <w:rPr>
          <w:rFonts w:ascii="Times New Roman" w:eastAsia="Times New Roman" w:hAnsi="Times New Roman" w:cs="Times New Roman"/>
          <w:b/>
          <w:sz w:val="30"/>
        </w:rPr>
        <w:t xml:space="preserve"> </w:t>
      </w:r>
      <w:r w:rsidRPr="003D0198">
        <w:rPr>
          <w:rFonts w:ascii="Times New Roman" w:eastAsia="Times New Roman" w:hAnsi="Times New Roman" w:cs="Times New Roman"/>
          <w:b/>
          <w:sz w:val="30"/>
        </w:rPr>
        <w:t>601</w:t>
      </w:r>
      <w:r w:rsidR="00DD5A39" w:rsidRPr="003D0198">
        <w:rPr>
          <w:rFonts w:ascii="Times New Roman" w:eastAsia="Times New Roman" w:hAnsi="Times New Roman" w:cs="Times New Roman"/>
          <w:b/>
          <w:sz w:val="30"/>
        </w:rPr>
        <w:t>,</w:t>
      </w:r>
      <w:r w:rsidR="00DD58A7">
        <w:rPr>
          <w:rFonts w:ascii="Times New Roman" w:eastAsia="Times New Roman" w:hAnsi="Times New Roman" w:cs="Times New Roman"/>
          <w:b/>
          <w:sz w:val="30"/>
        </w:rPr>
        <w:t>6</w:t>
      </w:r>
      <w:r w:rsidR="00DD5A39" w:rsidRPr="003D0198">
        <w:rPr>
          <w:rFonts w:ascii="Times New Roman" w:eastAsia="Times New Roman" w:hAnsi="Times New Roman" w:cs="Times New Roman"/>
          <w:b/>
          <w:sz w:val="30"/>
        </w:rPr>
        <w:t xml:space="preserve"> млн руб.,</w:t>
      </w:r>
      <w:r w:rsidR="00DD5A39" w:rsidRPr="003D0198">
        <w:rPr>
          <w:rFonts w:ascii="Times New Roman" w:eastAsia="Times New Roman" w:hAnsi="Times New Roman" w:cs="Times New Roman"/>
          <w:sz w:val="30"/>
        </w:rPr>
        <w:t xml:space="preserve"> в т.ч.:</w:t>
      </w:r>
    </w:p>
    <w:p w14:paraId="6F77B3E8" w14:textId="77777777" w:rsidR="00992383" w:rsidRPr="00DA1E5F" w:rsidRDefault="00DD5A39">
      <w:pPr>
        <w:spacing w:after="0" w:line="240" w:lineRule="auto"/>
        <w:ind w:right="-1" w:firstLine="426"/>
        <w:jc w:val="both"/>
        <w:rPr>
          <w:rFonts w:ascii="Times New Roman" w:eastAsia="Times New Roman" w:hAnsi="Times New Roman" w:cs="Times New Roman"/>
          <w:sz w:val="28"/>
        </w:rPr>
      </w:pPr>
      <w:r w:rsidRPr="00DA1E5F">
        <w:rPr>
          <w:rFonts w:ascii="Times New Roman" w:eastAsia="Times New Roman" w:hAnsi="Times New Roman" w:cs="Times New Roman"/>
          <w:sz w:val="28"/>
        </w:rPr>
        <w:tab/>
        <w:t>- 16</w:t>
      </w:r>
      <w:r w:rsidR="00241C37" w:rsidRPr="00DA1E5F">
        <w:rPr>
          <w:rFonts w:ascii="Times New Roman" w:eastAsia="Times New Roman" w:hAnsi="Times New Roman" w:cs="Times New Roman"/>
          <w:sz w:val="28"/>
        </w:rPr>
        <w:t>5</w:t>
      </w:r>
      <w:r w:rsidRPr="00DA1E5F">
        <w:rPr>
          <w:rFonts w:ascii="Times New Roman" w:eastAsia="Times New Roman" w:hAnsi="Times New Roman" w:cs="Times New Roman"/>
          <w:sz w:val="28"/>
        </w:rPr>
        <w:t>,</w:t>
      </w:r>
      <w:r w:rsidR="00241C37" w:rsidRPr="00DA1E5F">
        <w:rPr>
          <w:rFonts w:ascii="Times New Roman" w:eastAsia="Times New Roman" w:hAnsi="Times New Roman" w:cs="Times New Roman"/>
          <w:sz w:val="28"/>
        </w:rPr>
        <w:t>5</w:t>
      </w:r>
      <w:r w:rsidRPr="00DA1E5F">
        <w:rPr>
          <w:rFonts w:ascii="Times New Roman" w:eastAsia="Times New Roman" w:hAnsi="Times New Roman" w:cs="Times New Roman"/>
          <w:sz w:val="28"/>
        </w:rPr>
        <w:t xml:space="preserve"> млн руб. – </w:t>
      </w:r>
      <w:r w:rsidR="00241C37" w:rsidRPr="00DA1E5F">
        <w:rPr>
          <w:rFonts w:ascii="Times New Roman" w:eastAsia="Times New Roman" w:hAnsi="Times New Roman" w:cs="Times New Roman"/>
          <w:sz w:val="28"/>
        </w:rPr>
        <w:t>средства Фонда содействия реформирования ЖКХ</w:t>
      </w:r>
      <w:r w:rsidRPr="00DA1E5F">
        <w:rPr>
          <w:rFonts w:ascii="Times New Roman" w:eastAsia="Times New Roman" w:hAnsi="Times New Roman" w:cs="Times New Roman"/>
          <w:sz w:val="28"/>
        </w:rPr>
        <w:t>;</w:t>
      </w:r>
    </w:p>
    <w:p w14:paraId="5E3DAC50" w14:textId="77777777" w:rsidR="00992383" w:rsidRPr="003D0198" w:rsidRDefault="00DD5A39">
      <w:pPr>
        <w:spacing w:after="0" w:line="240" w:lineRule="auto"/>
        <w:ind w:right="-1" w:firstLine="426"/>
        <w:jc w:val="both"/>
        <w:rPr>
          <w:rFonts w:ascii="Times New Roman" w:eastAsia="Times New Roman" w:hAnsi="Times New Roman" w:cs="Times New Roman"/>
          <w:sz w:val="30"/>
        </w:rPr>
      </w:pPr>
      <w:r w:rsidRPr="003D0198">
        <w:rPr>
          <w:rFonts w:ascii="Times New Roman" w:eastAsia="Times New Roman" w:hAnsi="Times New Roman" w:cs="Times New Roman"/>
          <w:sz w:val="30"/>
        </w:rPr>
        <w:tab/>
        <w:t>- 37</w:t>
      </w:r>
      <w:r w:rsidR="00241C37" w:rsidRPr="003D0198">
        <w:rPr>
          <w:rFonts w:ascii="Times New Roman" w:eastAsia="Times New Roman" w:hAnsi="Times New Roman" w:cs="Times New Roman"/>
          <w:sz w:val="30"/>
        </w:rPr>
        <w:t>1</w:t>
      </w:r>
      <w:r w:rsidRPr="003D0198">
        <w:rPr>
          <w:rFonts w:ascii="Times New Roman" w:eastAsia="Times New Roman" w:hAnsi="Times New Roman" w:cs="Times New Roman"/>
          <w:sz w:val="30"/>
        </w:rPr>
        <w:t>,</w:t>
      </w:r>
      <w:r w:rsidR="00241C37" w:rsidRPr="003D0198">
        <w:rPr>
          <w:rFonts w:ascii="Times New Roman" w:eastAsia="Times New Roman" w:hAnsi="Times New Roman" w:cs="Times New Roman"/>
          <w:sz w:val="30"/>
        </w:rPr>
        <w:t>3</w:t>
      </w:r>
      <w:r w:rsidRPr="003D0198">
        <w:rPr>
          <w:rFonts w:ascii="Times New Roman" w:eastAsia="Times New Roman" w:hAnsi="Times New Roman" w:cs="Times New Roman"/>
          <w:sz w:val="30"/>
        </w:rPr>
        <w:t xml:space="preserve"> млн руб. - бюджет Ленинградской области;</w:t>
      </w:r>
    </w:p>
    <w:p w14:paraId="7F085B97" w14:textId="77777777" w:rsidR="00992383" w:rsidRPr="003D0198" w:rsidRDefault="00DD5A39">
      <w:pPr>
        <w:spacing w:after="0" w:line="240" w:lineRule="auto"/>
        <w:ind w:right="-1" w:firstLine="426"/>
        <w:jc w:val="both"/>
        <w:rPr>
          <w:rFonts w:ascii="Times New Roman" w:eastAsia="Times New Roman" w:hAnsi="Times New Roman" w:cs="Times New Roman"/>
          <w:sz w:val="30"/>
        </w:rPr>
      </w:pPr>
      <w:r w:rsidRPr="003D0198">
        <w:rPr>
          <w:rFonts w:ascii="Times New Roman" w:eastAsia="Times New Roman" w:hAnsi="Times New Roman" w:cs="Times New Roman"/>
          <w:sz w:val="30"/>
        </w:rPr>
        <w:tab/>
        <w:t>- 64,</w:t>
      </w:r>
      <w:r w:rsidR="00241C37" w:rsidRPr="003D0198">
        <w:rPr>
          <w:rFonts w:ascii="Times New Roman" w:eastAsia="Times New Roman" w:hAnsi="Times New Roman" w:cs="Times New Roman"/>
          <w:sz w:val="30"/>
        </w:rPr>
        <w:t>8</w:t>
      </w:r>
      <w:r w:rsidRPr="003D0198">
        <w:rPr>
          <w:rFonts w:ascii="Times New Roman" w:eastAsia="Times New Roman" w:hAnsi="Times New Roman" w:cs="Times New Roman"/>
          <w:sz w:val="30"/>
        </w:rPr>
        <w:t xml:space="preserve"> млн руб. - местный бюджет.</w:t>
      </w:r>
    </w:p>
    <w:p w14:paraId="7EAEAA96" w14:textId="77777777" w:rsidR="00992383" w:rsidRPr="003D0198" w:rsidRDefault="00717A1B">
      <w:pPr>
        <w:spacing w:after="0" w:line="240" w:lineRule="auto"/>
        <w:ind w:right="-1" w:firstLine="426"/>
        <w:jc w:val="both"/>
        <w:rPr>
          <w:rFonts w:ascii="Times New Roman" w:eastAsia="Times New Roman" w:hAnsi="Times New Roman" w:cs="Times New Roman"/>
          <w:b/>
          <w:sz w:val="30"/>
        </w:rPr>
      </w:pPr>
      <w:r w:rsidRPr="003D0198">
        <w:rPr>
          <w:rFonts w:ascii="Times New Roman" w:eastAsia="Times New Roman" w:hAnsi="Times New Roman" w:cs="Times New Roman"/>
          <w:sz w:val="30"/>
        </w:rPr>
        <w:lastRenderedPageBreak/>
        <w:t>П</w:t>
      </w:r>
      <w:r w:rsidR="00DD5A39" w:rsidRPr="003D0198">
        <w:rPr>
          <w:rFonts w:ascii="Times New Roman" w:eastAsia="Times New Roman" w:hAnsi="Times New Roman" w:cs="Times New Roman"/>
          <w:sz w:val="30"/>
        </w:rPr>
        <w:t>о мероприятию «Ликвидация аварийного фонда»</w:t>
      </w:r>
      <w:r w:rsidRPr="003D0198">
        <w:rPr>
          <w:rFonts w:ascii="Times New Roman" w:eastAsia="Times New Roman" w:hAnsi="Times New Roman" w:cs="Times New Roman"/>
          <w:sz w:val="30"/>
        </w:rPr>
        <w:t xml:space="preserve"> освоены денежные средства в сумме</w:t>
      </w:r>
      <w:r w:rsidRPr="003D0198">
        <w:rPr>
          <w:rFonts w:ascii="Times New Roman" w:eastAsia="Times New Roman" w:hAnsi="Times New Roman" w:cs="Times New Roman"/>
          <w:b/>
          <w:sz w:val="30"/>
        </w:rPr>
        <w:t xml:space="preserve"> </w:t>
      </w:r>
      <w:r w:rsidR="00DD5A39" w:rsidRPr="003D0198">
        <w:rPr>
          <w:rFonts w:ascii="Times New Roman" w:eastAsia="Times New Roman" w:hAnsi="Times New Roman" w:cs="Times New Roman"/>
          <w:b/>
          <w:sz w:val="30"/>
        </w:rPr>
        <w:t>15</w:t>
      </w:r>
      <w:r w:rsidRPr="003D0198">
        <w:rPr>
          <w:rFonts w:ascii="Times New Roman" w:eastAsia="Times New Roman" w:hAnsi="Times New Roman" w:cs="Times New Roman"/>
          <w:b/>
          <w:sz w:val="30"/>
        </w:rPr>
        <w:t>8</w:t>
      </w:r>
      <w:r w:rsidR="00DD5A39" w:rsidRPr="003D0198">
        <w:rPr>
          <w:rFonts w:ascii="Times New Roman" w:eastAsia="Times New Roman" w:hAnsi="Times New Roman" w:cs="Times New Roman"/>
          <w:b/>
          <w:sz w:val="30"/>
        </w:rPr>
        <w:t>,</w:t>
      </w:r>
      <w:r w:rsidRPr="003D0198">
        <w:rPr>
          <w:rFonts w:ascii="Times New Roman" w:eastAsia="Times New Roman" w:hAnsi="Times New Roman" w:cs="Times New Roman"/>
          <w:b/>
          <w:sz w:val="30"/>
        </w:rPr>
        <w:t>0</w:t>
      </w:r>
      <w:r w:rsidR="00DD5A39" w:rsidRPr="003D0198">
        <w:rPr>
          <w:rFonts w:ascii="Times New Roman" w:eastAsia="Times New Roman" w:hAnsi="Times New Roman" w:cs="Times New Roman"/>
          <w:b/>
          <w:sz w:val="30"/>
        </w:rPr>
        <w:t xml:space="preserve"> млн руб</w:t>
      </w:r>
      <w:r w:rsidR="00DD5A39" w:rsidRPr="003D0198">
        <w:rPr>
          <w:rFonts w:ascii="Times New Roman" w:eastAsia="Times New Roman" w:hAnsi="Times New Roman" w:cs="Times New Roman"/>
          <w:sz w:val="30"/>
        </w:rPr>
        <w:t>., в т.ч.:</w:t>
      </w:r>
    </w:p>
    <w:p w14:paraId="0DD32AB7" w14:textId="77777777" w:rsidR="00992383" w:rsidRPr="003D0198" w:rsidRDefault="00DD5A39">
      <w:pPr>
        <w:spacing w:after="0" w:line="240" w:lineRule="auto"/>
        <w:ind w:right="-1" w:firstLine="426"/>
        <w:jc w:val="both"/>
        <w:rPr>
          <w:rFonts w:ascii="Times New Roman" w:eastAsia="Times New Roman" w:hAnsi="Times New Roman" w:cs="Times New Roman"/>
          <w:sz w:val="30"/>
        </w:rPr>
      </w:pPr>
      <w:r w:rsidRPr="003D0198">
        <w:rPr>
          <w:rFonts w:ascii="Times New Roman" w:eastAsia="Times New Roman" w:hAnsi="Times New Roman" w:cs="Times New Roman"/>
          <w:sz w:val="30"/>
        </w:rPr>
        <w:t>- бюджет Ленинградской области – 11</w:t>
      </w:r>
      <w:r w:rsidR="00717A1B" w:rsidRPr="003D0198">
        <w:rPr>
          <w:rFonts w:ascii="Times New Roman" w:eastAsia="Times New Roman" w:hAnsi="Times New Roman" w:cs="Times New Roman"/>
          <w:sz w:val="30"/>
        </w:rPr>
        <w:t>4</w:t>
      </w:r>
      <w:r w:rsidRPr="003D0198">
        <w:rPr>
          <w:rFonts w:ascii="Times New Roman" w:eastAsia="Times New Roman" w:hAnsi="Times New Roman" w:cs="Times New Roman"/>
          <w:sz w:val="30"/>
        </w:rPr>
        <w:t>,</w:t>
      </w:r>
      <w:r w:rsidR="00717A1B" w:rsidRPr="003D0198">
        <w:rPr>
          <w:rFonts w:ascii="Times New Roman" w:eastAsia="Times New Roman" w:hAnsi="Times New Roman" w:cs="Times New Roman"/>
          <w:sz w:val="30"/>
        </w:rPr>
        <w:t>0</w:t>
      </w:r>
      <w:r w:rsidRPr="003D0198">
        <w:rPr>
          <w:rFonts w:ascii="Times New Roman" w:eastAsia="Times New Roman" w:hAnsi="Times New Roman" w:cs="Times New Roman"/>
          <w:sz w:val="30"/>
        </w:rPr>
        <w:t xml:space="preserve"> млн руб.;</w:t>
      </w:r>
    </w:p>
    <w:p w14:paraId="791A6972" w14:textId="77777777" w:rsidR="00992383" w:rsidRPr="003D0198" w:rsidRDefault="00DD5A39">
      <w:pPr>
        <w:spacing w:after="0" w:line="240" w:lineRule="auto"/>
        <w:ind w:right="-1" w:firstLine="426"/>
        <w:jc w:val="both"/>
        <w:rPr>
          <w:rFonts w:ascii="Times New Roman" w:eastAsia="Times New Roman" w:hAnsi="Times New Roman" w:cs="Times New Roman"/>
          <w:sz w:val="30"/>
        </w:rPr>
      </w:pPr>
      <w:r w:rsidRPr="003D0198">
        <w:rPr>
          <w:rFonts w:ascii="Times New Roman" w:eastAsia="Times New Roman" w:hAnsi="Times New Roman" w:cs="Times New Roman"/>
          <w:sz w:val="30"/>
        </w:rPr>
        <w:t>- местный бюджет – 4</w:t>
      </w:r>
      <w:r w:rsidR="00717A1B" w:rsidRPr="003D0198">
        <w:rPr>
          <w:rFonts w:ascii="Times New Roman" w:eastAsia="Times New Roman" w:hAnsi="Times New Roman" w:cs="Times New Roman"/>
          <w:sz w:val="30"/>
        </w:rPr>
        <w:t>4</w:t>
      </w:r>
      <w:r w:rsidRPr="003D0198">
        <w:rPr>
          <w:rFonts w:ascii="Times New Roman" w:eastAsia="Times New Roman" w:hAnsi="Times New Roman" w:cs="Times New Roman"/>
          <w:sz w:val="30"/>
        </w:rPr>
        <w:t>,</w:t>
      </w:r>
      <w:r w:rsidR="00717A1B" w:rsidRPr="003D0198">
        <w:rPr>
          <w:rFonts w:ascii="Times New Roman" w:eastAsia="Times New Roman" w:hAnsi="Times New Roman" w:cs="Times New Roman"/>
          <w:sz w:val="30"/>
        </w:rPr>
        <w:t>0</w:t>
      </w:r>
      <w:r w:rsidRPr="003D0198">
        <w:rPr>
          <w:rFonts w:ascii="Times New Roman" w:eastAsia="Times New Roman" w:hAnsi="Times New Roman" w:cs="Times New Roman"/>
          <w:sz w:val="30"/>
        </w:rPr>
        <w:t xml:space="preserve"> млн рублей.</w:t>
      </w:r>
    </w:p>
    <w:p w14:paraId="054C38BF" w14:textId="31FE0EB3" w:rsidR="00992383" w:rsidRPr="003D0198" w:rsidRDefault="00DD5A39">
      <w:pPr>
        <w:spacing w:after="0" w:line="240" w:lineRule="auto"/>
        <w:ind w:right="-1" w:firstLine="426"/>
        <w:jc w:val="both"/>
        <w:rPr>
          <w:rFonts w:ascii="Times New Roman" w:eastAsia="Times New Roman" w:hAnsi="Times New Roman" w:cs="Times New Roman"/>
          <w:sz w:val="30"/>
        </w:rPr>
      </w:pPr>
      <w:r w:rsidRPr="003D0198">
        <w:rPr>
          <w:rFonts w:ascii="Times New Roman" w:eastAsia="Times New Roman" w:hAnsi="Times New Roman" w:cs="Times New Roman"/>
          <w:sz w:val="30"/>
        </w:rPr>
        <w:t xml:space="preserve">Общая стоимость контрактов составила </w:t>
      </w:r>
      <w:r w:rsidRPr="003D0198">
        <w:rPr>
          <w:rFonts w:ascii="Times New Roman" w:eastAsia="Times New Roman" w:hAnsi="Times New Roman" w:cs="Times New Roman"/>
          <w:b/>
          <w:sz w:val="30"/>
        </w:rPr>
        <w:t>75</w:t>
      </w:r>
      <w:r w:rsidR="00717A1B" w:rsidRPr="003D0198">
        <w:rPr>
          <w:rFonts w:ascii="Times New Roman" w:eastAsia="Times New Roman" w:hAnsi="Times New Roman" w:cs="Times New Roman"/>
          <w:b/>
          <w:sz w:val="30"/>
        </w:rPr>
        <w:t>9</w:t>
      </w:r>
      <w:r w:rsidRPr="003D0198">
        <w:rPr>
          <w:rFonts w:ascii="Times New Roman" w:eastAsia="Times New Roman" w:hAnsi="Times New Roman" w:cs="Times New Roman"/>
          <w:b/>
          <w:sz w:val="30"/>
        </w:rPr>
        <w:t>,</w:t>
      </w:r>
      <w:r w:rsidR="00DD58A7">
        <w:rPr>
          <w:rFonts w:ascii="Times New Roman" w:eastAsia="Times New Roman" w:hAnsi="Times New Roman" w:cs="Times New Roman"/>
          <w:b/>
          <w:sz w:val="30"/>
        </w:rPr>
        <w:t>6</w:t>
      </w:r>
      <w:r w:rsidRPr="003D0198">
        <w:rPr>
          <w:rFonts w:ascii="Times New Roman" w:eastAsia="Times New Roman" w:hAnsi="Times New Roman" w:cs="Times New Roman"/>
          <w:b/>
          <w:sz w:val="30"/>
        </w:rPr>
        <w:t xml:space="preserve"> млн рублей.</w:t>
      </w:r>
    </w:p>
    <w:p w14:paraId="2E09AC97" w14:textId="580A3B40" w:rsidR="0087335D" w:rsidRDefault="00FE212A">
      <w:pPr>
        <w:spacing w:after="0" w:line="240" w:lineRule="auto"/>
        <w:ind w:right="-1" w:firstLine="426"/>
        <w:jc w:val="both"/>
        <w:rPr>
          <w:rFonts w:ascii="Times New Roman" w:hAnsi="Times New Roman" w:cs="Times New Roman"/>
          <w:b/>
          <w:sz w:val="28"/>
          <w:szCs w:val="28"/>
        </w:rPr>
      </w:pPr>
      <w:r w:rsidRPr="003D0198">
        <w:rPr>
          <w:rFonts w:ascii="Times New Roman" w:hAnsi="Times New Roman" w:cs="Times New Roman"/>
          <w:b/>
          <w:sz w:val="28"/>
          <w:szCs w:val="28"/>
        </w:rPr>
        <w:t xml:space="preserve">(СЛАЙД </w:t>
      </w:r>
      <w:r w:rsidR="003D04B3">
        <w:rPr>
          <w:rFonts w:ascii="Times New Roman" w:hAnsi="Times New Roman" w:cs="Times New Roman"/>
          <w:b/>
          <w:sz w:val="28"/>
          <w:szCs w:val="28"/>
        </w:rPr>
        <w:t>39</w:t>
      </w:r>
      <w:r w:rsidRPr="003D0198">
        <w:rPr>
          <w:rFonts w:ascii="Times New Roman" w:hAnsi="Times New Roman" w:cs="Times New Roman"/>
          <w:b/>
          <w:sz w:val="28"/>
          <w:szCs w:val="28"/>
        </w:rPr>
        <w:t xml:space="preserve">) </w:t>
      </w:r>
    </w:p>
    <w:p w14:paraId="55DAFD71" w14:textId="247B2A54" w:rsidR="0087335D" w:rsidRDefault="0087335D" w:rsidP="0087335D">
      <w:pPr>
        <w:spacing w:after="0" w:line="240" w:lineRule="auto"/>
        <w:ind w:right="-1"/>
        <w:jc w:val="both"/>
        <w:rPr>
          <w:rFonts w:ascii="Times New Roman" w:hAnsi="Times New Roman" w:cs="Times New Roman"/>
          <w:b/>
          <w:sz w:val="28"/>
          <w:szCs w:val="28"/>
        </w:rPr>
      </w:pPr>
    </w:p>
    <w:p w14:paraId="52FCA167" w14:textId="442EE383" w:rsidR="00992383" w:rsidRPr="003D0198" w:rsidRDefault="00DD5A39">
      <w:pPr>
        <w:spacing w:after="0" w:line="240" w:lineRule="auto"/>
        <w:ind w:right="-1" w:firstLine="426"/>
        <w:jc w:val="both"/>
        <w:rPr>
          <w:rFonts w:ascii="Times New Roman" w:eastAsia="Times New Roman" w:hAnsi="Times New Roman" w:cs="Times New Roman"/>
          <w:sz w:val="30"/>
        </w:rPr>
      </w:pPr>
      <w:r w:rsidRPr="003D0198">
        <w:rPr>
          <w:rFonts w:ascii="Times New Roman" w:eastAsia="Times New Roman" w:hAnsi="Times New Roman" w:cs="Times New Roman"/>
          <w:sz w:val="30"/>
        </w:rPr>
        <w:t xml:space="preserve">С привлечением субсидий из областного бюджета </w:t>
      </w:r>
      <w:r w:rsidR="005B2D58" w:rsidRPr="003D0198">
        <w:rPr>
          <w:rFonts w:ascii="Times New Roman" w:eastAsia="Times New Roman" w:hAnsi="Times New Roman" w:cs="Times New Roman"/>
          <w:sz w:val="30"/>
        </w:rPr>
        <w:t>проводились</w:t>
      </w:r>
      <w:r w:rsidRPr="003D0198">
        <w:rPr>
          <w:rFonts w:ascii="Times New Roman" w:eastAsia="Times New Roman" w:hAnsi="Times New Roman" w:cs="Times New Roman"/>
          <w:sz w:val="30"/>
        </w:rPr>
        <w:t xml:space="preserve"> работы по подготовке инженерной и транспортной инфраструктуры на территориях, предоставленным отдельным категориям граждан для ИЖС и многодетным семьям. </w:t>
      </w:r>
    </w:p>
    <w:p w14:paraId="40C8CF66" w14:textId="77777777" w:rsidR="00992383" w:rsidRPr="003D0198" w:rsidRDefault="00DD5A39">
      <w:pPr>
        <w:spacing w:after="0" w:line="240" w:lineRule="auto"/>
        <w:ind w:right="-1" w:firstLine="426"/>
        <w:jc w:val="both"/>
        <w:rPr>
          <w:rFonts w:ascii="Times New Roman" w:eastAsia="Times New Roman" w:hAnsi="Times New Roman" w:cs="Times New Roman"/>
          <w:sz w:val="30"/>
        </w:rPr>
      </w:pPr>
      <w:r w:rsidRPr="003D0198">
        <w:rPr>
          <w:rFonts w:ascii="Times New Roman" w:eastAsia="Times New Roman" w:hAnsi="Times New Roman" w:cs="Times New Roman"/>
          <w:sz w:val="30"/>
        </w:rPr>
        <w:t xml:space="preserve"> В прошедшем году </w:t>
      </w:r>
      <w:r w:rsidR="00C93365" w:rsidRPr="003D0198">
        <w:rPr>
          <w:rFonts w:ascii="Times New Roman" w:eastAsia="Times New Roman" w:hAnsi="Times New Roman" w:cs="Times New Roman"/>
          <w:sz w:val="30"/>
        </w:rPr>
        <w:t>завершены</w:t>
      </w:r>
      <w:r w:rsidRPr="003D0198">
        <w:rPr>
          <w:rFonts w:ascii="Times New Roman" w:eastAsia="Times New Roman" w:hAnsi="Times New Roman" w:cs="Times New Roman"/>
          <w:sz w:val="30"/>
        </w:rPr>
        <w:t xml:space="preserve"> работы по строительству инженерной инфраструктуры на территории между деревнями Заболотье и Фишева гора общей стоимостью </w:t>
      </w:r>
      <w:r w:rsidRPr="003D0198">
        <w:rPr>
          <w:rFonts w:ascii="Times New Roman" w:eastAsia="Times New Roman" w:hAnsi="Times New Roman" w:cs="Times New Roman"/>
          <w:b/>
          <w:sz w:val="30"/>
        </w:rPr>
        <w:t>154,9 млн руб.</w:t>
      </w:r>
      <w:r w:rsidRPr="003D0198">
        <w:rPr>
          <w:rFonts w:ascii="Times New Roman" w:eastAsia="Times New Roman" w:hAnsi="Times New Roman" w:cs="Times New Roman"/>
          <w:sz w:val="30"/>
        </w:rPr>
        <w:t>, в т.ч.:</w:t>
      </w:r>
    </w:p>
    <w:p w14:paraId="72C953DE" w14:textId="77777777" w:rsidR="00992383" w:rsidRPr="003D0198" w:rsidRDefault="00DD5A39">
      <w:pPr>
        <w:spacing w:after="0" w:line="240" w:lineRule="auto"/>
        <w:ind w:right="-1" w:firstLine="426"/>
        <w:jc w:val="both"/>
        <w:rPr>
          <w:rFonts w:ascii="Times New Roman" w:eastAsia="Times New Roman" w:hAnsi="Times New Roman" w:cs="Times New Roman"/>
          <w:sz w:val="30"/>
        </w:rPr>
      </w:pPr>
      <w:r w:rsidRPr="003D0198">
        <w:rPr>
          <w:rFonts w:ascii="Times New Roman" w:eastAsia="Times New Roman" w:hAnsi="Times New Roman" w:cs="Times New Roman"/>
          <w:sz w:val="30"/>
        </w:rPr>
        <w:t>2020г. – 25 млн руб.;</w:t>
      </w:r>
    </w:p>
    <w:p w14:paraId="30A3675B" w14:textId="77777777" w:rsidR="00992383" w:rsidRPr="003D0198" w:rsidRDefault="00DD5A39">
      <w:pPr>
        <w:spacing w:after="0" w:line="240" w:lineRule="auto"/>
        <w:ind w:right="-1" w:firstLine="426"/>
        <w:jc w:val="both"/>
        <w:rPr>
          <w:rFonts w:ascii="Times New Roman" w:eastAsia="Times New Roman" w:hAnsi="Times New Roman" w:cs="Times New Roman"/>
          <w:sz w:val="30"/>
        </w:rPr>
      </w:pPr>
      <w:r w:rsidRPr="003D0198">
        <w:rPr>
          <w:rFonts w:ascii="Times New Roman" w:eastAsia="Times New Roman" w:hAnsi="Times New Roman" w:cs="Times New Roman"/>
          <w:sz w:val="30"/>
        </w:rPr>
        <w:t>2021г. – 18 млн руб.;</w:t>
      </w:r>
    </w:p>
    <w:p w14:paraId="07C0E3B5" w14:textId="77777777" w:rsidR="00992383" w:rsidRPr="003D0198" w:rsidRDefault="00DD5A39">
      <w:pPr>
        <w:spacing w:after="0" w:line="240" w:lineRule="auto"/>
        <w:ind w:right="-1" w:firstLine="426"/>
        <w:jc w:val="both"/>
        <w:rPr>
          <w:rFonts w:ascii="Times New Roman" w:eastAsia="Times New Roman" w:hAnsi="Times New Roman" w:cs="Times New Roman"/>
          <w:sz w:val="30"/>
        </w:rPr>
      </w:pPr>
      <w:r w:rsidRPr="003D0198">
        <w:rPr>
          <w:rFonts w:ascii="Times New Roman" w:eastAsia="Times New Roman" w:hAnsi="Times New Roman" w:cs="Times New Roman"/>
          <w:sz w:val="30"/>
        </w:rPr>
        <w:t>2022г. – 53,1 млн руб.;</w:t>
      </w:r>
    </w:p>
    <w:p w14:paraId="0DEC3B79" w14:textId="77777777" w:rsidR="00992383" w:rsidRPr="003D0198" w:rsidRDefault="00DD5A39">
      <w:pPr>
        <w:spacing w:after="0" w:line="240" w:lineRule="auto"/>
        <w:ind w:right="-1" w:firstLine="426"/>
        <w:jc w:val="both"/>
        <w:rPr>
          <w:rFonts w:ascii="Times New Roman" w:eastAsia="Times New Roman" w:hAnsi="Times New Roman" w:cs="Times New Roman"/>
          <w:sz w:val="30"/>
        </w:rPr>
      </w:pPr>
      <w:r w:rsidRPr="003D0198">
        <w:rPr>
          <w:rFonts w:ascii="Times New Roman" w:eastAsia="Times New Roman" w:hAnsi="Times New Roman" w:cs="Times New Roman"/>
          <w:sz w:val="30"/>
        </w:rPr>
        <w:t>2023г. – 58,8 млн руб.</w:t>
      </w:r>
    </w:p>
    <w:p w14:paraId="3AB24495" w14:textId="77777777" w:rsidR="00992383" w:rsidRPr="003D0198" w:rsidRDefault="00DD5A39">
      <w:pPr>
        <w:spacing w:after="0" w:line="240" w:lineRule="auto"/>
        <w:ind w:right="-1" w:firstLine="426"/>
        <w:jc w:val="both"/>
        <w:rPr>
          <w:rFonts w:ascii="Times New Roman" w:eastAsia="Times New Roman" w:hAnsi="Times New Roman" w:cs="Times New Roman"/>
          <w:sz w:val="30"/>
        </w:rPr>
      </w:pPr>
      <w:r w:rsidRPr="003D0198">
        <w:rPr>
          <w:rFonts w:ascii="Times New Roman" w:eastAsia="Times New Roman" w:hAnsi="Times New Roman" w:cs="Times New Roman"/>
          <w:sz w:val="30"/>
        </w:rPr>
        <w:t xml:space="preserve">В 2023г. выполнено: </w:t>
      </w:r>
    </w:p>
    <w:p w14:paraId="63FDE7BC" w14:textId="77777777" w:rsidR="00992383" w:rsidRPr="003D0198" w:rsidRDefault="00DD5A39" w:rsidP="008867B3">
      <w:pPr>
        <w:pStyle w:val="a9"/>
        <w:numPr>
          <w:ilvl w:val="0"/>
          <w:numId w:val="7"/>
        </w:numPr>
        <w:spacing w:after="0" w:line="240" w:lineRule="auto"/>
        <w:ind w:left="0" w:right="-1" w:firstLine="426"/>
        <w:jc w:val="both"/>
        <w:rPr>
          <w:rFonts w:ascii="Times New Roman" w:eastAsia="Times New Roman" w:hAnsi="Times New Roman" w:cs="Times New Roman"/>
          <w:sz w:val="30"/>
        </w:rPr>
      </w:pPr>
      <w:r w:rsidRPr="003D0198">
        <w:rPr>
          <w:rFonts w:ascii="Times New Roman" w:eastAsia="Times New Roman" w:hAnsi="Times New Roman" w:cs="Times New Roman"/>
          <w:sz w:val="30"/>
        </w:rPr>
        <w:t xml:space="preserve">строительство дорог </w:t>
      </w:r>
      <w:r w:rsidR="00C93365" w:rsidRPr="003D0198">
        <w:rPr>
          <w:rFonts w:ascii="Times New Roman" w:eastAsia="Times New Roman" w:hAnsi="Times New Roman" w:cs="Times New Roman"/>
          <w:sz w:val="30"/>
        </w:rPr>
        <w:t>–</w:t>
      </w:r>
      <w:r w:rsidRPr="003D0198">
        <w:rPr>
          <w:rFonts w:ascii="Times New Roman" w:eastAsia="Times New Roman" w:hAnsi="Times New Roman" w:cs="Times New Roman"/>
          <w:sz w:val="30"/>
        </w:rPr>
        <w:t xml:space="preserve"> 700</w:t>
      </w:r>
      <w:r w:rsidR="00C93365" w:rsidRPr="003D0198">
        <w:rPr>
          <w:rFonts w:ascii="Times New Roman" w:eastAsia="Times New Roman" w:hAnsi="Times New Roman" w:cs="Times New Roman"/>
          <w:sz w:val="30"/>
        </w:rPr>
        <w:t xml:space="preserve"> </w:t>
      </w:r>
      <w:proofErr w:type="spellStart"/>
      <w:r w:rsidRPr="003D0198">
        <w:rPr>
          <w:rFonts w:ascii="Times New Roman" w:eastAsia="Times New Roman" w:hAnsi="Times New Roman" w:cs="Times New Roman"/>
          <w:sz w:val="30"/>
        </w:rPr>
        <w:t>м.п</w:t>
      </w:r>
      <w:proofErr w:type="spellEnd"/>
      <w:r w:rsidRPr="003D0198">
        <w:rPr>
          <w:rFonts w:ascii="Times New Roman" w:eastAsia="Times New Roman" w:hAnsi="Times New Roman" w:cs="Times New Roman"/>
          <w:sz w:val="30"/>
        </w:rPr>
        <w:t>.;</w:t>
      </w:r>
    </w:p>
    <w:p w14:paraId="1EB00ECF" w14:textId="77777777" w:rsidR="00992383" w:rsidRPr="003D0198" w:rsidRDefault="00DD5A39" w:rsidP="008867B3">
      <w:pPr>
        <w:pStyle w:val="a9"/>
        <w:numPr>
          <w:ilvl w:val="0"/>
          <w:numId w:val="7"/>
        </w:numPr>
        <w:spacing w:after="0" w:line="240" w:lineRule="auto"/>
        <w:ind w:left="0" w:right="-1" w:firstLine="426"/>
        <w:jc w:val="both"/>
        <w:rPr>
          <w:rFonts w:ascii="Times New Roman" w:eastAsia="Times New Roman" w:hAnsi="Times New Roman" w:cs="Times New Roman"/>
          <w:sz w:val="30"/>
        </w:rPr>
      </w:pPr>
      <w:r w:rsidRPr="003D0198">
        <w:rPr>
          <w:rFonts w:ascii="Times New Roman" w:eastAsia="Times New Roman" w:hAnsi="Times New Roman" w:cs="Times New Roman"/>
          <w:sz w:val="30"/>
        </w:rPr>
        <w:t>врезки в газопровод;</w:t>
      </w:r>
    </w:p>
    <w:p w14:paraId="6334EA2C" w14:textId="77777777" w:rsidR="00992383" w:rsidRPr="003D0198" w:rsidRDefault="00DD5A39" w:rsidP="008867B3">
      <w:pPr>
        <w:pStyle w:val="a9"/>
        <w:numPr>
          <w:ilvl w:val="0"/>
          <w:numId w:val="7"/>
        </w:numPr>
        <w:spacing w:after="0" w:line="240" w:lineRule="auto"/>
        <w:ind w:left="0" w:right="-1" w:firstLine="426"/>
        <w:jc w:val="both"/>
        <w:rPr>
          <w:rFonts w:ascii="Times New Roman" w:eastAsia="Times New Roman" w:hAnsi="Times New Roman" w:cs="Times New Roman"/>
          <w:sz w:val="30"/>
        </w:rPr>
      </w:pPr>
      <w:r w:rsidRPr="003D0198">
        <w:rPr>
          <w:rFonts w:ascii="Times New Roman" w:eastAsia="Times New Roman" w:hAnsi="Times New Roman" w:cs="Times New Roman"/>
          <w:sz w:val="30"/>
        </w:rPr>
        <w:t xml:space="preserve">водопровод внеплощадочный </w:t>
      </w:r>
      <w:r w:rsidR="00C93365" w:rsidRPr="003D0198">
        <w:rPr>
          <w:rFonts w:ascii="Times New Roman" w:eastAsia="Times New Roman" w:hAnsi="Times New Roman" w:cs="Times New Roman"/>
          <w:sz w:val="30"/>
        </w:rPr>
        <w:t>–</w:t>
      </w:r>
      <w:r w:rsidRPr="003D0198">
        <w:rPr>
          <w:rFonts w:ascii="Times New Roman" w:eastAsia="Times New Roman" w:hAnsi="Times New Roman" w:cs="Times New Roman"/>
          <w:sz w:val="30"/>
        </w:rPr>
        <w:t xml:space="preserve"> 1500</w:t>
      </w:r>
      <w:r w:rsidR="00C93365" w:rsidRPr="003D0198">
        <w:rPr>
          <w:rFonts w:ascii="Times New Roman" w:eastAsia="Times New Roman" w:hAnsi="Times New Roman" w:cs="Times New Roman"/>
          <w:sz w:val="30"/>
        </w:rPr>
        <w:t xml:space="preserve"> </w:t>
      </w:r>
      <w:proofErr w:type="spellStart"/>
      <w:r w:rsidRPr="003D0198">
        <w:rPr>
          <w:rFonts w:ascii="Times New Roman" w:eastAsia="Times New Roman" w:hAnsi="Times New Roman" w:cs="Times New Roman"/>
          <w:sz w:val="30"/>
        </w:rPr>
        <w:t>п.м</w:t>
      </w:r>
      <w:proofErr w:type="spellEnd"/>
      <w:r w:rsidRPr="003D0198">
        <w:rPr>
          <w:rFonts w:ascii="Times New Roman" w:eastAsia="Times New Roman" w:hAnsi="Times New Roman" w:cs="Times New Roman"/>
          <w:sz w:val="30"/>
        </w:rPr>
        <w:t>.</w:t>
      </w:r>
    </w:p>
    <w:p w14:paraId="00088510" w14:textId="77777777" w:rsidR="00992383" w:rsidRPr="003D0198" w:rsidRDefault="00DD5A39" w:rsidP="008867B3">
      <w:pPr>
        <w:pStyle w:val="a9"/>
        <w:numPr>
          <w:ilvl w:val="0"/>
          <w:numId w:val="7"/>
        </w:numPr>
        <w:spacing w:after="0" w:line="240" w:lineRule="auto"/>
        <w:ind w:left="0" w:right="-1" w:firstLine="426"/>
        <w:jc w:val="both"/>
        <w:rPr>
          <w:rFonts w:ascii="Times New Roman" w:eastAsia="Times New Roman" w:hAnsi="Times New Roman" w:cs="Times New Roman"/>
          <w:sz w:val="30"/>
        </w:rPr>
      </w:pPr>
      <w:r w:rsidRPr="003D0198">
        <w:rPr>
          <w:rFonts w:ascii="Times New Roman" w:eastAsia="Times New Roman" w:hAnsi="Times New Roman" w:cs="Times New Roman"/>
          <w:sz w:val="30"/>
        </w:rPr>
        <w:t xml:space="preserve">водопровод </w:t>
      </w:r>
      <w:r w:rsidR="00C93365" w:rsidRPr="003D0198">
        <w:rPr>
          <w:rFonts w:ascii="Times New Roman" w:eastAsia="Times New Roman" w:hAnsi="Times New Roman" w:cs="Times New Roman"/>
          <w:sz w:val="30"/>
        </w:rPr>
        <w:t>–</w:t>
      </w:r>
      <w:r w:rsidRPr="003D0198">
        <w:rPr>
          <w:rFonts w:ascii="Times New Roman" w:eastAsia="Times New Roman" w:hAnsi="Times New Roman" w:cs="Times New Roman"/>
          <w:sz w:val="30"/>
        </w:rPr>
        <w:t xml:space="preserve"> 24</w:t>
      </w:r>
      <w:r w:rsidR="00C93365" w:rsidRPr="003D0198">
        <w:rPr>
          <w:rFonts w:ascii="Times New Roman" w:eastAsia="Times New Roman" w:hAnsi="Times New Roman" w:cs="Times New Roman"/>
          <w:sz w:val="30"/>
        </w:rPr>
        <w:t xml:space="preserve"> </w:t>
      </w:r>
      <w:r w:rsidRPr="003D0198">
        <w:rPr>
          <w:rFonts w:ascii="Times New Roman" w:eastAsia="Times New Roman" w:hAnsi="Times New Roman" w:cs="Times New Roman"/>
          <w:sz w:val="30"/>
        </w:rPr>
        <w:t>м.;</w:t>
      </w:r>
    </w:p>
    <w:p w14:paraId="61E55994" w14:textId="77777777" w:rsidR="00992383" w:rsidRPr="003D0198" w:rsidRDefault="00C93365" w:rsidP="008867B3">
      <w:pPr>
        <w:pStyle w:val="a9"/>
        <w:numPr>
          <w:ilvl w:val="0"/>
          <w:numId w:val="7"/>
        </w:numPr>
        <w:spacing w:after="0" w:line="240" w:lineRule="auto"/>
        <w:ind w:left="0" w:right="-1" w:firstLine="426"/>
        <w:jc w:val="both"/>
        <w:rPr>
          <w:rFonts w:ascii="Calibri" w:eastAsia="Calibri" w:hAnsi="Calibri" w:cs="Calibri"/>
          <w:sz w:val="30"/>
        </w:rPr>
      </w:pPr>
      <w:r w:rsidRPr="003D0198">
        <w:rPr>
          <w:rFonts w:ascii="Times New Roman" w:eastAsia="Times New Roman" w:hAnsi="Times New Roman" w:cs="Times New Roman"/>
          <w:sz w:val="30"/>
        </w:rPr>
        <w:t>освещение</w:t>
      </w:r>
      <w:r w:rsidR="00DD5A39" w:rsidRPr="003D0198">
        <w:rPr>
          <w:rFonts w:ascii="Calibri" w:eastAsia="Calibri" w:hAnsi="Calibri" w:cs="Calibri"/>
          <w:sz w:val="30"/>
        </w:rPr>
        <w:t>.</w:t>
      </w:r>
    </w:p>
    <w:p w14:paraId="36AA6766" w14:textId="77777777" w:rsidR="008867B3" w:rsidRPr="003D0198" w:rsidRDefault="00DD5A39" w:rsidP="008867B3">
      <w:pPr>
        <w:spacing w:after="0" w:line="240" w:lineRule="auto"/>
        <w:ind w:right="-1" w:firstLine="426"/>
        <w:jc w:val="both"/>
        <w:rPr>
          <w:rFonts w:ascii="Times New Roman" w:eastAsia="Times New Roman" w:hAnsi="Times New Roman" w:cs="Times New Roman"/>
          <w:sz w:val="30"/>
        </w:rPr>
      </w:pPr>
      <w:r w:rsidRPr="003D0198">
        <w:rPr>
          <w:rFonts w:ascii="Times New Roman" w:eastAsia="Times New Roman" w:hAnsi="Times New Roman" w:cs="Times New Roman"/>
          <w:sz w:val="30"/>
        </w:rPr>
        <w:t xml:space="preserve"> </w:t>
      </w:r>
      <w:r w:rsidR="008867B3" w:rsidRPr="003D0198">
        <w:rPr>
          <w:rFonts w:ascii="Times New Roman" w:eastAsia="Times New Roman" w:hAnsi="Times New Roman" w:cs="Times New Roman"/>
          <w:sz w:val="30"/>
        </w:rPr>
        <w:t xml:space="preserve">Всего за четыре года построено: </w:t>
      </w:r>
    </w:p>
    <w:p w14:paraId="424D72FF" w14:textId="77777777" w:rsidR="008867B3" w:rsidRPr="003D0198" w:rsidRDefault="008867B3" w:rsidP="008867B3">
      <w:pPr>
        <w:numPr>
          <w:ilvl w:val="0"/>
          <w:numId w:val="6"/>
        </w:numPr>
        <w:spacing w:after="0" w:line="240" w:lineRule="auto"/>
        <w:ind w:left="0" w:right="-1" w:firstLine="426"/>
        <w:jc w:val="both"/>
        <w:rPr>
          <w:rFonts w:ascii="Times New Roman" w:eastAsia="Times New Roman" w:hAnsi="Times New Roman" w:cs="Times New Roman"/>
          <w:sz w:val="30"/>
        </w:rPr>
      </w:pPr>
      <w:r w:rsidRPr="003D0198">
        <w:rPr>
          <w:rFonts w:ascii="Times New Roman" w:eastAsia="Times New Roman" w:hAnsi="Times New Roman" w:cs="Times New Roman"/>
          <w:sz w:val="30"/>
        </w:rPr>
        <w:t>-автодорог – 2 км;</w:t>
      </w:r>
    </w:p>
    <w:p w14:paraId="30416A4B" w14:textId="77777777" w:rsidR="008867B3" w:rsidRPr="003D0198" w:rsidRDefault="008867B3" w:rsidP="008867B3">
      <w:pPr>
        <w:numPr>
          <w:ilvl w:val="0"/>
          <w:numId w:val="6"/>
        </w:numPr>
        <w:spacing w:after="0" w:line="240" w:lineRule="auto"/>
        <w:ind w:left="0" w:right="-1" w:firstLine="426"/>
        <w:jc w:val="both"/>
        <w:rPr>
          <w:rFonts w:ascii="Times New Roman" w:eastAsia="Times New Roman" w:hAnsi="Times New Roman" w:cs="Times New Roman"/>
          <w:sz w:val="30"/>
        </w:rPr>
      </w:pPr>
      <w:r w:rsidRPr="003D0198">
        <w:rPr>
          <w:rFonts w:ascii="Times New Roman" w:eastAsia="Times New Roman" w:hAnsi="Times New Roman" w:cs="Times New Roman"/>
          <w:sz w:val="30"/>
        </w:rPr>
        <w:t>- сетей водоснабжения 4,9 км;</w:t>
      </w:r>
    </w:p>
    <w:p w14:paraId="589787ED" w14:textId="77777777" w:rsidR="008867B3" w:rsidRPr="003D0198" w:rsidRDefault="008867B3" w:rsidP="008867B3">
      <w:pPr>
        <w:numPr>
          <w:ilvl w:val="0"/>
          <w:numId w:val="6"/>
        </w:numPr>
        <w:spacing w:after="0" w:line="240" w:lineRule="auto"/>
        <w:ind w:left="0" w:right="-1" w:firstLine="426"/>
        <w:jc w:val="both"/>
        <w:rPr>
          <w:rFonts w:ascii="Times New Roman" w:eastAsia="Times New Roman" w:hAnsi="Times New Roman" w:cs="Times New Roman"/>
          <w:sz w:val="30"/>
        </w:rPr>
      </w:pPr>
      <w:r w:rsidRPr="003D0198">
        <w:rPr>
          <w:rFonts w:ascii="Times New Roman" w:eastAsia="Times New Roman" w:hAnsi="Times New Roman" w:cs="Times New Roman"/>
          <w:sz w:val="30"/>
        </w:rPr>
        <w:t>- дождевой канализации 1,9</w:t>
      </w:r>
      <w:r w:rsidR="00C93365" w:rsidRPr="003D0198">
        <w:rPr>
          <w:rFonts w:ascii="Times New Roman" w:eastAsia="Times New Roman" w:hAnsi="Times New Roman" w:cs="Times New Roman"/>
          <w:sz w:val="30"/>
        </w:rPr>
        <w:t xml:space="preserve"> </w:t>
      </w:r>
      <w:r w:rsidRPr="003D0198">
        <w:rPr>
          <w:rFonts w:ascii="Times New Roman" w:eastAsia="Times New Roman" w:hAnsi="Times New Roman" w:cs="Times New Roman"/>
          <w:sz w:val="30"/>
        </w:rPr>
        <w:t>км;</w:t>
      </w:r>
    </w:p>
    <w:p w14:paraId="48467048" w14:textId="77777777" w:rsidR="008867B3" w:rsidRPr="003D0198" w:rsidRDefault="008867B3" w:rsidP="008867B3">
      <w:pPr>
        <w:numPr>
          <w:ilvl w:val="0"/>
          <w:numId w:val="6"/>
        </w:numPr>
        <w:spacing w:after="0" w:line="240" w:lineRule="auto"/>
        <w:ind w:left="0" w:right="-1" w:firstLine="426"/>
        <w:jc w:val="both"/>
        <w:rPr>
          <w:rFonts w:ascii="Times New Roman" w:eastAsia="Times New Roman" w:hAnsi="Times New Roman" w:cs="Times New Roman"/>
          <w:sz w:val="30"/>
        </w:rPr>
      </w:pPr>
      <w:r w:rsidRPr="003D0198">
        <w:rPr>
          <w:rFonts w:ascii="Times New Roman" w:eastAsia="Times New Roman" w:hAnsi="Times New Roman" w:cs="Times New Roman"/>
          <w:sz w:val="30"/>
        </w:rPr>
        <w:t>- уличного освещения 2</w:t>
      </w:r>
      <w:r w:rsidR="00C93365" w:rsidRPr="003D0198">
        <w:rPr>
          <w:rFonts w:ascii="Times New Roman" w:eastAsia="Times New Roman" w:hAnsi="Times New Roman" w:cs="Times New Roman"/>
          <w:sz w:val="30"/>
        </w:rPr>
        <w:t>,</w:t>
      </w:r>
      <w:r w:rsidRPr="003D0198">
        <w:rPr>
          <w:rFonts w:ascii="Times New Roman" w:eastAsia="Times New Roman" w:hAnsi="Times New Roman" w:cs="Times New Roman"/>
          <w:sz w:val="30"/>
        </w:rPr>
        <w:t>1 км;</w:t>
      </w:r>
    </w:p>
    <w:p w14:paraId="514E442F" w14:textId="77777777" w:rsidR="008867B3" w:rsidRPr="003D0198" w:rsidRDefault="008867B3" w:rsidP="008867B3">
      <w:pPr>
        <w:numPr>
          <w:ilvl w:val="0"/>
          <w:numId w:val="6"/>
        </w:numPr>
        <w:spacing w:after="0" w:line="240" w:lineRule="auto"/>
        <w:ind w:left="0" w:right="-1" w:firstLine="426"/>
        <w:jc w:val="both"/>
        <w:rPr>
          <w:rFonts w:ascii="Times New Roman" w:eastAsia="Times New Roman" w:hAnsi="Times New Roman" w:cs="Times New Roman"/>
          <w:sz w:val="30"/>
        </w:rPr>
      </w:pPr>
      <w:r w:rsidRPr="003D0198">
        <w:rPr>
          <w:rFonts w:ascii="Times New Roman" w:eastAsia="Times New Roman" w:hAnsi="Times New Roman" w:cs="Times New Roman"/>
          <w:sz w:val="30"/>
        </w:rPr>
        <w:t xml:space="preserve">- сетей </w:t>
      </w:r>
      <w:proofErr w:type="spellStart"/>
      <w:r w:rsidRPr="003D0198">
        <w:rPr>
          <w:rFonts w:ascii="Times New Roman" w:eastAsia="Times New Roman" w:hAnsi="Times New Roman" w:cs="Times New Roman"/>
          <w:sz w:val="30"/>
        </w:rPr>
        <w:t>газосабжения</w:t>
      </w:r>
      <w:proofErr w:type="spellEnd"/>
      <w:r w:rsidRPr="003D0198">
        <w:rPr>
          <w:rFonts w:ascii="Times New Roman" w:eastAsia="Times New Roman" w:hAnsi="Times New Roman" w:cs="Times New Roman"/>
          <w:sz w:val="30"/>
        </w:rPr>
        <w:t xml:space="preserve"> 2,8 км.</w:t>
      </w:r>
    </w:p>
    <w:p w14:paraId="429AAA99" w14:textId="77777777" w:rsidR="00992383" w:rsidRDefault="00DD5A39">
      <w:pPr>
        <w:spacing w:after="0" w:line="240" w:lineRule="auto"/>
        <w:ind w:right="-1" w:firstLine="426"/>
        <w:jc w:val="both"/>
        <w:rPr>
          <w:rFonts w:ascii="Times New Roman" w:eastAsia="Times New Roman" w:hAnsi="Times New Roman" w:cs="Times New Roman"/>
          <w:sz w:val="30"/>
        </w:rPr>
      </w:pPr>
      <w:r w:rsidRPr="003D0198">
        <w:rPr>
          <w:rFonts w:ascii="Times New Roman" w:eastAsia="Times New Roman" w:hAnsi="Times New Roman" w:cs="Times New Roman"/>
          <w:sz w:val="30"/>
        </w:rPr>
        <w:t>Инфраструктурой обеспечены 54 участка.</w:t>
      </w:r>
      <w:r>
        <w:rPr>
          <w:rFonts w:ascii="Times New Roman" w:eastAsia="Times New Roman" w:hAnsi="Times New Roman" w:cs="Times New Roman"/>
          <w:sz w:val="30"/>
        </w:rPr>
        <w:t xml:space="preserve"> </w:t>
      </w:r>
    </w:p>
    <w:p w14:paraId="428F7C29" w14:textId="77777777" w:rsidR="00C93365" w:rsidRDefault="004C5CAB" w:rsidP="00C93365">
      <w:pPr>
        <w:spacing w:after="0" w:line="240" w:lineRule="auto"/>
        <w:ind w:right="-1" w:firstLine="426"/>
        <w:jc w:val="both"/>
        <w:rPr>
          <w:rFonts w:ascii="Times New Roman" w:hAnsi="Times New Roman" w:cs="Times New Roman"/>
          <w:sz w:val="30"/>
          <w:szCs w:val="30"/>
        </w:rPr>
      </w:pPr>
      <w:r w:rsidRPr="00ED04D4">
        <w:rPr>
          <w:rFonts w:ascii="Times New Roman" w:eastAsia="Times New Roman" w:hAnsi="Times New Roman" w:cs="Times New Roman"/>
          <w:sz w:val="30"/>
          <w:szCs w:val="30"/>
        </w:rPr>
        <w:t>В 2024 году планируется</w:t>
      </w:r>
      <w:r w:rsidR="00BA018C" w:rsidRPr="00ED04D4">
        <w:rPr>
          <w:rFonts w:ascii="Times New Roman" w:eastAsia="Times New Roman" w:hAnsi="Times New Roman" w:cs="Times New Roman"/>
          <w:sz w:val="30"/>
          <w:szCs w:val="30"/>
        </w:rPr>
        <w:t xml:space="preserve"> начать </w:t>
      </w:r>
      <w:r w:rsidRPr="00ED04D4">
        <w:rPr>
          <w:rFonts w:ascii="Times New Roman" w:eastAsia="Times New Roman" w:hAnsi="Times New Roman" w:cs="Times New Roman"/>
          <w:sz w:val="30"/>
          <w:szCs w:val="30"/>
        </w:rPr>
        <w:t>р</w:t>
      </w:r>
      <w:r w:rsidRPr="00ED04D4">
        <w:rPr>
          <w:rFonts w:ascii="Times New Roman" w:hAnsi="Times New Roman" w:cs="Times New Roman"/>
          <w:sz w:val="30"/>
          <w:szCs w:val="30"/>
        </w:rPr>
        <w:t>азработк</w:t>
      </w:r>
      <w:r w:rsidR="00BA018C" w:rsidRPr="00ED04D4">
        <w:rPr>
          <w:rFonts w:ascii="Times New Roman" w:hAnsi="Times New Roman" w:cs="Times New Roman"/>
          <w:sz w:val="30"/>
          <w:szCs w:val="30"/>
        </w:rPr>
        <w:t>у</w:t>
      </w:r>
      <w:r w:rsidRPr="00ED04D4">
        <w:rPr>
          <w:rFonts w:ascii="Times New Roman" w:hAnsi="Times New Roman" w:cs="Times New Roman"/>
          <w:sz w:val="30"/>
          <w:szCs w:val="30"/>
        </w:rPr>
        <w:t xml:space="preserve"> проектной документации по объекту «Транспортная инфраструктура ИЖС Фишева Гора» из средств местного бюджета на сумму </w:t>
      </w:r>
      <w:r w:rsidR="00BA018C" w:rsidRPr="00ED04D4">
        <w:rPr>
          <w:rFonts w:ascii="Times New Roman" w:hAnsi="Times New Roman" w:cs="Times New Roman"/>
          <w:b/>
          <w:sz w:val="30"/>
          <w:szCs w:val="30"/>
        </w:rPr>
        <w:t>8</w:t>
      </w:r>
      <w:r w:rsidRPr="00ED04D4">
        <w:rPr>
          <w:rFonts w:ascii="Times New Roman" w:hAnsi="Times New Roman" w:cs="Times New Roman"/>
          <w:b/>
          <w:sz w:val="30"/>
          <w:szCs w:val="30"/>
        </w:rPr>
        <w:t xml:space="preserve"> млн рублей</w:t>
      </w:r>
      <w:r w:rsidR="00BA018C" w:rsidRPr="00ED04D4">
        <w:rPr>
          <w:rFonts w:ascii="Times New Roman" w:hAnsi="Times New Roman" w:cs="Times New Roman"/>
          <w:sz w:val="30"/>
          <w:szCs w:val="30"/>
        </w:rPr>
        <w:t xml:space="preserve"> (2024 год – 2,7 млн рублей, 2025 год – 5,3 млн рублей)</w:t>
      </w:r>
      <w:r w:rsidRPr="00ED04D4">
        <w:rPr>
          <w:rFonts w:ascii="Times New Roman" w:hAnsi="Times New Roman" w:cs="Times New Roman"/>
          <w:sz w:val="30"/>
          <w:szCs w:val="30"/>
        </w:rPr>
        <w:t>.</w:t>
      </w:r>
    </w:p>
    <w:p w14:paraId="24139A4E" w14:textId="77777777" w:rsidR="00041517" w:rsidRDefault="00041517" w:rsidP="00C93365">
      <w:pPr>
        <w:spacing w:after="0" w:line="240" w:lineRule="auto"/>
        <w:ind w:right="-1" w:firstLine="426"/>
        <w:jc w:val="both"/>
        <w:rPr>
          <w:rFonts w:ascii="Times New Roman" w:hAnsi="Times New Roman" w:cs="Times New Roman"/>
          <w:sz w:val="30"/>
          <w:szCs w:val="30"/>
        </w:rPr>
      </w:pPr>
    </w:p>
    <w:p w14:paraId="1F13683F" w14:textId="77777777" w:rsidR="00041517" w:rsidRDefault="00041517" w:rsidP="00C93365">
      <w:pPr>
        <w:spacing w:after="0" w:line="240" w:lineRule="auto"/>
        <w:ind w:right="-1" w:firstLine="426"/>
        <w:jc w:val="both"/>
        <w:rPr>
          <w:rFonts w:ascii="Times New Roman" w:hAnsi="Times New Roman" w:cs="Times New Roman"/>
          <w:sz w:val="30"/>
          <w:szCs w:val="30"/>
        </w:rPr>
      </w:pPr>
    </w:p>
    <w:p w14:paraId="4692FE6C" w14:textId="77777777" w:rsidR="00041517" w:rsidRDefault="00041517" w:rsidP="00C93365">
      <w:pPr>
        <w:spacing w:after="0" w:line="240" w:lineRule="auto"/>
        <w:ind w:right="-1" w:firstLine="426"/>
        <w:jc w:val="both"/>
        <w:rPr>
          <w:rFonts w:ascii="Times New Roman" w:hAnsi="Times New Roman" w:cs="Times New Roman"/>
          <w:sz w:val="30"/>
          <w:szCs w:val="30"/>
        </w:rPr>
      </w:pPr>
    </w:p>
    <w:p w14:paraId="10373E4B" w14:textId="77777777" w:rsidR="00041517" w:rsidRDefault="00041517" w:rsidP="00C93365">
      <w:pPr>
        <w:spacing w:after="0" w:line="240" w:lineRule="auto"/>
        <w:ind w:right="-1" w:firstLine="426"/>
        <w:jc w:val="both"/>
        <w:rPr>
          <w:rFonts w:ascii="Times New Roman" w:hAnsi="Times New Roman" w:cs="Times New Roman"/>
          <w:sz w:val="30"/>
          <w:szCs w:val="30"/>
        </w:rPr>
      </w:pPr>
    </w:p>
    <w:p w14:paraId="325D7A8B" w14:textId="77777777" w:rsidR="00041517" w:rsidRDefault="00041517" w:rsidP="00C93365">
      <w:pPr>
        <w:spacing w:after="0" w:line="240" w:lineRule="auto"/>
        <w:ind w:right="-1" w:firstLine="426"/>
        <w:jc w:val="both"/>
        <w:rPr>
          <w:rFonts w:ascii="Times New Roman" w:hAnsi="Times New Roman" w:cs="Times New Roman"/>
          <w:sz w:val="30"/>
          <w:szCs w:val="30"/>
        </w:rPr>
      </w:pPr>
    </w:p>
    <w:p w14:paraId="47330248" w14:textId="77777777" w:rsidR="00041517" w:rsidRDefault="00041517" w:rsidP="00C93365">
      <w:pPr>
        <w:spacing w:after="0" w:line="240" w:lineRule="auto"/>
        <w:ind w:right="-1" w:firstLine="426"/>
        <w:jc w:val="both"/>
        <w:rPr>
          <w:rFonts w:ascii="Times New Roman" w:eastAsia="Times New Roman" w:hAnsi="Times New Roman" w:cs="Times New Roman"/>
          <w:sz w:val="30"/>
        </w:rPr>
      </w:pPr>
    </w:p>
    <w:tbl>
      <w:tblPr>
        <w:tblW w:w="0" w:type="auto"/>
        <w:tblInd w:w="98" w:type="dxa"/>
        <w:tblCellMar>
          <w:left w:w="10" w:type="dxa"/>
          <w:right w:w="10" w:type="dxa"/>
        </w:tblCellMar>
        <w:tblLook w:val="04A0" w:firstRow="1" w:lastRow="0" w:firstColumn="1" w:lastColumn="0" w:noHBand="0" w:noVBand="1"/>
      </w:tblPr>
      <w:tblGrid>
        <w:gridCol w:w="1334"/>
        <w:gridCol w:w="7922"/>
      </w:tblGrid>
      <w:tr w:rsidR="006A3A02" w14:paraId="6FC1DA4D" w14:textId="77777777" w:rsidTr="00C61C47">
        <w:tc>
          <w:tcPr>
            <w:tcW w:w="1334" w:type="dxa"/>
            <w:tcBorders>
              <w:top w:val="single" w:sz="24" w:space="0" w:color="000000"/>
              <w:left w:val="single" w:sz="0" w:space="0" w:color="000000"/>
              <w:bottom w:val="single" w:sz="24" w:space="0" w:color="000000"/>
              <w:right w:val="single" w:sz="24" w:space="0" w:color="000000"/>
            </w:tcBorders>
            <w:shd w:val="clear" w:color="000000" w:fill="FFFFFF"/>
            <w:tcMar>
              <w:left w:w="108" w:type="dxa"/>
              <w:right w:w="108" w:type="dxa"/>
            </w:tcMar>
            <w:vAlign w:val="center"/>
          </w:tcPr>
          <w:p w14:paraId="4AA9B917" w14:textId="77777777" w:rsidR="006A3A02" w:rsidRDefault="006A3A02">
            <w:pPr>
              <w:spacing w:after="0" w:line="240" w:lineRule="auto"/>
              <w:ind w:right="283" w:firstLine="426"/>
              <w:jc w:val="both"/>
              <w:rPr>
                <w:rFonts w:ascii="Times New Roman" w:eastAsia="Times New Roman" w:hAnsi="Times New Roman" w:cs="Times New Roman"/>
                <w:b/>
                <w:sz w:val="30"/>
              </w:rPr>
            </w:pPr>
          </w:p>
          <w:p w14:paraId="6C2E80BE" w14:textId="77777777" w:rsidR="006A3A02" w:rsidRDefault="006A3A02">
            <w:pPr>
              <w:spacing w:after="0" w:line="240" w:lineRule="auto"/>
              <w:ind w:right="283" w:firstLine="426"/>
              <w:jc w:val="both"/>
              <w:rPr>
                <w:rFonts w:ascii="Times New Roman" w:eastAsia="Times New Roman" w:hAnsi="Times New Roman" w:cs="Times New Roman"/>
                <w:b/>
                <w:sz w:val="30"/>
              </w:rPr>
            </w:pPr>
            <w:r>
              <w:rPr>
                <w:rFonts w:ascii="Times New Roman" w:eastAsia="Times New Roman" w:hAnsi="Times New Roman" w:cs="Times New Roman"/>
                <w:b/>
                <w:sz w:val="30"/>
              </w:rPr>
              <w:t>IV.</w:t>
            </w:r>
          </w:p>
          <w:p w14:paraId="4F0DED9C" w14:textId="77777777" w:rsidR="006A3A02" w:rsidRDefault="006A3A02">
            <w:pPr>
              <w:spacing w:after="0" w:line="240" w:lineRule="auto"/>
              <w:ind w:right="283" w:firstLine="426"/>
              <w:jc w:val="both"/>
            </w:pPr>
          </w:p>
        </w:tc>
        <w:tc>
          <w:tcPr>
            <w:tcW w:w="7922" w:type="dxa"/>
            <w:tcBorders>
              <w:top w:val="single" w:sz="24" w:space="0" w:color="000000"/>
              <w:left w:val="single" w:sz="24" w:space="0" w:color="000000"/>
              <w:bottom w:val="single" w:sz="24" w:space="0" w:color="000000"/>
              <w:right w:val="single" w:sz="0" w:space="0" w:color="000000"/>
            </w:tcBorders>
            <w:shd w:val="clear" w:color="000000" w:fill="FFFFFF"/>
            <w:tcMar>
              <w:left w:w="108" w:type="dxa"/>
              <w:right w:w="108" w:type="dxa"/>
            </w:tcMar>
            <w:vAlign w:val="center"/>
          </w:tcPr>
          <w:p w14:paraId="64616BC9" w14:textId="77777777" w:rsidR="006A3A02" w:rsidRDefault="006A3A02" w:rsidP="006A3A02">
            <w:pPr>
              <w:spacing w:after="0" w:line="240" w:lineRule="auto"/>
              <w:ind w:right="283"/>
              <w:jc w:val="center"/>
              <w:rPr>
                <w:rFonts w:ascii="Times New Roman" w:eastAsia="Times New Roman" w:hAnsi="Times New Roman" w:cs="Times New Roman"/>
                <w:b/>
                <w:sz w:val="30"/>
              </w:rPr>
            </w:pPr>
            <w:proofErr w:type="gramStart"/>
            <w:r>
              <w:rPr>
                <w:rFonts w:ascii="Times New Roman" w:eastAsia="Times New Roman" w:hAnsi="Times New Roman" w:cs="Times New Roman"/>
                <w:b/>
                <w:sz w:val="30"/>
              </w:rPr>
              <w:t>Градостроительство,  земельные</w:t>
            </w:r>
            <w:proofErr w:type="gramEnd"/>
            <w:r>
              <w:rPr>
                <w:rFonts w:ascii="Times New Roman" w:eastAsia="Times New Roman" w:hAnsi="Times New Roman" w:cs="Times New Roman"/>
                <w:b/>
                <w:sz w:val="30"/>
              </w:rPr>
              <w:t xml:space="preserve"> ресурсы,</w:t>
            </w:r>
          </w:p>
          <w:p w14:paraId="0870F05D" w14:textId="77777777" w:rsidR="006A3A02" w:rsidRDefault="006A3A02" w:rsidP="006A3A02">
            <w:pPr>
              <w:spacing w:after="0" w:line="240" w:lineRule="auto"/>
              <w:ind w:right="283" w:firstLine="426"/>
              <w:jc w:val="center"/>
              <w:rPr>
                <w:rFonts w:ascii="Calibri" w:eastAsia="Calibri" w:hAnsi="Calibri" w:cs="Calibri"/>
              </w:rPr>
            </w:pPr>
            <w:r>
              <w:rPr>
                <w:rFonts w:ascii="Times New Roman" w:eastAsia="Times New Roman" w:hAnsi="Times New Roman" w:cs="Times New Roman"/>
                <w:b/>
                <w:sz w:val="30"/>
              </w:rPr>
              <w:t>муниципальное имущество</w:t>
            </w:r>
          </w:p>
        </w:tc>
      </w:tr>
    </w:tbl>
    <w:p w14:paraId="7AE0B6DA" w14:textId="77777777" w:rsidR="00022887" w:rsidRPr="00022887" w:rsidRDefault="00022887" w:rsidP="00022887">
      <w:pPr>
        <w:spacing w:after="0" w:line="240" w:lineRule="auto"/>
        <w:ind w:right="283"/>
        <w:jc w:val="both"/>
        <w:rPr>
          <w:rFonts w:ascii="Times New Roman" w:eastAsia="Times New Roman" w:hAnsi="Times New Roman" w:cs="Times New Roman"/>
          <w:b/>
          <w:sz w:val="30"/>
        </w:rPr>
      </w:pPr>
    </w:p>
    <w:p w14:paraId="19D3C534" w14:textId="77777777" w:rsidR="006A3A02" w:rsidRPr="00412F7D" w:rsidRDefault="00DD5A39" w:rsidP="00536078">
      <w:pPr>
        <w:spacing w:after="0" w:line="240" w:lineRule="auto"/>
        <w:ind w:left="1416" w:right="-1" w:firstLine="708"/>
        <w:jc w:val="both"/>
        <w:rPr>
          <w:rFonts w:ascii="Times New Roman" w:eastAsia="Times New Roman" w:hAnsi="Times New Roman" w:cs="Times New Roman"/>
          <w:b/>
          <w:sz w:val="30"/>
        </w:rPr>
      </w:pPr>
      <w:r w:rsidRPr="00412F7D">
        <w:rPr>
          <w:rFonts w:ascii="Times New Roman" w:eastAsia="Times New Roman" w:hAnsi="Times New Roman" w:cs="Times New Roman"/>
          <w:b/>
          <w:sz w:val="30"/>
        </w:rPr>
        <w:t>4.1. Градостроительство</w:t>
      </w:r>
    </w:p>
    <w:p w14:paraId="1A83B1F5" w14:textId="40547743" w:rsidR="00B17F59" w:rsidRDefault="009D192B">
      <w:pPr>
        <w:spacing w:after="0" w:line="240" w:lineRule="auto"/>
        <w:ind w:right="-1" w:firstLine="426"/>
        <w:jc w:val="both"/>
        <w:rPr>
          <w:rFonts w:ascii="Times New Roman" w:hAnsi="Times New Roman" w:cs="Times New Roman"/>
          <w:b/>
          <w:sz w:val="28"/>
          <w:szCs w:val="28"/>
        </w:rPr>
      </w:pPr>
      <w:r w:rsidRPr="00412F7D">
        <w:rPr>
          <w:rFonts w:ascii="Times New Roman" w:hAnsi="Times New Roman" w:cs="Times New Roman"/>
          <w:b/>
          <w:sz w:val="28"/>
          <w:szCs w:val="28"/>
        </w:rPr>
        <w:t>(СЛАЙД 4</w:t>
      </w:r>
      <w:r w:rsidR="0036304F">
        <w:rPr>
          <w:rFonts w:ascii="Times New Roman" w:hAnsi="Times New Roman" w:cs="Times New Roman"/>
          <w:b/>
          <w:sz w:val="28"/>
          <w:szCs w:val="28"/>
        </w:rPr>
        <w:t>0</w:t>
      </w:r>
      <w:r w:rsidRPr="00412F7D">
        <w:rPr>
          <w:rFonts w:ascii="Times New Roman" w:hAnsi="Times New Roman" w:cs="Times New Roman"/>
          <w:b/>
          <w:sz w:val="28"/>
          <w:szCs w:val="28"/>
        </w:rPr>
        <w:t>)</w:t>
      </w:r>
    </w:p>
    <w:p w14:paraId="24E67437" w14:textId="7ED14E75" w:rsidR="0087335D" w:rsidRPr="00412F7D" w:rsidRDefault="0087335D" w:rsidP="0087335D">
      <w:pPr>
        <w:spacing w:after="0" w:line="240" w:lineRule="auto"/>
        <w:ind w:right="-1"/>
        <w:jc w:val="both"/>
        <w:rPr>
          <w:rFonts w:ascii="Times New Roman" w:eastAsia="Times New Roman" w:hAnsi="Times New Roman" w:cs="Times New Roman"/>
          <w:b/>
          <w:sz w:val="30"/>
        </w:rPr>
      </w:pPr>
    </w:p>
    <w:p w14:paraId="494EB947" w14:textId="77777777" w:rsidR="001A3BA2" w:rsidRPr="00412F7D" w:rsidRDefault="001A3BA2">
      <w:pPr>
        <w:spacing w:after="0" w:line="240" w:lineRule="auto"/>
        <w:ind w:right="-1" w:firstLine="426"/>
        <w:jc w:val="both"/>
        <w:rPr>
          <w:rFonts w:ascii="Times New Roman" w:eastAsia="Times New Roman" w:hAnsi="Times New Roman" w:cs="Times New Roman"/>
          <w:sz w:val="30"/>
          <w:szCs w:val="30"/>
        </w:rPr>
      </w:pPr>
      <w:r w:rsidRPr="00412F7D">
        <w:rPr>
          <w:rFonts w:ascii="Times New Roman" w:hAnsi="Times New Roman" w:cs="Times New Roman"/>
          <w:sz w:val="30"/>
          <w:szCs w:val="30"/>
        </w:rPr>
        <w:t xml:space="preserve">По результатам работы 19 заседаний комиссий по землепользованию и застройки Тихвинского района представлены к утверждению и утверждены комитетом градостроительной политики изменения в правила землепользования и застройки Борского, </w:t>
      </w:r>
      <w:proofErr w:type="gramStart"/>
      <w:r w:rsidRPr="00412F7D">
        <w:rPr>
          <w:rFonts w:ascii="Times New Roman" w:hAnsi="Times New Roman" w:cs="Times New Roman"/>
          <w:sz w:val="30"/>
          <w:szCs w:val="30"/>
        </w:rPr>
        <w:t xml:space="preserve">Ганьковского,  </w:t>
      </w:r>
      <w:proofErr w:type="spellStart"/>
      <w:r w:rsidRPr="00412F7D">
        <w:rPr>
          <w:rFonts w:ascii="Times New Roman" w:hAnsi="Times New Roman" w:cs="Times New Roman"/>
          <w:sz w:val="30"/>
          <w:szCs w:val="30"/>
        </w:rPr>
        <w:t>Коськовского</w:t>
      </w:r>
      <w:proofErr w:type="spellEnd"/>
      <w:proofErr w:type="gramEnd"/>
      <w:r w:rsidRPr="00412F7D">
        <w:rPr>
          <w:rFonts w:ascii="Times New Roman" w:hAnsi="Times New Roman" w:cs="Times New Roman"/>
          <w:sz w:val="30"/>
          <w:szCs w:val="30"/>
        </w:rPr>
        <w:t xml:space="preserve">, </w:t>
      </w:r>
      <w:proofErr w:type="spellStart"/>
      <w:r w:rsidRPr="00412F7D">
        <w:rPr>
          <w:rFonts w:ascii="Times New Roman" w:hAnsi="Times New Roman" w:cs="Times New Roman"/>
          <w:sz w:val="30"/>
          <w:szCs w:val="30"/>
        </w:rPr>
        <w:t>Мелегежского</w:t>
      </w:r>
      <w:proofErr w:type="spellEnd"/>
      <w:r w:rsidRPr="00412F7D">
        <w:rPr>
          <w:rFonts w:ascii="Times New Roman" w:hAnsi="Times New Roman" w:cs="Times New Roman"/>
          <w:sz w:val="30"/>
          <w:szCs w:val="30"/>
        </w:rPr>
        <w:t>, Пашозерского, Шугозерского сельских поселений и Тихвинского городского поселения.</w:t>
      </w:r>
      <w:r w:rsidRPr="00412F7D">
        <w:rPr>
          <w:rFonts w:ascii="Times New Roman" w:eastAsia="Times New Roman" w:hAnsi="Times New Roman" w:cs="Times New Roman"/>
          <w:sz w:val="30"/>
          <w:szCs w:val="30"/>
        </w:rPr>
        <w:t xml:space="preserve"> </w:t>
      </w:r>
    </w:p>
    <w:p w14:paraId="6C26B840" w14:textId="77777777" w:rsidR="001A3BA2" w:rsidRPr="00412F7D" w:rsidRDefault="001A3BA2">
      <w:pPr>
        <w:spacing w:after="0" w:line="240" w:lineRule="auto"/>
        <w:ind w:right="-1" w:firstLine="426"/>
        <w:jc w:val="both"/>
        <w:rPr>
          <w:rFonts w:ascii="Times New Roman" w:eastAsia="Times New Roman" w:hAnsi="Times New Roman" w:cs="Times New Roman"/>
          <w:sz w:val="30"/>
          <w:szCs w:val="30"/>
        </w:rPr>
      </w:pPr>
    </w:p>
    <w:p w14:paraId="247758D3" w14:textId="6D27A69A" w:rsidR="00992383" w:rsidRDefault="00DD5A39">
      <w:pPr>
        <w:spacing w:after="0" w:line="240" w:lineRule="auto"/>
        <w:ind w:right="-1" w:firstLine="426"/>
        <w:jc w:val="both"/>
        <w:rPr>
          <w:rFonts w:ascii="Times New Roman" w:eastAsia="Times New Roman" w:hAnsi="Times New Roman" w:cs="Times New Roman"/>
          <w:b/>
          <w:sz w:val="30"/>
        </w:rPr>
      </w:pPr>
      <w:r w:rsidRPr="00412F7D">
        <w:rPr>
          <w:rFonts w:ascii="Times New Roman" w:eastAsia="Times New Roman" w:hAnsi="Times New Roman" w:cs="Times New Roman"/>
          <w:sz w:val="30"/>
        </w:rPr>
        <w:t>В 202</w:t>
      </w:r>
      <w:r w:rsidR="00536078" w:rsidRPr="00412F7D">
        <w:rPr>
          <w:rFonts w:ascii="Times New Roman" w:eastAsia="Times New Roman" w:hAnsi="Times New Roman" w:cs="Times New Roman"/>
          <w:sz w:val="30"/>
        </w:rPr>
        <w:t>3</w:t>
      </w:r>
      <w:r w:rsidRPr="00412F7D">
        <w:rPr>
          <w:rFonts w:ascii="Times New Roman" w:eastAsia="Times New Roman" w:hAnsi="Times New Roman" w:cs="Times New Roman"/>
          <w:sz w:val="30"/>
        </w:rPr>
        <w:t xml:space="preserve"> год</w:t>
      </w:r>
      <w:r w:rsidR="00536078" w:rsidRPr="00412F7D">
        <w:rPr>
          <w:rFonts w:ascii="Times New Roman" w:eastAsia="Times New Roman" w:hAnsi="Times New Roman" w:cs="Times New Roman"/>
          <w:sz w:val="30"/>
        </w:rPr>
        <w:t>у</w:t>
      </w:r>
      <w:r w:rsidRPr="00412F7D">
        <w:rPr>
          <w:rFonts w:ascii="Times New Roman" w:eastAsia="Times New Roman" w:hAnsi="Times New Roman" w:cs="Times New Roman"/>
          <w:sz w:val="30"/>
        </w:rPr>
        <w:t xml:space="preserve"> Правительством Ленинградской области </w:t>
      </w:r>
      <w:r w:rsidRPr="00412F7D">
        <w:rPr>
          <w:rFonts w:ascii="Times New Roman" w:eastAsia="Times New Roman" w:hAnsi="Times New Roman" w:cs="Times New Roman"/>
          <w:sz w:val="30"/>
          <w:u w:val="single"/>
        </w:rPr>
        <w:t>утвержден</w:t>
      </w:r>
      <w:r w:rsidR="00536078" w:rsidRPr="00412F7D">
        <w:rPr>
          <w:rFonts w:ascii="Times New Roman" w:eastAsia="Times New Roman" w:hAnsi="Times New Roman" w:cs="Times New Roman"/>
          <w:sz w:val="30"/>
          <w:u w:val="single"/>
        </w:rPr>
        <w:t>ы</w:t>
      </w:r>
      <w:r w:rsidRPr="00412F7D">
        <w:rPr>
          <w:rFonts w:ascii="Times New Roman" w:eastAsia="Times New Roman" w:hAnsi="Times New Roman" w:cs="Times New Roman"/>
          <w:sz w:val="30"/>
          <w:u w:val="single"/>
        </w:rPr>
        <w:t xml:space="preserve"> генеральны</w:t>
      </w:r>
      <w:r w:rsidR="00536078" w:rsidRPr="00412F7D">
        <w:rPr>
          <w:rFonts w:ascii="Times New Roman" w:eastAsia="Times New Roman" w:hAnsi="Times New Roman" w:cs="Times New Roman"/>
          <w:sz w:val="30"/>
          <w:u w:val="single"/>
        </w:rPr>
        <w:t>е</w:t>
      </w:r>
      <w:r w:rsidRPr="00412F7D">
        <w:rPr>
          <w:rFonts w:ascii="Times New Roman" w:eastAsia="Times New Roman" w:hAnsi="Times New Roman" w:cs="Times New Roman"/>
          <w:sz w:val="30"/>
          <w:u w:val="single"/>
        </w:rPr>
        <w:t xml:space="preserve"> план</w:t>
      </w:r>
      <w:r w:rsidR="00536078" w:rsidRPr="00412F7D">
        <w:rPr>
          <w:rFonts w:ascii="Times New Roman" w:eastAsia="Times New Roman" w:hAnsi="Times New Roman" w:cs="Times New Roman"/>
          <w:sz w:val="30"/>
          <w:u w:val="single"/>
        </w:rPr>
        <w:t>ы</w:t>
      </w:r>
      <w:r w:rsidR="00536078" w:rsidRPr="00412F7D">
        <w:rPr>
          <w:rFonts w:ascii="Times New Roman" w:eastAsia="Times New Roman" w:hAnsi="Times New Roman" w:cs="Times New Roman"/>
          <w:sz w:val="30"/>
        </w:rPr>
        <w:t xml:space="preserve"> </w:t>
      </w:r>
      <w:r w:rsidRPr="00412F7D">
        <w:rPr>
          <w:rFonts w:ascii="Times New Roman" w:eastAsia="Times New Roman" w:hAnsi="Times New Roman" w:cs="Times New Roman"/>
          <w:sz w:val="30"/>
        </w:rPr>
        <w:t>муниципальн</w:t>
      </w:r>
      <w:r w:rsidR="00536078" w:rsidRPr="00412F7D">
        <w:rPr>
          <w:rFonts w:ascii="Times New Roman" w:eastAsia="Times New Roman" w:hAnsi="Times New Roman" w:cs="Times New Roman"/>
          <w:sz w:val="30"/>
        </w:rPr>
        <w:t>ых</w:t>
      </w:r>
      <w:r w:rsidRPr="00412F7D">
        <w:rPr>
          <w:rFonts w:ascii="Times New Roman" w:eastAsia="Times New Roman" w:hAnsi="Times New Roman" w:cs="Times New Roman"/>
          <w:sz w:val="30"/>
        </w:rPr>
        <w:t xml:space="preserve"> образовани</w:t>
      </w:r>
      <w:r w:rsidR="00536078" w:rsidRPr="00412F7D">
        <w:rPr>
          <w:rFonts w:ascii="Times New Roman" w:eastAsia="Times New Roman" w:hAnsi="Times New Roman" w:cs="Times New Roman"/>
          <w:sz w:val="30"/>
        </w:rPr>
        <w:t>й</w:t>
      </w:r>
      <w:r w:rsidR="002C7E4C">
        <w:rPr>
          <w:rFonts w:ascii="Times New Roman" w:eastAsia="Times New Roman" w:hAnsi="Times New Roman" w:cs="Times New Roman"/>
          <w:sz w:val="30"/>
        </w:rPr>
        <w:t xml:space="preserve"> </w:t>
      </w:r>
      <w:r w:rsidR="002C7E4C" w:rsidRPr="00412F7D">
        <w:rPr>
          <w:rFonts w:ascii="Times New Roman" w:eastAsia="Times New Roman" w:hAnsi="Times New Roman" w:cs="Times New Roman"/>
          <w:b/>
          <w:sz w:val="30"/>
        </w:rPr>
        <w:t>Коськовское</w:t>
      </w:r>
      <w:r w:rsidR="002C7E4C">
        <w:rPr>
          <w:rFonts w:ascii="Times New Roman" w:eastAsia="Times New Roman" w:hAnsi="Times New Roman" w:cs="Times New Roman"/>
          <w:b/>
          <w:sz w:val="30"/>
        </w:rPr>
        <w:t xml:space="preserve"> и</w:t>
      </w:r>
      <w:r w:rsidR="00DA2AAD" w:rsidRPr="00412F7D">
        <w:rPr>
          <w:rFonts w:ascii="Times New Roman" w:eastAsia="Times New Roman" w:hAnsi="Times New Roman" w:cs="Times New Roman"/>
          <w:b/>
          <w:sz w:val="30"/>
        </w:rPr>
        <w:t xml:space="preserve"> Мелегежское </w:t>
      </w:r>
      <w:r w:rsidRPr="00412F7D">
        <w:rPr>
          <w:rFonts w:ascii="Times New Roman" w:eastAsia="Times New Roman" w:hAnsi="Times New Roman" w:cs="Times New Roman"/>
          <w:b/>
          <w:sz w:val="30"/>
        </w:rPr>
        <w:t>сельск</w:t>
      </w:r>
      <w:r w:rsidR="00DA2AAD" w:rsidRPr="00412F7D">
        <w:rPr>
          <w:rFonts w:ascii="Times New Roman" w:eastAsia="Times New Roman" w:hAnsi="Times New Roman" w:cs="Times New Roman"/>
          <w:b/>
          <w:sz w:val="30"/>
        </w:rPr>
        <w:t>и</w:t>
      </w:r>
      <w:r w:rsidRPr="00412F7D">
        <w:rPr>
          <w:rFonts w:ascii="Times New Roman" w:eastAsia="Times New Roman" w:hAnsi="Times New Roman" w:cs="Times New Roman"/>
          <w:b/>
          <w:sz w:val="30"/>
        </w:rPr>
        <w:t>е поселени</w:t>
      </w:r>
      <w:r w:rsidR="00DA2AAD" w:rsidRPr="00412F7D">
        <w:rPr>
          <w:rFonts w:ascii="Times New Roman" w:eastAsia="Times New Roman" w:hAnsi="Times New Roman" w:cs="Times New Roman"/>
          <w:b/>
          <w:sz w:val="30"/>
        </w:rPr>
        <w:t>я.</w:t>
      </w:r>
    </w:p>
    <w:p w14:paraId="11976DF2" w14:textId="1EA751B5" w:rsidR="006F0D35" w:rsidRPr="006F0D35" w:rsidRDefault="006F0D35">
      <w:pPr>
        <w:spacing w:after="0" w:line="240" w:lineRule="auto"/>
        <w:ind w:right="-1" w:firstLine="426"/>
        <w:jc w:val="both"/>
        <w:rPr>
          <w:rFonts w:ascii="Times New Roman" w:eastAsia="Times New Roman" w:hAnsi="Times New Roman" w:cs="Times New Roman"/>
          <w:sz w:val="30"/>
        </w:rPr>
      </w:pPr>
      <w:r w:rsidRPr="006F0D35">
        <w:rPr>
          <w:rFonts w:ascii="Times New Roman" w:eastAsia="Times New Roman" w:hAnsi="Times New Roman" w:cs="Times New Roman"/>
          <w:sz w:val="30"/>
        </w:rPr>
        <w:t>На 2024 год планируется утверждение генеральных планов Борского</w:t>
      </w:r>
      <w:r w:rsidR="002C7E4C">
        <w:rPr>
          <w:rFonts w:ascii="Times New Roman" w:eastAsia="Times New Roman" w:hAnsi="Times New Roman" w:cs="Times New Roman"/>
          <w:sz w:val="30"/>
        </w:rPr>
        <w:t xml:space="preserve">, </w:t>
      </w:r>
      <w:r w:rsidRPr="006F0D35">
        <w:rPr>
          <w:rFonts w:ascii="Times New Roman" w:eastAsia="Times New Roman" w:hAnsi="Times New Roman" w:cs="Times New Roman"/>
          <w:sz w:val="30"/>
        </w:rPr>
        <w:t>Ганьковского</w:t>
      </w:r>
      <w:r w:rsidR="002C7E4C">
        <w:rPr>
          <w:rFonts w:ascii="Times New Roman" w:eastAsia="Times New Roman" w:hAnsi="Times New Roman" w:cs="Times New Roman"/>
          <w:sz w:val="30"/>
        </w:rPr>
        <w:t xml:space="preserve"> и </w:t>
      </w:r>
      <w:proofErr w:type="spellStart"/>
      <w:r w:rsidR="002C7E4C">
        <w:rPr>
          <w:rFonts w:ascii="Times New Roman" w:eastAsia="Times New Roman" w:hAnsi="Times New Roman" w:cs="Times New Roman"/>
          <w:sz w:val="30"/>
        </w:rPr>
        <w:t>Цвылёвского</w:t>
      </w:r>
      <w:proofErr w:type="spellEnd"/>
      <w:r w:rsidRPr="006F0D35">
        <w:rPr>
          <w:rFonts w:ascii="Times New Roman" w:eastAsia="Times New Roman" w:hAnsi="Times New Roman" w:cs="Times New Roman"/>
          <w:sz w:val="30"/>
        </w:rPr>
        <w:t xml:space="preserve"> сельских поселений.</w:t>
      </w:r>
    </w:p>
    <w:p w14:paraId="7961A7D7" w14:textId="77777777" w:rsidR="006A3A02" w:rsidRDefault="006A3A02" w:rsidP="006A3A02">
      <w:pPr>
        <w:spacing w:after="0" w:line="240" w:lineRule="auto"/>
        <w:ind w:right="-1"/>
        <w:jc w:val="both"/>
        <w:rPr>
          <w:rFonts w:ascii="Times New Roman" w:eastAsia="Times New Roman" w:hAnsi="Times New Roman" w:cs="Times New Roman"/>
          <w:b/>
          <w:sz w:val="30"/>
        </w:rPr>
      </w:pPr>
    </w:p>
    <w:p w14:paraId="3270D586" w14:textId="7DBF8C85" w:rsidR="006A3A02" w:rsidRDefault="000F4DFF" w:rsidP="006A3A02">
      <w:pPr>
        <w:spacing w:after="0" w:line="240" w:lineRule="auto"/>
        <w:ind w:right="-1"/>
        <w:jc w:val="both"/>
        <w:rPr>
          <w:rFonts w:ascii="Times New Roman" w:eastAsia="Times New Roman" w:hAnsi="Times New Roman" w:cs="Times New Roman"/>
          <w:b/>
          <w:sz w:val="30"/>
        </w:rPr>
      </w:pPr>
      <w:r w:rsidRPr="00412F7D">
        <w:rPr>
          <w:rFonts w:ascii="Times New Roman" w:hAnsi="Times New Roman" w:cs="Times New Roman"/>
          <w:b/>
          <w:sz w:val="28"/>
          <w:szCs w:val="28"/>
        </w:rPr>
        <w:t>(Слайд 4</w:t>
      </w:r>
      <w:r w:rsidR="0036304F">
        <w:rPr>
          <w:rFonts w:ascii="Times New Roman" w:hAnsi="Times New Roman" w:cs="Times New Roman"/>
          <w:b/>
          <w:sz w:val="28"/>
          <w:szCs w:val="28"/>
        </w:rPr>
        <w:t>1</w:t>
      </w:r>
      <w:r w:rsidRPr="00412F7D">
        <w:rPr>
          <w:rFonts w:ascii="Times New Roman" w:hAnsi="Times New Roman" w:cs="Times New Roman"/>
          <w:b/>
          <w:sz w:val="28"/>
          <w:szCs w:val="28"/>
        </w:rPr>
        <w:t>)</w:t>
      </w:r>
      <w:r w:rsidRPr="00412F7D">
        <w:rPr>
          <w:b/>
          <w:sz w:val="28"/>
          <w:szCs w:val="28"/>
        </w:rPr>
        <w:t xml:space="preserve"> </w:t>
      </w:r>
      <w:r w:rsidR="006A3A02" w:rsidRPr="00412F7D">
        <w:rPr>
          <w:rFonts w:ascii="Times New Roman" w:eastAsia="Times New Roman" w:hAnsi="Times New Roman" w:cs="Times New Roman"/>
          <w:b/>
          <w:sz w:val="30"/>
        </w:rPr>
        <w:t>Объекты капитального строительства</w:t>
      </w:r>
    </w:p>
    <w:p w14:paraId="480E28AF" w14:textId="024FA029" w:rsidR="00705882" w:rsidRPr="00412F7D" w:rsidRDefault="00705882" w:rsidP="006A3A02">
      <w:pPr>
        <w:spacing w:after="0" w:line="240" w:lineRule="auto"/>
        <w:ind w:right="-1"/>
        <w:jc w:val="both"/>
        <w:rPr>
          <w:rFonts w:ascii="Times New Roman" w:eastAsia="Times New Roman" w:hAnsi="Times New Roman" w:cs="Times New Roman"/>
          <w:b/>
          <w:sz w:val="30"/>
        </w:rPr>
      </w:pPr>
    </w:p>
    <w:p w14:paraId="2DBC373E" w14:textId="60F85F6E" w:rsidR="00B321F4" w:rsidRPr="00412F7D" w:rsidRDefault="00B321F4" w:rsidP="006A3A02">
      <w:pPr>
        <w:spacing w:after="0" w:line="240" w:lineRule="auto"/>
        <w:ind w:right="-1"/>
        <w:jc w:val="both"/>
        <w:rPr>
          <w:rFonts w:ascii="Times New Roman" w:eastAsia="Times New Roman" w:hAnsi="Times New Roman" w:cs="Times New Roman"/>
          <w:sz w:val="30"/>
        </w:rPr>
      </w:pPr>
      <w:r w:rsidRPr="00412F7D">
        <w:rPr>
          <w:rFonts w:ascii="Times New Roman" w:eastAsia="Times New Roman" w:hAnsi="Times New Roman" w:cs="Times New Roman"/>
          <w:b/>
          <w:sz w:val="30"/>
        </w:rPr>
        <w:tab/>
      </w:r>
      <w:r w:rsidRPr="00412F7D">
        <w:rPr>
          <w:rFonts w:ascii="Times New Roman" w:eastAsia="Times New Roman" w:hAnsi="Times New Roman" w:cs="Times New Roman"/>
          <w:sz w:val="30"/>
        </w:rPr>
        <w:t>В 2023 году выдано:</w:t>
      </w:r>
    </w:p>
    <w:p w14:paraId="28A01CE4" w14:textId="22097461" w:rsidR="00B321F4" w:rsidRPr="00412F7D" w:rsidRDefault="00B321F4">
      <w:pPr>
        <w:spacing w:after="0" w:line="240" w:lineRule="auto"/>
        <w:ind w:right="-1" w:firstLine="426"/>
        <w:jc w:val="both"/>
        <w:rPr>
          <w:rFonts w:ascii="Times New Roman" w:eastAsia="Times New Roman" w:hAnsi="Times New Roman" w:cs="Times New Roman"/>
          <w:sz w:val="30"/>
        </w:rPr>
      </w:pPr>
      <w:r w:rsidRPr="00412F7D">
        <w:rPr>
          <w:rFonts w:ascii="Times New Roman" w:eastAsia="Times New Roman" w:hAnsi="Times New Roman" w:cs="Times New Roman"/>
          <w:sz w:val="30"/>
        </w:rPr>
        <w:t xml:space="preserve">- </w:t>
      </w:r>
      <w:r w:rsidR="005A7AB8" w:rsidRPr="00412F7D">
        <w:rPr>
          <w:rFonts w:ascii="Times New Roman" w:eastAsia="Times New Roman" w:hAnsi="Times New Roman" w:cs="Times New Roman"/>
          <w:sz w:val="30"/>
        </w:rPr>
        <w:t>1</w:t>
      </w:r>
      <w:r w:rsidR="00DD5A39" w:rsidRPr="00412F7D">
        <w:rPr>
          <w:rFonts w:ascii="Times New Roman" w:eastAsia="Times New Roman" w:hAnsi="Times New Roman" w:cs="Times New Roman"/>
          <w:sz w:val="30"/>
        </w:rPr>
        <w:t xml:space="preserve"> разрешени</w:t>
      </w:r>
      <w:r w:rsidR="005A7AB8" w:rsidRPr="00412F7D">
        <w:rPr>
          <w:rFonts w:ascii="Times New Roman" w:eastAsia="Times New Roman" w:hAnsi="Times New Roman" w:cs="Times New Roman"/>
          <w:sz w:val="30"/>
        </w:rPr>
        <w:t>е</w:t>
      </w:r>
      <w:r w:rsidR="00DD5A39" w:rsidRPr="00412F7D">
        <w:rPr>
          <w:rFonts w:ascii="Times New Roman" w:eastAsia="Times New Roman" w:hAnsi="Times New Roman" w:cs="Times New Roman"/>
          <w:sz w:val="30"/>
        </w:rPr>
        <w:t xml:space="preserve"> на строительство общей площадью 8</w:t>
      </w:r>
      <w:r w:rsidR="00A706AE" w:rsidRPr="00412F7D">
        <w:rPr>
          <w:rFonts w:ascii="Times New Roman" w:eastAsia="Times New Roman" w:hAnsi="Times New Roman" w:cs="Times New Roman"/>
          <w:sz w:val="30"/>
        </w:rPr>
        <w:t>5</w:t>
      </w:r>
      <w:r w:rsidR="00DD5A39" w:rsidRPr="00412F7D">
        <w:rPr>
          <w:rFonts w:ascii="Times New Roman" w:eastAsia="Times New Roman" w:hAnsi="Times New Roman" w:cs="Times New Roman"/>
          <w:sz w:val="30"/>
        </w:rPr>
        <w:t xml:space="preserve"> м²</w:t>
      </w:r>
      <w:r w:rsidR="0072115C">
        <w:rPr>
          <w:rFonts w:ascii="Times New Roman" w:eastAsia="Times New Roman" w:hAnsi="Times New Roman" w:cs="Times New Roman"/>
          <w:sz w:val="30"/>
        </w:rPr>
        <w:t xml:space="preserve"> (магазин              в д. Пашозеро)</w:t>
      </w:r>
      <w:r w:rsidRPr="00412F7D">
        <w:rPr>
          <w:rFonts w:ascii="Times New Roman" w:eastAsia="Times New Roman" w:hAnsi="Times New Roman" w:cs="Times New Roman"/>
          <w:sz w:val="30"/>
        </w:rPr>
        <w:t>;</w:t>
      </w:r>
    </w:p>
    <w:p w14:paraId="218128BA" w14:textId="77777777" w:rsidR="00B321F4" w:rsidRPr="00412F7D" w:rsidRDefault="00B321F4">
      <w:pPr>
        <w:spacing w:after="0" w:line="240" w:lineRule="auto"/>
        <w:ind w:right="-1" w:firstLine="426"/>
        <w:jc w:val="both"/>
        <w:rPr>
          <w:rFonts w:ascii="Times New Roman" w:eastAsia="Times New Roman" w:hAnsi="Times New Roman" w:cs="Times New Roman"/>
          <w:sz w:val="30"/>
        </w:rPr>
      </w:pPr>
      <w:r w:rsidRPr="00412F7D">
        <w:rPr>
          <w:rFonts w:ascii="Times New Roman" w:eastAsia="Times New Roman" w:hAnsi="Times New Roman" w:cs="Times New Roman"/>
          <w:sz w:val="30"/>
        </w:rPr>
        <w:t xml:space="preserve">- </w:t>
      </w:r>
      <w:r w:rsidR="005A7AB8" w:rsidRPr="00412F7D">
        <w:rPr>
          <w:rFonts w:ascii="Times New Roman" w:eastAsia="Times New Roman" w:hAnsi="Times New Roman" w:cs="Times New Roman"/>
          <w:sz w:val="30"/>
        </w:rPr>
        <w:t xml:space="preserve">1 </w:t>
      </w:r>
      <w:r w:rsidR="00DD5A39" w:rsidRPr="00412F7D">
        <w:rPr>
          <w:rFonts w:ascii="Times New Roman" w:eastAsia="Times New Roman" w:hAnsi="Times New Roman" w:cs="Times New Roman"/>
          <w:sz w:val="30"/>
        </w:rPr>
        <w:t>разрешени</w:t>
      </w:r>
      <w:r w:rsidR="005A7AB8" w:rsidRPr="00412F7D">
        <w:rPr>
          <w:rFonts w:ascii="Times New Roman" w:eastAsia="Times New Roman" w:hAnsi="Times New Roman" w:cs="Times New Roman"/>
          <w:sz w:val="30"/>
        </w:rPr>
        <w:t>е</w:t>
      </w:r>
      <w:r w:rsidR="00DD5A39" w:rsidRPr="00412F7D">
        <w:rPr>
          <w:rFonts w:ascii="Times New Roman" w:eastAsia="Times New Roman" w:hAnsi="Times New Roman" w:cs="Times New Roman"/>
          <w:sz w:val="30"/>
        </w:rPr>
        <w:t xml:space="preserve"> на ввод объект</w:t>
      </w:r>
      <w:r w:rsidR="005A7AB8" w:rsidRPr="00412F7D">
        <w:rPr>
          <w:rFonts w:ascii="Times New Roman" w:eastAsia="Times New Roman" w:hAnsi="Times New Roman" w:cs="Times New Roman"/>
          <w:sz w:val="30"/>
        </w:rPr>
        <w:t>а</w:t>
      </w:r>
      <w:r w:rsidR="00DD5A39" w:rsidRPr="00412F7D">
        <w:rPr>
          <w:rFonts w:ascii="Times New Roman" w:eastAsia="Times New Roman" w:hAnsi="Times New Roman" w:cs="Times New Roman"/>
          <w:sz w:val="30"/>
        </w:rPr>
        <w:t xml:space="preserve"> капитального строительства в эксплуатацию общей площадью </w:t>
      </w:r>
      <w:r w:rsidR="00A706AE" w:rsidRPr="00412F7D">
        <w:rPr>
          <w:rFonts w:ascii="Times New Roman" w:eastAsia="Times New Roman" w:hAnsi="Times New Roman" w:cs="Times New Roman"/>
          <w:sz w:val="30"/>
        </w:rPr>
        <w:t>1 451,2</w:t>
      </w:r>
      <w:r w:rsidR="00DD5A39" w:rsidRPr="00412F7D">
        <w:rPr>
          <w:rFonts w:ascii="Times New Roman" w:eastAsia="Times New Roman" w:hAnsi="Times New Roman" w:cs="Times New Roman"/>
          <w:sz w:val="30"/>
        </w:rPr>
        <w:t xml:space="preserve"> м²; </w:t>
      </w:r>
    </w:p>
    <w:p w14:paraId="73042F80" w14:textId="77777777" w:rsidR="00B321F4" w:rsidRPr="00412F7D" w:rsidRDefault="00B321F4">
      <w:pPr>
        <w:spacing w:after="0" w:line="240" w:lineRule="auto"/>
        <w:ind w:right="-1" w:firstLine="426"/>
        <w:jc w:val="both"/>
        <w:rPr>
          <w:rFonts w:ascii="Times New Roman" w:eastAsia="Times New Roman" w:hAnsi="Times New Roman" w:cs="Times New Roman"/>
          <w:sz w:val="30"/>
        </w:rPr>
      </w:pPr>
      <w:r w:rsidRPr="00412F7D">
        <w:rPr>
          <w:rFonts w:ascii="Times New Roman" w:eastAsia="Times New Roman" w:hAnsi="Times New Roman" w:cs="Times New Roman"/>
          <w:sz w:val="30"/>
        </w:rPr>
        <w:t>-</w:t>
      </w:r>
      <w:r w:rsidR="00DD5A39" w:rsidRPr="00412F7D">
        <w:rPr>
          <w:rFonts w:ascii="Times New Roman" w:eastAsia="Times New Roman" w:hAnsi="Times New Roman" w:cs="Times New Roman"/>
          <w:sz w:val="30"/>
        </w:rPr>
        <w:t xml:space="preserve"> 1</w:t>
      </w:r>
      <w:r w:rsidR="002A2EC1" w:rsidRPr="00412F7D">
        <w:rPr>
          <w:rFonts w:ascii="Times New Roman" w:eastAsia="Times New Roman" w:hAnsi="Times New Roman" w:cs="Times New Roman"/>
          <w:sz w:val="30"/>
        </w:rPr>
        <w:t>29 уведомлений</w:t>
      </w:r>
      <w:r w:rsidR="00DD5A39" w:rsidRPr="00412F7D">
        <w:rPr>
          <w:rFonts w:ascii="Times New Roman" w:eastAsia="Times New Roman" w:hAnsi="Times New Roman" w:cs="Times New Roman"/>
          <w:sz w:val="30"/>
        </w:rPr>
        <w:t xml:space="preserve"> о соответствии параметров строительства или реконструкции планируемого объекта индивидуального жилищного строительства или садового дома</w:t>
      </w:r>
      <w:r w:rsidRPr="00412F7D">
        <w:rPr>
          <w:rFonts w:ascii="Times New Roman" w:eastAsia="Times New Roman" w:hAnsi="Times New Roman" w:cs="Times New Roman"/>
          <w:sz w:val="30"/>
        </w:rPr>
        <w:t>;</w:t>
      </w:r>
    </w:p>
    <w:p w14:paraId="029F29BB" w14:textId="77777777" w:rsidR="00B321F4" w:rsidRPr="00412F7D" w:rsidRDefault="00B321F4">
      <w:pPr>
        <w:spacing w:after="0" w:line="240" w:lineRule="auto"/>
        <w:ind w:right="-1" w:firstLine="426"/>
        <w:jc w:val="both"/>
        <w:rPr>
          <w:rFonts w:ascii="Times New Roman" w:eastAsia="Times New Roman" w:hAnsi="Times New Roman" w:cs="Times New Roman"/>
          <w:sz w:val="30"/>
        </w:rPr>
      </w:pPr>
      <w:r w:rsidRPr="00412F7D">
        <w:rPr>
          <w:rFonts w:ascii="Times New Roman" w:eastAsia="Times New Roman" w:hAnsi="Times New Roman" w:cs="Times New Roman"/>
          <w:sz w:val="30"/>
        </w:rPr>
        <w:t xml:space="preserve">- </w:t>
      </w:r>
      <w:r w:rsidR="00DD5A39" w:rsidRPr="00412F7D">
        <w:rPr>
          <w:rFonts w:ascii="Times New Roman" w:eastAsia="Times New Roman" w:hAnsi="Times New Roman" w:cs="Times New Roman"/>
          <w:sz w:val="30"/>
        </w:rPr>
        <w:t>1</w:t>
      </w:r>
      <w:r w:rsidR="002A2EC1" w:rsidRPr="00412F7D">
        <w:rPr>
          <w:rFonts w:ascii="Times New Roman" w:eastAsia="Times New Roman" w:hAnsi="Times New Roman" w:cs="Times New Roman"/>
          <w:sz w:val="30"/>
        </w:rPr>
        <w:t>4</w:t>
      </w:r>
      <w:r w:rsidR="00DD5A39" w:rsidRPr="00412F7D">
        <w:rPr>
          <w:rFonts w:ascii="Times New Roman" w:eastAsia="Times New Roman" w:hAnsi="Times New Roman" w:cs="Times New Roman"/>
          <w:sz w:val="30"/>
        </w:rPr>
        <w:t xml:space="preserve"> уведомлений о несоответствии параметров строительства или реконструкции планируемого объекта индивидуального жилищного строительства или садового дома требованиям законодательства о градостроительной деятельности;</w:t>
      </w:r>
    </w:p>
    <w:p w14:paraId="2F109186" w14:textId="77777777" w:rsidR="00992383" w:rsidRPr="00412F7D" w:rsidRDefault="00B321F4">
      <w:pPr>
        <w:spacing w:after="0" w:line="240" w:lineRule="auto"/>
        <w:ind w:right="-1" w:firstLine="426"/>
        <w:jc w:val="both"/>
        <w:rPr>
          <w:rFonts w:ascii="Times New Roman" w:eastAsia="Times New Roman" w:hAnsi="Times New Roman" w:cs="Times New Roman"/>
          <w:sz w:val="30"/>
        </w:rPr>
      </w:pPr>
      <w:r w:rsidRPr="00412F7D">
        <w:rPr>
          <w:rFonts w:ascii="Times New Roman" w:eastAsia="Times New Roman" w:hAnsi="Times New Roman" w:cs="Times New Roman"/>
          <w:sz w:val="30"/>
        </w:rPr>
        <w:t>-</w:t>
      </w:r>
      <w:r w:rsidR="00F45248" w:rsidRPr="00412F7D">
        <w:rPr>
          <w:rFonts w:ascii="Times New Roman" w:eastAsia="Times New Roman" w:hAnsi="Times New Roman" w:cs="Times New Roman"/>
          <w:sz w:val="30"/>
        </w:rPr>
        <w:t xml:space="preserve"> </w:t>
      </w:r>
      <w:r w:rsidR="002A2EC1" w:rsidRPr="00412F7D">
        <w:rPr>
          <w:rFonts w:ascii="Times New Roman" w:eastAsia="Times New Roman" w:hAnsi="Times New Roman" w:cs="Times New Roman"/>
          <w:sz w:val="30"/>
        </w:rPr>
        <w:t>2</w:t>
      </w:r>
      <w:r w:rsidR="00F45248" w:rsidRPr="00412F7D">
        <w:rPr>
          <w:rFonts w:ascii="Times New Roman" w:eastAsia="Times New Roman" w:hAnsi="Times New Roman" w:cs="Times New Roman"/>
          <w:sz w:val="30"/>
        </w:rPr>
        <w:t xml:space="preserve"> </w:t>
      </w:r>
      <w:r w:rsidR="00DD5A39" w:rsidRPr="00412F7D">
        <w:rPr>
          <w:rFonts w:ascii="Times New Roman" w:eastAsia="Times New Roman" w:hAnsi="Times New Roman" w:cs="Times New Roman"/>
          <w:sz w:val="30"/>
        </w:rPr>
        <w:t>уведомления о соответствии</w:t>
      </w:r>
      <w:r w:rsidR="00F45248" w:rsidRPr="00412F7D">
        <w:rPr>
          <w:rFonts w:ascii="Times New Roman" w:eastAsia="Times New Roman" w:hAnsi="Times New Roman" w:cs="Times New Roman"/>
          <w:sz w:val="30"/>
        </w:rPr>
        <w:t xml:space="preserve"> </w:t>
      </w:r>
      <w:r w:rsidR="00DD5A39" w:rsidRPr="00412F7D">
        <w:rPr>
          <w:rFonts w:ascii="Times New Roman" w:eastAsia="Times New Roman" w:hAnsi="Times New Roman" w:cs="Times New Roman"/>
          <w:sz w:val="30"/>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29AB8A10" w14:textId="77777777" w:rsidR="00F45248" w:rsidRPr="00412F7D" w:rsidRDefault="00F45248">
      <w:pPr>
        <w:spacing w:after="0" w:line="240" w:lineRule="auto"/>
        <w:ind w:right="-1" w:firstLine="426"/>
        <w:jc w:val="both"/>
        <w:rPr>
          <w:rFonts w:ascii="Times New Roman" w:eastAsia="Times New Roman" w:hAnsi="Times New Roman" w:cs="Times New Roman"/>
          <w:sz w:val="30"/>
        </w:rPr>
      </w:pPr>
    </w:p>
    <w:p w14:paraId="45703309" w14:textId="77777777" w:rsidR="00DA1E5F" w:rsidRDefault="00DA1E5F" w:rsidP="006A3A02">
      <w:pPr>
        <w:spacing w:after="0" w:line="240" w:lineRule="auto"/>
        <w:ind w:right="-1"/>
        <w:jc w:val="both"/>
        <w:rPr>
          <w:rFonts w:ascii="Times New Roman" w:hAnsi="Times New Roman" w:cs="Times New Roman"/>
          <w:b/>
          <w:sz w:val="28"/>
          <w:szCs w:val="28"/>
        </w:rPr>
      </w:pPr>
    </w:p>
    <w:p w14:paraId="7C62B28A" w14:textId="77777777" w:rsidR="00DA1E5F" w:rsidRDefault="00DA1E5F" w:rsidP="006A3A02">
      <w:pPr>
        <w:spacing w:after="0" w:line="240" w:lineRule="auto"/>
        <w:ind w:right="-1"/>
        <w:jc w:val="both"/>
        <w:rPr>
          <w:rFonts w:ascii="Times New Roman" w:hAnsi="Times New Roman" w:cs="Times New Roman"/>
          <w:b/>
          <w:sz w:val="28"/>
          <w:szCs w:val="28"/>
        </w:rPr>
      </w:pPr>
    </w:p>
    <w:p w14:paraId="716842E7" w14:textId="77777777" w:rsidR="00DA1E5F" w:rsidRDefault="00DA1E5F" w:rsidP="006A3A02">
      <w:pPr>
        <w:spacing w:after="0" w:line="240" w:lineRule="auto"/>
        <w:ind w:right="-1"/>
        <w:jc w:val="both"/>
        <w:rPr>
          <w:rFonts w:ascii="Times New Roman" w:hAnsi="Times New Roman" w:cs="Times New Roman"/>
          <w:b/>
          <w:sz w:val="28"/>
          <w:szCs w:val="28"/>
        </w:rPr>
      </w:pPr>
    </w:p>
    <w:p w14:paraId="34DC6420" w14:textId="72856990" w:rsidR="006A3A02" w:rsidRDefault="000257FA" w:rsidP="006A3A02">
      <w:pPr>
        <w:spacing w:after="0" w:line="240" w:lineRule="auto"/>
        <w:ind w:right="-1"/>
        <w:jc w:val="both"/>
        <w:rPr>
          <w:rFonts w:ascii="Times New Roman" w:hAnsi="Times New Roman" w:cs="Times New Roman"/>
          <w:b/>
          <w:sz w:val="28"/>
          <w:szCs w:val="28"/>
        </w:rPr>
      </w:pPr>
      <w:r w:rsidRPr="00412F7D">
        <w:rPr>
          <w:rFonts w:ascii="Times New Roman" w:hAnsi="Times New Roman" w:cs="Times New Roman"/>
          <w:b/>
          <w:sz w:val="28"/>
          <w:szCs w:val="28"/>
        </w:rPr>
        <w:lastRenderedPageBreak/>
        <w:t>(СЛАЙД 4</w:t>
      </w:r>
      <w:r w:rsidR="0036304F">
        <w:rPr>
          <w:rFonts w:ascii="Times New Roman" w:hAnsi="Times New Roman" w:cs="Times New Roman"/>
          <w:b/>
          <w:sz w:val="28"/>
          <w:szCs w:val="28"/>
        </w:rPr>
        <w:t>2</w:t>
      </w:r>
      <w:r w:rsidRPr="00412F7D">
        <w:rPr>
          <w:rFonts w:ascii="Times New Roman" w:hAnsi="Times New Roman" w:cs="Times New Roman"/>
          <w:b/>
          <w:sz w:val="28"/>
          <w:szCs w:val="28"/>
        </w:rPr>
        <w:t>)</w:t>
      </w:r>
    </w:p>
    <w:p w14:paraId="1EA867CC" w14:textId="014E370F" w:rsidR="00705882" w:rsidRPr="00412F7D" w:rsidRDefault="00705882" w:rsidP="006A3A02">
      <w:pPr>
        <w:spacing w:after="0" w:line="240" w:lineRule="auto"/>
        <w:ind w:right="-1"/>
        <w:jc w:val="both"/>
        <w:rPr>
          <w:rFonts w:ascii="Times New Roman" w:eastAsia="Times New Roman" w:hAnsi="Times New Roman" w:cs="Times New Roman"/>
          <w:b/>
          <w:sz w:val="30"/>
        </w:rPr>
      </w:pPr>
    </w:p>
    <w:p w14:paraId="05F9F113" w14:textId="77777777" w:rsidR="00B17F59" w:rsidRPr="00412F7D" w:rsidRDefault="00DD5A39">
      <w:pPr>
        <w:spacing w:after="0" w:line="240" w:lineRule="auto"/>
        <w:ind w:right="-1" w:firstLine="426"/>
        <w:jc w:val="both"/>
        <w:rPr>
          <w:rFonts w:ascii="Times New Roman" w:eastAsia="Times New Roman" w:hAnsi="Times New Roman" w:cs="Times New Roman"/>
          <w:sz w:val="30"/>
        </w:rPr>
      </w:pPr>
      <w:r w:rsidRPr="00412F7D">
        <w:rPr>
          <w:rFonts w:ascii="Times New Roman" w:eastAsia="Times New Roman" w:hAnsi="Times New Roman" w:cs="Times New Roman"/>
          <w:sz w:val="30"/>
        </w:rPr>
        <w:t xml:space="preserve">Подготовлено и выдано </w:t>
      </w:r>
      <w:r w:rsidR="002A2EC1" w:rsidRPr="00412F7D">
        <w:rPr>
          <w:rFonts w:ascii="Times New Roman" w:eastAsia="Times New Roman" w:hAnsi="Times New Roman" w:cs="Times New Roman"/>
          <w:sz w:val="30"/>
        </w:rPr>
        <w:t>11</w:t>
      </w:r>
      <w:r w:rsidRPr="00412F7D">
        <w:rPr>
          <w:rFonts w:ascii="Times New Roman" w:eastAsia="Times New Roman" w:hAnsi="Times New Roman" w:cs="Times New Roman"/>
          <w:sz w:val="30"/>
        </w:rPr>
        <w:t xml:space="preserve"> актов освидетельствования проведения основных работ по строительству объекта индивидуального жилищного строительства, осуществляемому гражданами с привлечением средств материнского (семейного) капитала.</w:t>
      </w:r>
    </w:p>
    <w:p w14:paraId="60A22A63" w14:textId="77777777" w:rsidR="00B17F59" w:rsidRPr="00412F7D" w:rsidRDefault="00B17F59">
      <w:pPr>
        <w:spacing w:after="0" w:line="240" w:lineRule="auto"/>
        <w:ind w:right="-1" w:firstLine="426"/>
        <w:jc w:val="both"/>
        <w:rPr>
          <w:rFonts w:ascii="Times New Roman" w:eastAsia="Times New Roman" w:hAnsi="Times New Roman" w:cs="Times New Roman"/>
          <w:sz w:val="30"/>
        </w:rPr>
      </w:pPr>
    </w:p>
    <w:p w14:paraId="4840F28E" w14:textId="77777777" w:rsidR="00992383" w:rsidRPr="00412F7D" w:rsidRDefault="00DD5A39">
      <w:pPr>
        <w:spacing w:after="0" w:line="240" w:lineRule="auto"/>
        <w:ind w:right="-1" w:firstLine="426"/>
        <w:jc w:val="both"/>
        <w:rPr>
          <w:rFonts w:ascii="Times New Roman" w:eastAsia="Times New Roman" w:hAnsi="Times New Roman" w:cs="Times New Roman"/>
          <w:sz w:val="30"/>
        </w:rPr>
      </w:pPr>
      <w:r w:rsidRPr="00412F7D">
        <w:rPr>
          <w:rFonts w:ascii="Times New Roman" w:eastAsia="Times New Roman" w:hAnsi="Times New Roman" w:cs="Times New Roman"/>
          <w:sz w:val="30"/>
        </w:rPr>
        <w:t xml:space="preserve">Согласована перепланировка </w:t>
      </w:r>
      <w:r w:rsidR="00CF106B" w:rsidRPr="00412F7D">
        <w:rPr>
          <w:rFonts w:ascii="Times New Roman" w:eastAsia="Times New Roman" w:hAnsi="Times New Roman" w:cs="Times New Roman"/>
          <w:sz w:val="30"/>
        </w:rPr>
        <w:t>34</w:t>
      </w:r>
      <w:r w:rsidRPr="00412F7D">
        <w:rPr>
          <w:rFonts w:ascii="Times New Roman" w:eastAsia="Times New Roman" w:hAnsi="Times New Roman" w:cs="Times New Roman"/>
          <w:sz w:val="30"/>
        </w:rPr>
        <w:t xml:space="preserve"> помещений и осуществлена при</w:t>
      </w:r>
      <w:r w:rsidR="00CF106B" w:rsidRPr="00412F7D">
        <w:rPr>
          <w:rFonts w:ascii="Times New Roman" w:eastAsia="Times New Roman" w:hAnsi="Times New Roman" w:cs="Times New Roman"/>
          <w:sz w:val="30"/>
        </w:rPr>
        <w:t>ё</w:t>
      </w:r>
      <w:r w:rsidRPr="00412F7D">
        <w:rPr>
          <w:rFonts w:ascii="Times New Roman" w:eastAsia="Times New Roman" w:hAnsi="Times New Roman" w:cs="Times New Roman"/>
          <w:sz w:val="30"/>
        </w:rPr>
        <w:t>мка в эксплуатацию после переустройства и (или) перепланировки 3</w:t>
      </w:r>
      <w:r w:rsidR="00CF106B" w:rsidRPr="00412F7D">
        <w:rPr>
          <w:rFonts w:ascii="Times New Roman" w:eastAsia="Times New Roman" w:hAnsi="Times New Roman" w:cs="Times New Roman"/>
          <w:sz w:val="30"/>
        </w:rPr>
        <w:t>0</w:t>
      </w:r>
      <w:r w:rsidRPr="00412F7D">
        <w:rPr>
          <w:rFonts w:ascii="Times New Roman" w:eastAsia="Times New Roman" w:hAnsi="Times New Roman" w:cs="Times New Roman"/>
          <w:sz w:val="30"/>
        </w:rPr>
        <w:t xml:space="preserve"> помещений в многоквартирных домах города Тихвин.</w:t>
      </w:r>
    </w:p>
    <w:p w14:paraId="7EA5FC36" w14:textId="77777777" w:rsidR="00992383" w:rsidRPr="00412F7D" w:rsidRDefault="00992383">
      <w:pPr>
        <w:spacing w:after="0" w:line="240" w:lineRule="auto"/>
        <w:ind w:right="-1" w:firstLine="426"/>
        <w:jc w:val="both"/>
        <w:rPr>
          <w:rFonts w:ascii="Times New Roman" w:eastAsia="Times New Roman" w:hAnsi="Times New Roman" w:cs="Times New Roman"/>
          <w:sz w:val="30"/>
        </w:rPr>
      </w:pPr>
    </w:p>
    <w:p w14:paraId="40C9A086" w14:textId="77777777" w:rsidR="00992383" w:rsidRPr="00412F7D" w:rsidRDefault="00DD5A39">
      <w:pPr>
        <w:spacing w:after="0" w:line="240" w:lineRule="auto"/>
        <w:ind w:right="-1" w:firstLine="426"/>
        <w:jc w:val="both"/>
        <w:rPr>
          <w:rFonts w:ascii="Times New Roman" w:eastAsia="Times New Roman" w:hAnsi="Times New Roman" w:cs="Times New Roman"/>
          <w:sz w:val="30"/>
        </w:rPr>
      </w:pPr>
      <w:r w:rsidRPr="00412F7D">
        <w:rPr>
          <w:rFonts w:ascii="Times New Roman" w:eastAsia="Times New Roman" w:hAnsi="Times New Roman" w:cs="Times New Roman"/>
          <w:sz w:val="30"/>
        </w:rPr>
        <w:t xml:space="preserve">Присвоено </w:t>
      </w:r>
      <w:r w:rsidR="002A2EC1" w:rsidRPr="00412F7D">
        <w:rPr>
          <w:rFonts w:ascii="Times New Roman" w:eastAsia="Times New Roman" w:hAnsi="Times New Roman" w:cs="Times New Roman"/>
          <w:sz w:val="30"/>
        </w:rPr>
        <w:t>649</w:t>
      </w:r>
      <w:r w:rsidRPr="00412F7D">
        <w:rPr>
          <w:rFonts w:ascii="Times New Roman" w:eastAsia="Times New Roman" w:hAnsi="Times New Roman" w:cs="Times New Roman"/>
          <w:sz w:val="30"/>
        </w:rPr>
        <w:t xml:space="preserve"> адресов объектам адресации, расположенным в Тихвинском городском поселении, из них: </w:t>
      </w:r>
      <w:r w:rsidR="002A2EC1" w:rsidRPr="00412F7D">
        <w:rPr>
          <w:rFonts w:ascii="Times New Roman" w:eastAsia="Times New Roman" w:hAnsi="Times New Roman" w:cs="Times New Roman"/>
          <w:sz w:val="30"/>
        </w:rPr>
        <w:t>338</w:t>
      </w:r>
      <w:r w:rsidRPr="00412F7D">
        <w:rPr>
          <w:rFonts w:ascii="Times New Roman" w:eastAsia="Times New Roman" w:hAnsi="Times New Roman" w:cs="Times New Roman"/>
          <w:sz w:val="30"/>
        </w:rPr>
        <w:t xml:space="preserve"> адрес</w:t>
      </w:r>
      <w:r w:rsidR="002A2EC1" w:rsidRPr="00412F7D">
        <w:rPr>
          <w:rFonts w:ascii="Times New Roman" w:eastAsia="Times New Roman" w:hAnsi="Times New Roman" w:cs="Times New Roman"/>
          <w:sz w:val="30"/>
        </w:rPr>
        <w:t>ов</w:t>
      </w:r>
      <w:r w:rsidRPr="00412F7D">
        <w:rPr>
          <w:rFonts w:ascii="Times New Roman" w:eastAsia="Times New Roman" w:hAnsi="Times New Roman" w:cs="Times New Roman"/>
          <w:sz w:val="30"/>
        </w:rPr>
        <w:t xml:space="preserve"> – земельным участкам, 1</w:t>
      </w:r>
      <w:r w:rsidR="002A2EC1" w:rsidRPr="00412F7D">
        <w:rPr>
          <w:rFonts w:ascii="Times New Roman" w:eastAsia="Times New Roman" w:hAnsi="Times New Roman" w:cs="Times New Roman"/>
          <w:sz w:val="30"/>
        </w:rPr>
        <w:t>25</w:t>
      </w:r>
      <w:r w:rsidRPr="00412F7D">
        <w:rPr>
          <w:rFonts w:ascii="Times New Roman" w:eastAsia="Times New Roman" w:hAnsi="Times New Roman" w:cs="Times New Roman"/>
          <w:sz w:val="30"/>
        </w:rPr>
        <w:t xml:space="preserve"> адресов – жилым домам, </w:t>
      </w:r>
      <w:r w:rsidR="002A2EC1" w:rsidRPr="00412F7D">
        <w:rPr>
          <w:rFonts w:ascii="Times New Roman" w:eastAsia="Times New Roman" w:hAnsi="Times New Roman" w:cs="Times New Roman"/>
          <w:sz w:val="30"/>
        </w:rPr>
        <w:t>84</w:t>
      </w:r>
      <w:r w:rsidRPr="00412F7D">
        <w:rPr>
          <w:rFonts w:ascii="Times New Roman" w:eastAsia="Times New Roman" w:hAnsi="Times New Roman" w:cs="Times New Roman"/>
          <w:sz w:val="30"/>
        </w:rPr>
        <w:t xml:space="preserve"> адрес</w:t>
      </w:r>
      <w:r w:rsidR="002A2EC1" w:rsidRPr="00412F7D">
        <w:rPr>
          <w:rFonts w:ascii="Times New Roman" w:eastAsia="Times New Roman" w:hAnsi="Times New Roman" w:cs="Times New Roman"/>
          <w:sz w:val="30"/>
        </w:rPr>
        <w:t>а</w:t>
      </w:r>
      <w:r w:rsidRPr="00412F7D">
        <w:rPr>
          <w:rFonts w:ascii="Times New Roman" w:eastAsia="Times New Roman" w:hAnsi="Times New Roman" w:cs="Times New Roman"/>
          <w:sz w:val="30"/>
        </w:rPr>
        <w:t xml:space="preserve"> – зданиям нежилого назначения, в том числе гаражам, садовым домам, иным </w:t>
      </w:r>
      <w:proofErr w:type="gramStart"/>
      <w:r w:rsidRPr="00412F7D">
        <w:rPr>
          <w:rFonts w:ascii="Times New Roman" w:eastAsia="Times New Roman" w:hAnsi="Times New Roman" w:cs="Times New Roman"/>
          <w:sz w:val="30"/>
        </w:rPr>
        <w:t>объектам,</w:t>
      </w:r>
      <w:r w:rsidR="006D6698">
        <w:rPr>
          <w:rFonts w:ascii="Times New Roman" w:eastAsia="Times New Roman" w:hAnsi="Times New Roman" w:cs="Times New Roman"/>
          <w:sz w:val="30"/>
        </w:rPr>
        <w:t xml:space="preserve">   </w:t>
      </w:r>
      <w:proofErr w:type="gramEnd"/>
      <w:r w:rsidR="006D6698">
        <w:rPr>
          <w:rFonts w:ascii="Times New Roman" w:eastAsia="Times New Roman" w:hAnsi="Times New Roman" w:cs="Times New Roman"/>
          <w:sz w:val="30"/>
        </w:rPr>
        <w:t xml:space="preserve">                       </w:t>
      </w:r>
      <w:r w:rsidR="002A2EC1" w:rsidRPr="00412F7D">
        <w:rPr>
          <w:rFonts w:ascii="Times New Roman" w:eastAsia="Times New Roman" w:hAnsi="Times New Roman" w:cs="Times New Roman"/>
          <w:sz w:val="30"/>
        </w:rPr>
        <w:t>5</w:t>
      </w:r>
      <w:r w:rsidRPr="00412F7D">
        <w:rPr>
          <w:rFonts w:ascii="Times New Roman" w:eastAsia="Times New Roman" w:hAnsi="Times New Roman" w:cs="Times New Roman"/>
          <w:sz w:val="30"/>
        </w:rPr>
        <w:t xml:space="preserve"> адресов – помещениям, </w:t>
      </w:r>
      <w:r w:rsidR="002A2EC1" w:rsidRPr="00412F7D">
        <w:rPr>
          <w:rFonts w:ascii="Times New Roman" w:eastAsia="Times New Roman" w:hAnsi="Times New Roman" w:cs="Times New Roman"/>
          <w:sz w:val="30"/>
        </w:rPr>
        <w:t>97</w:t>
      </w:r>
      <w:r w:rsidRPr="00412F7D">
        <w:rPr>
          <w:rFonts w:ascii="Times New Roman" w:eastAsia="Times New Roman" w:hAnsi="Times New Roman" w:cs="Times New Roman"/>
          <w:sz w:val="30"/>
        </w:rPr>
        <w:t xml:space="preserve"> адрес</w:t>
      </w:r>
      <w:r w:rsidR="002A2EC1" w:rsidRPr="00412F7D">
        <w:rPr>
          <w:rFonts w:ascii="Times New Roman" w:eastAsia="Times New Roman" w:hAnsi="Times New Roman" w:cs="Times New Roman"/>
          <w:sz w:val="30"/>
        </w:rPr>
        <w:t>ов</w:t>
      </w:r>
      <w:r w:rsidRPr="00412F7D">
        <w:rPr>
          <w:rFonts w:ascii="Times New Roman" w:eastAsia="Times New Roman" w:hAnsi="Times New Roman" w:cs="Times New Roman"/>
          <w:sz w:val="30"/>
        </w:rPr>
        <w:t xml:space="preserve"> – квартирам.</w:t>
      </w:r>
    </w:p>
    <w:p w14:paraId="122006BB" w14:textId="77777777" w:rsidR="00992383" w:rsidRPr="00412F7D" w:rsidRDefault="00992383">
      <w:pPr>
        <w:spacing w:after="0" w:line="240" w:lineRule="auto"/>
        <w:ind w:right="-1" w:firstLine="426"/>
        <w:jc w:val="both"/>
        <w:rPr>
          <w:rFonts w:ascii="Times New Roman" w:eastAsia="Times New Roman" w:hAnsi="Times New Roman" w:cs="Times New Roman"/>
          <w:sz w:val="30"/>
        </w:rPr>
      </w:pPr>
    </w:p>
    <w:p w14:paraId="71AEE36F" w14:textId="77777777" w:rsidR="00992383" w:rsidRDefault="00DD5A39">
      <w:pPr>
        <w:spacing w:after="0" w:line="240" w:lineRule="auto"/>
        <w:ind w:right="-1" w:firstLine="426"/>
        <w:jc w:val="both"/>
        <w:rPr>
          <w:rFonts w:ascii="Times New Roman" w:eastAsia="Times New Roman" w:hAnsi="Times New Roman" w:cs="Times New Roman"/>
          <w:b/>
          <w:sz w:val="30"/>
        </w:rPr>
      </w:pPr>
      <w:r w:rsidRPr="00412F7D">
        <w:rPr>
          <w:rFonts w:ascii="Times New Roman" w:eastAsia="Times New Roman" w:hAnsi="Times New Roman" w:cs="Times New Roman"/>
          <w:sz w:val="30"/>
        </w:rPr>
        <w:t>Выдано 48 разрешений на установку и эксплуатацию рекламных конструкций. Продл</w:t>
      </w:r>
      <w:r w:rsidR="00CB7E5A" w:rsidRPr="00412F7D">
        <w:rPr>
          <w:rFonts w:ascii="Times New Roman" w:eastAsia="Times New Roman" w:hAnsi="Times New Roman" w:cs="Times New Roman"/>
          <w:sz w:val="30"/>
        </w:rPr>
        <w:t>ё</w:t>
      </w:r>
      <w:r w:rsidRPr="00412F7D">
        <w:rPr>
          <w:rFonts w:ascii="Times New Roman" w:eastAsia="Times New Roman" w:hAnsi="Times New Roman" w:cs="Times New Roman"/>
          <w:sz w:val="30"/>
        </w:rPr>
        <w:t>н срок действия 1</w:t>
      </w:r>
      <w:r w:rsidR="00DA2AAD" w:rsidRPr="00412F7D">
        <w:rPr>
          <w:rFonts w:ascii="Times New Roman" w:eastAsia="Times New Roman" w:hAnsi="Times New Roman" w:cs="Times New Roman"/>
          <w:sz w:val="30"/>
        </w:rPr>
        <w:t>1</w:t>
      </w:r>
      <w:r w:rsidRPr="00412F7D">
        <w:rPr>
          <w:rFonts w:ascii="Times New Roman" w:eastAsia="Times New Roman" w:hAnsi="Times New Roman" w:cs="Times New Roman"/>
          <w:sz w:val="30"/>
        </w:rPr>
        <w:t xml:space="preserve"> разрешений на установку и эксплуатацию рекламных конструкций. От договоров, заключ</w:t>
      </w:r>
      <w:r w:rsidR="007F089D" w:rsidRPr="00412F7D">
        <w:rPr>
          <w:rFonts w:ascii="Times New Roman" w:eastAsia="Times New Roman" w:hAnsi="Times New Roman" w:cs="Times New Roman"/>
          <w:sz w:val="30"/>
        </w:rPr>
        <w:t>ё</w:t>
      </w:r>
      <w:r w:rsidRPr="00412F7D">
        <w:rPr>
          <w:rFonts w:ascii="Times New Roman" w:eastAsia="Times New Roman" w:hAnsi="Times New Roman" w:cs="Times New Roman"/>
          <w:sz w:val="30"/>
        </w:rPr>
        <w:t xml:space="preserve">нных на установку и размещение рекламных конструкций, в бюджет Тихвинского района поступило </w:t>
      </w:r>
      <w:r w:rsidR="007F089D" w:rsidRPr="00412F7D">
        <w:rPr>
          <w:rFonts w:ascii="Times New Roman" w:eastAsia="Times New Roman" w:hAnsi="Times New Roman" w:cs="Times New Roman"/>
          <w:b/>
          <w:sz w:val="30"/>
        </w:rPr>
        <w:t>2,1</w:t>
      </w:r>
      <w:r w:rsidRPr="00412F7D">
        <w:rPr>
          <w:rFonts w:ascii="Times New Roman" w:eastAsia="Times New Roman" w:hAnsi="Times New Roman" w:cs="Times New Roman"/>
          <w:b/>
          <w:sz w:val="30"/>
        </w:rPr>
        <w:t xml:space="preserve"> млн рублей.</w:t>
      </w:r>
    </w:p>
    <w:p w14:paraId="5D581FAB" w14:textId="77777777" w:rsidR="003B3E09" w:rsidRPr="00412F7D" w:rsidRDefault="003B3E09">
      <w:pPr>
        <w:spacing w:after="0" w:line="240" w:lineRule="auto"/>
        <w:ind w:right="-1" w:firstLine="426"/>
        <w:jc w:val="both"/>
        <w:rPr>
          <w:rFonts w:ascii="Times New Roman" w:eastAsia="Times New Roman" w:hAnsi="Times New Roman" w:cs="Times New Roman"/>
          <w:sz w:val="30"/>
        </w:rPr>
      </w:pPr>
    </w:p>
    <w:p w14:paraId="2C230DC7" w14:textId="77777777" w:rsidR="00992383" w:rsidRPr="00412F7D" w:rsidRDefault="00DD5A39">
      <w:pPr>
        <w:spacing w:after="0" w:line="240" w:lineRule="auto"/>
        <w:ind w:right="-1"/>
        <w:jc w:val="both"/>
        <w:rPr>
          <w:rFonts w:ascii="Times New Roman" w:eastAsia="Times New Roman" w:hAnsi="Times New Roman" w:cs="Times New Roman"/>
          <w:sz w:val="30"/>
        </w:rPr>
      </w:pPr>
      <w:r w:rsidRPr="00412F7D">
        <w:rPr>
          <w:rFonts w:ascii="Times New Roman" w:eastAsia="Times New Roman" w:hAnsi="Times New Roman" w:cs="Times New Roman"/>
          <w:b/>
          <w:sz w:val="30"/>
        </w:rPr>
        <w:t xml:space="preserve">                  4.2. Земельные ресурсы и муниципальное имущество</w:t>
      </w:r>
    </w:p>
    <w:p w14:paraId="57D44DC1" w14:textId="77777777" w:rsidR="00F13084" w:rsidRPr="00412F7D" w:rsidRDefault="00F13084">
      <w:pPr>
        <w:spacing w:after="0" w:line="240" w:lineRule="auto"/>
        <w:ind w:right="-1" w:firstLine="426"/>
        <w:jc w:val="both"/>
        <w:rPr>
          <w:rFonts w:ascii="Times New Roman" w:hAnsi="Times New Roman" w:cs="Times New Roman"/>
          <w:b/>
          <w:sz w:val="28"/>
          <w:szCs w:val="28"/>
        </w:rPr>
      </w:pPr>
    </w:p>
    <w:p w14:paraId="52CF00AE" w14:textId="77777777" w:rsidR="00992383" w:rsidRPr="00412F7D" w:rsidRDefault="00DD5A39">
      <w:pPr>
        <w:spacing w:after="0" w:line="240" w:lineRule="auto"/>
        <w:ind w:right="-1" w:firstLine="426"/>
        <w:jc w:val="both"/>
        <w:rPr>
          <w:rFonts w:ascii="Times New Roman" w:eastAsia="Times New Roman" w:hAnsi="Times New Roman" w:cs="Times New Roman"/>
          <w:sz w:val="30"/>
        </w:rPr>
      </w:pPr>
      <w:r w:rsidRPr="00412F7D">
        <w:rPr>
          <w:rFonts w:ascii="Times New Roman" w:eastAsia="Times New Roman" w:hAnsi="Times New Roman" w:cs="Times New Roman"/>
          <w:sz w:val="30"/>
        </w:rPr>
        <w:t>Провед</w:t>
      </w:r>
      <w:r w:rsidR="00851531" w:rsidRPr="00412F7D">
        <w:rPr>
          <w:rFonts w:ascii="Times New Roman" w:eastAsia="Times New Roman" w:hAnsi="Times New Roman" w:cs="Times New Roman"/>
          <w:sz w:val="30"/>
        </w:rPr>
        <w:t>ё</w:t>
      </w:r>
      <w:r w:rsidRPr="00412F7D">
        <w:rPr>
          <w:rFonts w:ascii="Times New Roman" w:eastAsia="Times New Roman" w:hAnsi="Times New Roman" w:cs="Times New Roman"/>
          <w:sz w:val="30"/>
        </w:rPr>
        <w:t>н 5</w:t>
      </w:r>
      <w:r w:rsidR="00851531" w:rsidRPr="00412F7D">
        <w:rPr>
          <w:rFonts w:ascii="Times New Roman" w:eastAsia="Times New Roman" w:hAnsi="Times New Roman" w:cs="Times New Roman"/>
          <w:sz w:val="30"/>
        </w:rPr>
        <w:t>1</w:t>
      </w:r>
      <w:r w:rsidRPr="00412F7D">
        <w:rPr>
          <w:rFonts w:ascii="Times New Roman" w:eastAsia="Times New Roman" w:hAnsi="Times New Roman" w:cs="Times New Roman"/>
          <w:sz w:val="30"/>
        </w:rPr>
        <w:t xml:space="preserve"> аукцион по предоставлению земельных участков в собственность, аренду. Бюджет пополнился на </w:t>
      </w:r>
      <w:r w:rsidR="00851531" w:rsidRPr="00412F7D">
        <w:rPr>
          <w:rFonts w:ascii="Times New Roman" w:eastAsia="Times New Roman" w:hAnsi="Times New Roman" w:cs="Times New Roman"/>
          <w:b/>
          <w:sz w:val="30"/>
        </w:rPr>
        <w:t>5,88</w:t>
      </w:r>
      <w:r w:rsidRPr="00412F7D">
        <w:rPr>
          <w:rFonts w:ascii="Times New Roman" w:eastAsia="Times New Roman" w:hAnsi="Times New Roman" w:cs="Times New Roman"/>
          <w:b/>
          <w:sz w:val="30"/>
        </w:rPr>
        <w:t xml:space="preserve"> млн руб.</w:t>
      </w:r>
      <w:r w:rsidRPr="00412F7D">
        <w:rPr>
          <w:rFonts w:ascii="Times New Roman" w:eastAsia="Times New Roman" w:hAnsi="Times New Roman" w:cs="Times New Roman"/>
          <w:sz w:val="30"/>
        </w:rPr>
        <w:t xml:space="preserve"> </w:t>
      </w:r>
    </w:p>
    <w:p w14:paraId="6A5A0600" w14:textId="77777777" w:rsidR="00992383" w:rsidRPr="00412F7D" w:rsidRDefault="00992383">
      <w:pPr>
        <w:spacing w:after="0" w:line="240" w:lineRule="auto"/>
        <w:ind w:right="-1" w:firstLine="426"/>
        <w:jc w:val="both"/>
        <w:rPr>
          <w:rFonts w:ascii="Times New Roman" w:eastAsia="Times New Roman" w:hAnsi="Times New Roman" w:cs="Times New Roman"/>
          <w:sz w:val="30"/>
        </w:rPr>
      </w:pPr>
    </w:p>
    <w:p w14:paraId="1AA51255" w14:textId="0A4DA248" w:rsidR="00992383" w:rsidRPr="00412F7D" w:rsidRDefault="00DD5A39">
      <w:pPr>
        <w:spacing w:after="0" w:line="240" w:lineRule="auto"/>
        <w:ind w:right="-1" w:firstLine="426"/>
        <w:jc w:val="both"/>
        <w:rPr>
          <w:rFonts w:ascii="Times New Roman" w:eastAsia="Times New Roman" w:hAnsi="Times New Roman" w:cs="Times New Roman"/>
          <w:sz w:val="30"/>
        </w:rPr>
      </w:pPr>
      <w:r w:rsidRPr="00412F7D">
        <w:rPr>
          <w:rFonts w:ascii="Times New Roman" w:eastAsia="Times New Roman" w:hAnsi="Times New Roman" w:cs="Times New Roman"/>
          <w:sz w:val="30"/>
        </w:rPr>
        <w:t xml:space="preserve">От сдачи в аренду муниципального имущества собрано </w:t>
      </w:r>
      <w:r w:rsidR="009347DC">
        <w:rPr>
          <w:rFonts w:ascii="Times New Roman" w:eastAsia="Times New Roman" w:hAnsi="Times New Roman" w:cs="Times New Roman"/>
          <w:b/>
          <w:sz w:val="30"/>
        </w:rPr>
        <w:t>8,6</w:t>
      </w:r>
      <w:r w:rsidRPr="00412F7D">
        <w:rPr>
          <w:rFonts w:ascii="Times New Roman" w:eastAsia="Times New Roman" w:hAnsi="Times New Roman" w:cs="Times New Roman"/>
          <w:sz w:val="30"/>
        </w:rPr>
        <w:t xml:space="preserve"> </w:t>
      </w:r>
      <w:r w:rsidRPr="00412F7D">
        <w:rPr>
          <w:rFonts w:ascii="Times New Roman" w:eastAsia="Times New Roman" w:hAnsi="Times New Roman" w:cs="Times New Roman"/>
          <w:b/>
          <w:sz w:val="30"/>
        </w:rPr>
        <w:t>млн. руб.,</w:t>
      </w:r>
      <w:r w:rsidRPr="00412F7D">
        <w:rPr>
          <w:rFonts w:ascii="Times New Roman" w:eastAsia="Times New Roman" w:hAnsi="Times New Roman" w:cs="Times New Roman"/>
          <w:sz w:val="30"/>
        </w:rPr>
        <w:t xml:space="preserve"> в том числе от имущества, составляющего казну Тихвинского муниципального района – </w:t>
      </w:r>
      <w:r w:rsidR="00ED4A73" w:rsidRPr="00412F7D">
        <w:rPr>
          <w:rFonts w:ascii="Times New Roman" w:eastAsia="Times New Roman" w:hAnsi="Times New Roman" w:cs="Times New Roman"/>
          <w:b/>
          <w:sz w:val="30"/>
        </w:rPr>
        <w:t>4</w:t>
      </w:r>
      <w:r w:rsidRPr="00412F7D">
        <w:rPr>
          <w:rFonts w:ascii="Times New Roman" w:eastAsia="Times New Roman" w:hAnsi="Times New Roman" w:cs="Times New Roman"/>
          <w:b/>
          <w:sz w:val="30"/>
        </w:rPr>
        <w:t>,</w:t>
      </w:r>
      <w:r w:rsidR="00ED4A73" w:rsidRPr="00412F7D">
        <w:rPr>
          <w:rFonts w:ascii="Times New Roman" w:eastAsia="Times New Roman" w:hAnsi="Times New Roman" w:cs="Times New Roman"/>
          <w:b/>
          <w:sz w:val="30"/>
        </w:rPr>
        <w:t>7</w:t>
      </w:r>
      <w:r w:rsidRPr="00412F7D">
        <w:rPr>
          <w:rFonts w:ascii="Times New Roman" w:eastAsia="Times New Roman" w:hAnsi="Times New Roman" w:cs="Times New Roman"/>
          <w:b/>
          <w:sz w:val="30"/>
        </w:rPr>
        <w:t xml:space="preserve"> млн руб.</w:t>
      </w:r>
      <w:r w:rsidRPr="00412F7D">
        <w:rPr>
          <w:rFonts w:ascii="Times New Roman" w:eastAsia="Times New Roman" w:hAnsi="Times New Roman" w:cs="Times New Roman"/>
          <w:sz w:val="30"/>
        </w:rPr>
        <w:t xml:space="preserve">, казну Тихвинского городского поселения – </w:t>
      </w:r>
      <w:r w:rsidR="00ED4A73" w:rsidRPr="00412F7D">
        <w:rPr>
          <w:rFonts w:ascii="Times New Roman" w:eastAsia="Times New Roman" w:hAnsi="Times New Roman" w:cs="Times New Roman"/>
          <w:b/>
          <w:sz w:val="30"/>
        </w:rPr>
        <w:t>3</w:t>
      </w:r>
      <w:r w:rsidRPr="00412F7D">
        <w:rPr>
          <w:rFonts w:ascii="Times New Roman" w:eastAsia="Times New Roman" w:hAnsi="Times New Roman" w:cs="Times New Roman"/>
          <w:b/>
          <w:sz w:val="30"/>
        </w:rPr>
        <w:t>,</w:t>
      </w:r>
      <w:r w:rsidR="00ED4A73" w:rsidRPr="00412F7D">
        <w:rPr>
          <w:rFonts w:ascii="Times New Roman" w:eastAsia="Times New Roman" w:hAnsi="Times New Roman" w:cs="Times New Roman"/>
          <w:b/>
          <w:sz w:val="30"/>
        </w:rPr>
        <w:t>9</w:t>
      </w:r>
      <w:r w:rsidRPr="00412F7D">
        <w:rPr>
          <w:rFonts w:ascii="Times New Roman" w:eastAsia="Times New Roman" w:hAnsi="Times New Roman" w:cs="Times New Roman"/>
          <w:b/>
          <w:sz w:val="30"/>
        </w:rPr>
        <w:t xml:space="preserve"> млн рублей. </w:t>
      </w:r>
    </w:p>
    <w:p w14:paraId="49BD02AC" w14:textId="77777777" w:rsidR="00992383" w:rsidRPr="00412F7D" w:rsidRDefault="00992383">
      <w:pPr>
        <w:spacing w:after="0" w:line="240" w:lineRule="auto"/>
        <w:ind w:right="-1" w:firstLine="426"/>
        <w:jc w:val="both"/>
        <w:rPr>
          <w:rFonts w:ascii="Times New Roman" w:eastAsia="Times New Roman" w:hAnsi="Times New Roman" w:cs="Times New Roman"/>
          <w:sz w:val="30"/>
        </w:rPr>
      </w:pPr>
    </w:p>
    <w:p w14:paraId="731C585F" w14:textId="77777777" w:rsidR="00992383" w:rsidRPr="00412F7D" w:rsidRDefault="00DD5A39">
      <w:pPr>
        <w:spacing w:after="0" w:line="240" w:lineRule="auto"/>
        <w:ind w:right="-1" w:firstLine="426"/>
        <w:jc w:val="both"/>
        <w:rPr>
          <w:rFonts w:ascii="Times New Roman" w:eastAsia="Times New Roman" w:hAnsi="Times New Roman" w:cs="Times New Roman"/>
          <w:sz w:val="30"/>
        </w:rPr>
      </w:pPr>
      <w:r w:rsidRPr="00412F7D">
        <w:rPr>
          <w:rFonts w:ascii="Times New Roman" w:eastAsia="Times New Roman" w:hAnsi="Times New Roman" w:cs="Times New Roman"/>
          <w:sz w:val="30"/>
        </w:rPr>
        <w:t>Проведена работа по постановке на государственный кадастровый уч</w:t>
      </w:r>
      <w:r w:rsidR="006678E4" w:rsidRPr="00412F7D">
        <w:rPr>
          <w:rFonts w:ascii="Times New Roman" w:eastAsia="Times New Roman" w:hAnsi="Times New Roman" w:cs="Times New Roman"/>
          <w:sz w:val="30"/>
        </w:rPr>
        <w:t>ё</w:t>
      </w:r>
      <w:r w:rsidRPr="00412F7D">
        <w:rPr>
          <w:rFonts w:ascii="Times New Roman" w:eastAsia="Times New Roman" w:hAnsi="Times New Roman" w:cs="Times New Roman"/>
          <w:sz w:val="30"/>
        </w:rPr>
        <w:t>т 1</w:t>
      </w:r>
      <w:r w:rsidR="006678E4" w:rsidRPr="00412F7D">
        <w:rPr>
          <w:rFonts w:ascii="Times New Roman" w:eastAsia="Times New Roman" w:hAnsi="Times New Roman" w:cs="Times New Roman"/>
          <w:sz w:val="30"/>
        </w:rPr>
        <w:t>02</w:t>
      </w:r>
      <w:r w:rsidRPr="00412F7D">
        <w:rPr>
          <w:rFonts w:ascii="Times New Roman" w:eastAsia="Times New Roman" w:hAnsi="Times New Roman" w:cs="Times New Roman"/>
          <w:sz w:val="30"/>
        </w:rPr>
        <w:t xml:space="preserve"> объектов, находящихся в муниципальной собственности, из них </w:t>
      </w:r>
      <w:r w:rsidR="006678E4" w:rsidRPr="00412F7D">
        <w:rPr>
          <w:rFonts w:ascii="Times New Roman" w:eastAsia="Times New Roman" w:hAnsi="Times New Roman" w:cs="Times New Roman"/>
          <w:sz w:val="30"/>
        </w:rPr>
        <w:t>91</w:t>
      </w:r>
      <w:r w:rsidRPr="00412F7D">
        <w:rPr>
          <w:rFonts w:ascii="Times New Roman" w:eastAsia="Times New Roman" w:hAnsi="Times New Roman" w:cs="Times New Roman"/>
          <w:sz w:val="30"/>
        </w:rPr>
        <w:t xml:space="preserve"> земельны</w:t>
      </w:r>
      <w:r w:rsidR="006678E4" w:rsidRPr="00412F7D">
        <w:rPr>
          <w:rFonts w:ascii="Times New Roman" w:eastAsia="Times New Roman" w:hAnsi="Times New Roman" w:cs="Times New Roman"/>
          <w:sz w:val="30"/>
        </w:rPr>
        <w:t>й</w:t>
      </w:r>
      <w:r w:rsidRPr="00412F7D">
        <w:rPr>
          <w:rFonts w:ascii="Times New Roman" w:eastAsia="Times New Roman" w:hAnsi="Times New Roman" w:cs="Times New Roman"/>
          <w:sz w:val="30"/>
        </w:rPr>
        <w:t xml:space="preserve"> участ</w:t>
      </w:r>
      <w:r w:rsidR="006678E4" w:rsidRPr="00412F7D">
        <w:rPr>
          <w:rFonts w:ascii="Times New Roman" w:eastAsia="Times New Roman" w:hAnsi="Times New Roman" w:cs="Times New Roman"/>
          <w:sz w:val="30"/>
        </w:rPr>
        <w:t>о</w:t>
      </w:r>
      <w:r w:rsidRPr="00412F7D">
        <w:rPr>
          <w:rFonts w:ascii="Times New Roman" w:eastAsia="Times New Roman" w:hAnsi="Times New Roman" w:cs="Times New Roman"/>
          <w:sz w:val="30"/>
        </w:rPr>
        <w:t>к, в том числе 4</w:t>
      </w:r>
      <w:r w:rsidR="001C6B27" w:rsidRPr="00412F7D">
        <w:rPr>
          <w:rFonts w:ascii="Times New Roman" w:eastAsia="Times New Roman" w:hAnsi="Times New Roman" w:cs="Times New Roman"/>
          <w:sz w:val="30"/>
        </w:rPr>
        <w:t>9</w:t>
      </w:r>
      <w:r w:rsidRPr="00412F7D">
        <w:rPr>
          <w:rFonts w:ascii="Times New Roman" w:eastAsia="Times New Roman" w:hAnsi="Times New Roman" w:cs="Times New Roman"/>
          <w:sz w:val="30"/>
        </w:rPr>
        <w:t xml:space="preserve"> земельны</w:t>
      </w:r>
      <w:r w:rsidR="001C6B27" w:rsidRPr="00412F7D">
        <w:rPr>
          <w:rFonts w:ascii="Times New Roman" w:eastAsia="Times New Roman" w:hAnsi="Times New Roman" w:cs="Times New Roman"/>
          <w:sz w:val="30"/>
        </w:rPr>
        <w:t>х</w:t>
      </w:r>
      <w:r w:rsidRPr="00412F7D">
        <w:rPr>
          <w:rFonts w:ascii="Times New Roman" w:eastAsia="Times New Roman" w:hAnsi="Times New Roman" w:cs="Times New Roman"/>
          <w:sz w:val="30"/>
        </w:rPr>
        <w:t xml:space="preserve"> участк</w:t>
      </w:r>
      <w:r w:rsidR="001C6B27" w:rsidRPr="00412F7D">
        <w:rPr>
          <w:rFonts w:ascii="Times New Roman" w:eastAsia="Times New Roman" w:hAnsi="Times New Roman" w:cs="Times New Roman"/>
          <w:sz w:val="30"/>
        </w:rPr>
        <w:t>ов</w:t>
      </w:r>
      <w:r w:rsidRPr="00412F7D">
        <w:rPr>
          <w:rFonts w:ascii="Times New Roman" w:eastAsia="Times New Roman" w:hAnsi="Times New Roman" w:cs="Times New Roman"/>
          <w:sz w:val="30"/>
        </w:rPr>
        <w:t xml:space="preserve"> под дорогами, и </w:t>
      </w:r>
      <w:r w:rsidR="006678E4" w:rsidRPr="00412F7D">
        <w:rPr>
          <w:rFonts w:ascii="Times New Roman" w:eastAsia="Times New Roman" w:hAnsi="Times New Roman" w:cs="Times New Roman"/>
          <w:sz w:val="30"/>
        </w:rPr>
        <w:t>11</w:t>
      </w:r>
      <w:r w:rsidRPr="00412F7D">
        <w:rPr>
          <w:rFonts w:ascii="Times New Roman" w:eastAsia="Times New Roman" w:hAnsi="Times New Roman" w:cs="Times New Roman"/>
          <w:sz w:val="30"/>
        </w:rPr>
        <w:t xml:space="preserve"> объект</w:t>
      </w:r>
      <w:r w:rsidR="006678E4" w:rsidRPr="00412F7D">
        <w:rPr>
          <w:rFonts w:ascii="Times New Roman" w:eastAsia="Times New Roman" w:hAnsi="Times New Roman" w:cs="Times New Roman"/>
          <w:sz w:val="30"/>
        </w:rPr>
        <w:t>ов</w:t>
      </w:r>
      <w:r w:rsidRPr="00412F7D">
        <w:rPr>
          <w:rFonts w:ascii="Times New Roman" w:eastAsia="Times New Roman" w:hAnsi="Times New Roman" w:cs="Times New Roman"/>
          <w:sz w:val="30"/>
        </w:rPr>
        <w:t xml:space="preserve"> недвижимости, в том числе 1 бесхозяйны</w:t>
      </w:r>
      <w:r w:rsidR="006678E4" w:rsidRPr="00412F7D">
        <w:rPr>
          <w:rFonts w:ascii="Times New Roman" w:eastAsia="Times New Roman" w:hAnsi="Times New Roman" w:cs="Times New Roman"/>
          <w:sz w:val="30"/>
        </w:rPr>
        <w:t>й</w:t>
      </w:r>
      <w:r w:rsidRPr="00412F7D">
        <w:rPr>
          <w:rFonts w:ascii="Times New Roman" w:eastAsia="Times New Roman" w:hAnsi="Times New Roman" w:cs="Times New Roman"/>
          <w:sz w:val="30"/>
        </w:rPr>
        <w:t xml:space="preserve"> объект.</w:t>
      </w:r>
    </w:p>
    <w:p w14:paraId="21773730" w14:textId="77777777" w:rsidR="00992383" w:rsidRPr="00412F7D" w:rsidRDefault="00DD5A39">
      <w:pPr>
        <w:spacing w:after="0" w:line="240" w:lineRule="auto"/>
        <w:ind w:right="-1" w:firstLine="426"/>
        <w:jc w:val="both"/>
        <w:rPr>
          <w:rFonts w:ascii="Times New Roman" w:eastAsia="Times New Roman" w:hAnsi="Times New Roman" w:cs="Times New Roman"/>
          <w:sz w:val="30"/>
        </w:rPr>
      </w:pPr>
      <w:r w:rsidRPr="00412F7D">
        <w:rPr>
          <w:rFonts w:ascii="Times New Roman" w:eastAsia="Times New Roman" w:hAnsi="Times New Roman" w:cs="Times New Roman"/>
          <w:sz w:val="30"/>
        </w:rPr>
        <w:t>В 202</w:t>
      </w:r>
      <w:r w:rsidR="00C40891" w:rsidRPr="00412F7D">
        <w:rPr>
          <w:rFonts w:ascii="Times New Roman" w:eastAsia="Times New Roman" w:hAnsi="Times New Roman" w:cs="Times New Roman"/>
          <w:sz w:val="30"/>
        </w:rPr>
        <w:t>3</w:t>
      </w:r>
      <w:r w:rsidRPr="00412F7D">
        <w:rPr>
          <w:rFonts w:ascii="Times New Roman" w:eastAsia="Times New Roman" w:hAnsi="Times New Roman" w:cs="Times New Roman"/>
          <w:sz w:val="30"/>
        </w:rPr>
        <w:t xml:space="preserve"> году в </w:t>
      </w:r>
      <w:proofErr w:type="spellStart"/>
      <w:r w:rsidRPr="00412F7D">
        <w:rPr>
          <w:rFonts w:ascii="Times New Roman" w:eastAsia="Times New Roman" w:hAnsi="Times New Roman" w:cs="Times New Roman"/>
          <w:sz w:val="30"/>
        </w:rPr>
        <w:t>Росреестр</w:t>
      </w:r>
      <w:proofErr w:type="spellEnd"/>
      <w:r w:rsidRPr="00412F7D">
        <w:rPr>
          <w:rFonts w:ascii="Times New Roman" w:eastAsia="Times New Roman" w:hAnsi="Times New Roman" w:cs="Times New Roman"/>
          <w:sz w:val="30"/>
        </w:rPr>
        <w:t xml:space="preserve"> представлены к уч</w:t>
      </w:r>
      <w:r w:rsidR="00C40891" w:rsidRPr="00412F7D">
        <w:rPr>
          <w:rFonts w:ascii="Times New Roman" w:eastAsia="Times New Roman" w:hAnsi="Times New Roman" w:cs="Times New Roman"/>
          <w:sz w:val="30"/>
        </w:rPr>
        <w:t>ё</w:t>
      </w:r>
      <w:r w:rsidRPr="00412F7D">
        <w:rPr>
          <w:rFonts w:ascii="Times New Roman" w:eastAsia="Times New Roman" w:hAnsi="Times New Roman" w:cs="Times New Roman"/>
          <w:sz w:val="30"/>
        </w:rPr>
        <w:t xml:space="preserve">ту в качестве бесхозяйного недвижимого имущества </w:t>
      </w:r>
      <w:r w:rsidR="00C40891" w:rsidRPr="00412F7D">
        <w:rPr>
          <w:rFonts w:ascii="Times New Roman" w:eastAsia="Times New Roman" w:hAnsi="Times New Roman" w:cs="Times New Roman"/>
          <w:sz w:val="30"/>
        </w:rPr>
        <w:t>4</w:t>
      </w:r>
      <w:r w:rsidRPr="00412F7D">
        <w:rPr>
          <w:rFonts w:ascii="Times New Roman" w:eastAsia="Times New Roman" w:hAnsi="Times New Roman" w:cs="Times New Roman"/>
          <w:sz w:val="30"/>
        </w:rPr>
        <w:t xml:space="preserve"> объект</w:t>
      </w:r>
      <w:r w:rsidR="00C40891" w:rsidRPr="00412F7D">
        <w:rPr>
          <w:rFonts w:ascii="Times New Roman" w:eastAsia="Times New Roman" w:hAnsi="Times New Roman" w:cs="Times New Roman"/>
          <w:sz w:val="30"/>
        </w:rPr>
        <w:t>а</w:t>
      </w:r>
      <w:r w:rsidRPr="00412F7D">
        <w:rPr>
          <w:rFonts w:ascii="Times New Roman" w:eastAsia="Times New Roman" w:hAnsi="Times New Roman" w:cs="Times New Roman"/>
          <w:sz w:val="30"/>
        </w:rPr>
        <w:t xml:space="preserve"> для обеспечения последующего их принятия в муниципальную собственность.</w:t>
      </w:r>
    </w:p>
    <w:p w14:paraId="758CFDE2" w14:textId="77777777" w:rsidR="00DF47F8" w:rsidRPr="00412F7D" w:rsidRDefault="00DF47F8">
      <w:pPr>
        <w:spacing w:after="0" w:line="240" w:lineRule="auto"/>
        <w:ind w:right="-1" w:firstLine="426"/>
        <w:jc w:val="both"/>
        <w:rPr>
          <w:rFonts w:ascii="Times New Roman" w:eastAsia="Times New Roman" w:hAnsi="Times New Roman" w:cs="Times New Roman"/>
          <w:sz w:val="30"/>
        </w:rPr>
      </w:pPr>
    </w:p>
    <w:p w14:paraId="3CF4B1F3" w14:textId="77777777" w:rsidR="00992383" w:rsidRPr="00412F7D" w:rsidRDefault="00C40891">
      <w:pPr>
        <w:spacing w:after="0" w:line="240" w:lineRule="auto"/>
        <w:ind w:right="-1" w:firstLine="426"/>
        <w:jc w:val="both"/>
        <w:rPr>
          <w:rFonts w:ascii="Times New Roman" w:eastAsia="Times New Roman" w:hAnsi="Times New Roman" w:cs="Times New Roman"/>
          <w:sz w:val="30"/>
        </w:rPr>
      </w:pPr>
      <w:r w:rsidRPr="00412F7D">
        <w:rPr>
          <w:rFonts w:ascii="Times New Roman" w:eastAsia="Times New Roman" w:hAnsi="Times New Roman" w:cs="Times New Roman"/>
          <w:sz w:val="30"/>
        </w:rPr>
        <w:lastRenderedPageBreak/>
        <w:t>На основании проведё</w:t>
      </w:r>
      <w:r w:rsidR="00DD5A39" w:rsidRPr="00412F7D">
        <w:rPr>
          <w:rFonts w:ascii="Times New Roman" w:eastAsia="Times New Roman" w:hAnsi="Times New Roman" w:cs="Times New Roman"/>
          <w:sz w:val="30"/>
        </w:rPr>
        <w:t xml:space="preserve">нных торгов по отчуждению муниципального имущества в соответствии с Федеральным законом от 21 декабря 2001 года № 178-ФЗ «О приватизации государственного и муниципального имущества» заключены </w:t>
      </w:r>
      <w:r w:rsidRPr="00412F7D">
        <w:rPr>
          <w:rFonts w:ascii="Times New Roman" w:eastAsia="Times New Roman" w:hAnsi="Times New Roman" w:cs="Times New Roman"/>
          <w:sz w:val="30"/>
        </w:rPr>
        <w:t>3</w:t>
      </w:r>
      <w:r w:rsidR="00DD5A39" w:rsidRPr="00412F7D">
        <w:rPr>
          <w:rFonts w:ascii="Times New Roman" w:eastAsia="Times New Roman" w:hAnsi="Times New Roman" w:cs="Times New Roman"/>
          <w:sz w:val="30"/>
        </w:rPr>
        <w:t xml:space="preserve"> договор</w:t>
      </w:r>
      <w:r w:rsidRPr="00412F7D">
        <w:rPr>
          <w:rFonts w:ascii="Times New Roman" w:eastAsia="Times New Roman" w:hAnsi="Times New Roman" w:cs="Times New Roman"/>
          <w:sz w:val="30"/>
        </w:rPr>
        <w:t>а</w:t>
      </w:r>
      <w:r w:rsidR="00DD5A39" w:rsidRPr="00412F7D">
        <w:rPr>
          <w:rFonts w:ascii="Times New Roman" w:eastAsia="Times New Roman" w:hAnsi="Times New Roman" w:cs="Times New Roman"/>
          <w:sz w:val="30"/>
        </w:rPr>
        <w:t xml:space="preserve"> купли-продажи объектов недвижимости; доход от реализации муниципального имущества составил </w:t>
      </w:r>
      <w:r w:rsidR="00DD5A39" w:rsidRPr="00412F7D">
        <w:rPr>
          <w:rFonts w:ascii="Times New Roman" w:eastAsia="Times New Roman" w:hAnsi="Times New Roman" w:cs="Times New Roman"/>
          <w:b/>
          <w:sz w:val="30"/>
        </w:rPr>
        <w:t>2,</w:t>
      </w:r>
      <w:r w:rsidRPr="00412F7D">
        <w:rPr>
          <w:rFonts w:ascii="Times New Roman" w:eastAsia="Times New Roman" w:hAnsi="Times New Roman" w:cs="Times New Roman"/>
          <w:b/>
          <w:sz w:val="30"/>
        </w:rPr>
        <w:t>6</w:t>
      </w:r>
      <w:r w:rsidR="00DD5A39" w:rsidRPr="00412F7D">
        <w:rPr>
          <w:rFonts w:ascii="Times New Roman" w:eastAsia="Times New Roman" w:hAnsi="Times New Roman" w:cs="Times New Roman"/>
          <w:b/>
          <w:sz w:val="30"/>
        </w:rPr>
        <w:t xml:space="preserve"> млн. руб</w:t>
      </w:r>
      <w:r w:rsidR="004E1C61" w:rsidRPr="00412F7D">
        <w:rPr>
          <w:rFonts w:ascii="Times New Roman" w:eastAsia="Times New Roman" w:hAnsi="Times New Roman" w:cs="Times New Roman"/>
          <w:b/>
          <w:sz w:val="30"/>
        </w:rPr>
        <w:t>.</w:t>
      </w:r>
      <w:r w:rsidR="00DD5A39" w:rsidRPr="00412F7D">
        <w:rPr>
          <w:rFonts w:ascii="Times New Roman" w:eastAsia="Times New Roman" w:hAnsi="Times New Roman" w:cs="Times New Roman"/>
          <w:sz w:val="30"/>
        </w:rPr>
        <w:t>, в том числе по Тихвинскому муниципальному району (продан</w:t>
      </w:r>
      <w:r w:rsidRPr="00412F7D">
        <w:rPr>
          <w:rFonts w:ascii="Times New Roman" w:eastAsia="Times New Roman" w:hAnsi="Times New Roman" w:cs="Times New Roman"/>
          <w:sz w:val="30"/>
        </w:rPr>
        <w:t xml:space="preserve"> 1</w:t>
      </w:r>
      <w:r w:rsidR="00DD5A39" w:rsidRPr="00412F7D">
        <w:rPr>
          <w:rFonts w:ascii="Times New Roman" w:eastAsia="Times New Roman" w:hAnsi="Times New Roman" w:cs="Times New Roman"/>
          <w:sz w:val="30"/>
        </w:rPr>
        <w:t xml:space="preserve"> объект) – </w:t>
      </w:r>
      <w:r w:rsidRPr="00412F7D">
        <w:rPr>
          <w:rFonts w:ascii="Times New Roman" w:eastAsia="Times New Roman" w:hAnsi="Times New Roman" w:cs="Times New Roman"/>
          <w:b/>
          <w:sz w:val="30"/>
        </w:rPr>
        <w:t>0</w:t>
      </w:r>
      <w:r w:rsidR="00DD5A39" w:rsidRPr="00412F7D">
        <w:rPr>
          <w:rFonts w:ascii="Times New Roman" w:eastAsia="Times New Roman" w:hAnsi="Times New Roman" w:cs="Times New Roman"/>
          <w:b/>
          <w:sz w:val="30"/>
        </w:rPr>
        <w:t>,</w:t>
      </w:r>
      <w:r w:rsidRPr="00412F7D">
        <w:rPr>
          <w:rFonts w:ascii="Times New Roman" w:eastAsia="Times New Roman" w:hAnsi="Times New Roman" w:cs="Times New Roman"/>
          <w:b/>
          <w:sz w:val="30"/>
        </w:rPr>
        <w:t>37</w:t>
      </w:r>
      <w:r w:rsidR="00DD5A39" w:rsidRPr="00412F7D">
        <w:rPr>
          <w:rFonts w:ascii="Times New Roman" w:eastAsia="Times New Roman" w:hAnsi="Times New Roman" w:cs="Times New Roman"/>
          <w:b/>
          <w:sz w:val="30"/>
        </w:rPr>
        <w:t xml:space="preserve"> млн руб.</w:t>
      </w:r>
      <w:r w:rsidR="00DD5A39" w:rsidRPr="00412F7D">
        <w:rPr>
          <w:rFonts w:ascii="Times New Roman" w:eastAsia="Times New Roman" w:hAnsi="Times New Roman" w:cs="Times New Roman"/>
          <w:sz w:val="30"/>
        </w:rPr>
        <w:t xml:space="preserve">, по Тихвинскому городскому поселению (продано </w:t>
      </w:r>
      <w:r w:rsidRPr="00412F7D">
        <w:rPr>
          <w:rFonts w:ascii="Times New Roman" w:eastAsia="Times New Roman" w:hAnsi="Times New Roman" w:cs="Times New Roman"/>
          <w:sz w:val="30"/>
        </w:rPr>
        <w:t>2</w:t>
      </w:r>
      <w:r w:rsidR="00DD5A39" w:rsidRPr="00412F7D">
        <w:rPr>
          <w:rFonts w:ascii="Times New Roman" w:eastAsia="Times New Roman" w:hAnsi="Times New Roman" w:cs="Times New Roman"/>
          <w:sz w:val="30"/>
        </w:rPr>
        <w:t xml:space="preserve"> объекта) – </w:t>
      </w:r>
      <w:r w:rsidRPr="00412F7D">
        <w:rPr>
          <w:rFonts w:ascii="Times New Roman" w:eastAsia="Times New Roman" w:hAnsi="Times New Roman" w:cs="Times New Roman"/>
          <w:b/>
          <w:sz w:val="30"/>
        </w:rPr>
        <w:t>2</w:t>
      </w:r>
      <w:r w:rsidR="00DD5A39" w:rsidRPr="00412F7D">
        <w:rPr>
          <w:rFonts w:ascii="Times New Roman" w:eastAsia="Times New Roman" w:hAnsi="Times New Roman" w:cs="Times New Roman"/>
          <w:b/>
          <w:sz w:val="30"/>
        </w:rPr>
        <w:t>,</w:t>
      </w:r>
      <w:r w:rsidRPr="00412F7D">
        <w:rPr>
          <w:rFonts w:ascii="Times New Roman" w:eastAsia="Times New Roman" w:hAnsi="Times New Roman" w:cs="Times New Roman"/>
          <w:b/>
          <w:sz w:val="30"/>
        </w:rPr>
        <w:t>26</w:t>
      </w:r>
      <w:r w:rsidR="00DD5A39" w:rsidRPr="00412F7D">
        <w:rPr>
          <w:rFonts w:ascii="Times New Roman" w:eastAsia="Times New Roman" w:hAnsi="Times New Roman" w:cs="Times New Roman"/>
          <w:b/>
          <w:sz w:val="30"/>
        </w:rPr>
        <w:t xml:space="preserve"> млн руб</w:t>
      </w:r>
      <w:r w:rsidR="00DD5A39" w:rsidRPr="00412F7D">
        <w:rPr>
          <w:rFonts w:ascii="Times New Roman" w:eastAsia="Times New Roman" w:hAnsi="Times New Roman" w:cs="Times New Roman"/>
          <w:sz w:val="30"/>
        </w:rPr>
        <w:t>.</w:t>
      </w:r>
    </w:p>
    <w:p w14:paraId="125B9205" w14:textId="77777777" w:rsidR="00992383" w:rsidRPr="00412F7D" w:rsidRDefault="00992383">
      <w:pPr>
        <w:spacing w:after="0" w:line="240" w:lineRule="auto"/>
        <w:ind w:right="-1" w:firstLine="426"/>
        <w:jc w:val="both"/>
        <w:rPr>
          <w:rFonts w:ascii="Times New Roman" w:eastAsia="Times New Roman" w:hAnsi="Times New Roman" w:cs="Times New Roman"/>
          <w:sz w:val="30"/>
        </w:rPr>
      </w:pPr>
    </w:p>
    <w:p w14:paraId="5DFD7C04" w14:textId="77777777" w:rsidR="00992383" w:rsidRPr="00412F7D" w:rsidRDefault="00DD5A39">
      <w:pPr>
        <w:spacing w:after="0" w:line="240" w:lineRule="auto"/>
        <w:ind w:right="-1" w:firstLine="426"/>
        <w:jc w:val="both"/>
        <w:rPr>
          <w:rFonts w:ascii="Times New Roman" w:eastAsia="Times New Roman" w:hAnsi="Times New Roman" w:cs="Times New Roman"/>
          <w:b/>
          <w:sz w:val="30"/>
        </w:rPr>
      </w:pPr>
      <w:r w:rsidRPr="00412F7D">
        <w:rPr>
          <w:rFonts w:ascii="Times New Roman" w:eastAsia="Times New Roman" w:hAnsi="Times New Roman" w:cs="Times New Roman"/>
          <w:sz w:val="30"/>
        </w:rPr>
        <w:t xml:space="preserve">Кроме того, нотариально оформлен </w:t>
      </w:r>
      <w:r w:rsidR="008C1107" w:rsidRPr="00412F7D">
        <w:rPr>
          <w:rFonts w:ascii="Times New Roman" w:eastAsia="Times New Roman" w:hAnsi="Times New Roman" w:cs="Times New Roman"/>
          <w:sz w:val="30"/>
        </w:rPr>
        <w:t>1</w:t>
      </w:r>
      <w:r w:rsidRPr="00412F7D">
        <w:rPr>
          <w:rFonts w:ascii="Times New Roman" w:eastAsia="Times New Roman" w:hAnsi="Times New Roman" w:cs="Times New Roman"/>
          <w:sz w:val="30"/>
        </w:rPr>
        <w:t xml:space="preserve"> договор купли-продажи на доли в жил</w:t>
      </w:r>
      <w:r w:rsidR="008C1107" w:rsidRPr="00412F7D">
        <w:rPr>
          <w:rFonts w:ascii="Times New Roman" w:eastAsia="Times New Roman" w:hAnsi="Times New Roman" w:cs="Times New Roman"/>
          <w:sz w:val="30"/>
        </w:rPr>
        <w:t>ом</w:t>
      </w:r>
      <w:r w:rsidRPr="00412F7D">
        <w:rPr>
          <w:rFonts w:ascii="Times New Roman" w:eastAsia="Times New Roman" w:hAnsi="Times New Roman" w:cs="Times New Roman"/>
          <w:sz w:val="30"/>
        </w:rPr>
        <w:t xml:space="preserve"> дом</w:t>
      </w:r>
      <w:r w:rsidR="008C1107" w:rsidRPr="00412F7D">
        <w:rPr>
          <w:rFonts w:ascii="Times New Roman" w:eastAsia="Times New Roman" w:hAnsi="Times New Roman" w:cs="Times New Roman"/>
          <w:sz w:val="30"/>
        </w:rPr>
        <w:t>е</w:t>
      </w:r>
      <w:r w:rsidRPr="00412F7D">
        <w:rPr>
          <w:rFonts w:ascii="Times New Roman" w:eastAsia="Times New Roman" w:hAnsi="Times New Roman" w:cs="Times New Roman"/>
          <w:sz w:val="30"/>
        </w:rPr>
        <w:t xml:space="preserve">, сумма дохода </w:t>
      </w:r>
      <w:r w:rsidR="004E1C61" w:rsidRPr="00412F7D">
        <w:rPr>
          <w:rFonts w:ascii="Times New Roman" w:eastAsia="Times New Roman" w:hAnsi="Times New Roman" w:cs="Times New Roman"/>
          <w:sz w:val="30"/>
        </w:rPr>
        <w:t xml:space="preserve">в местный бюджет </w:t>
      </w:r>
      <w:r w:rsidRPr="00412F7D">
        <w:rPr>
          <w:rFonts w:ascii="Times New Roman" w:eastAsia="Times New Roman" w:hAnsi="Times New Roman" w:cs="Times New Roman"/>
          <w:sz w:val="30"/>
        </w:rPr>
        <w:t xml:space="preserve">составила </w:t>
      </w:r>
      <w:r w:rsidR="008C1107" w:rsidRPr="00412F7D">
        <w:rPr>
          <w:rFonts w:ascii="Times New Roman" w:eastAsia="Times New Roman" w:hAnsi="Times New Roman" w:cs="Times New Roman"/>
          <w:b/>
          <w:sz w:val="30"/>
        </w:rPr>
        <w:t>498</w:t>
      </w:r>
      <w:r w:rsidRPr="00412F7D">
        <w:rPr>
          <w:rFonts w:ascii="Times New Roman" w:eastAsia="Times New Roman" w:hAnsi="Times New Roman" w:cs="Times New Roman"/>
          <w:b/>
          <w:sz w:val="30"/>
        </w:rPr>
        <w:t>,</w:t>
      </w:r>
      <w:r w:rsidR="008C1107" w:rsidRPr="00412F7D">
        <w:rPr>
          <w:rFonts w:ascii="Times New Roman" w:eastAsia="Times New Roman" w:hAnsi="Times New Roman" w:cs="Times New Roman"/>
          <w:b/>
          <w:sz w:val="30"/>
        </w:rPr>
        <w:t>0</w:t>
      </w:r>
      <w:r w:rsidR="004E1C61" w:rsidRPr="00412F7D">
        <w:rPr>
          <w:rFonts w:ascii="Times New Roman" w:eastAsia="Times New Roman" w:hAnsi="Times New Roman" w:cs="Times New Roman"/>
          <w:b/>
          <w:sz w:val="30"/>
        </w:rPr>
        <w:t xml:space="preserve"> тыс. руб</w:t>
      </w:r>
      <w:r w:rsidRPr="00412F7D">
        <w:rPr>
          <w:rFonts w:ascii="Times New Roman" w:eastAsia="Times New Roman" w:hAnsi="Times New Roman" w:cs="Times New Roman"/>
          <w:b/>
          <w:sz w:val="30"/>
        </w:rPr>
        <w:t>.</w:t>
      </w:r>
    </w:p>
    <w:p w14:paraId="608B9A1D" w14:textId="77777777" w:rsidR="00992383" w:rsidRPr="00412F7D" w:rsidRDefault="00992383">
      <w:pPr>
        <w:spacing w:after="0" w:line="240" w:lineRule="auto"/>
        <w:ind w:right="-1" w:firstLine="426"/>
        <w:jc w:val="both"/>
        <w:rPr>
          <w:rFonts w:ascii="Times New Roman" w:eastAsia="Times New Roman" w:hAnsi="Times New Roman" w:cs="Times New Roman"/>
          <w:sz w:val="30"/>
        </w:rPr>
      </w:pPr>
    </w:p>
    <w:p w14:paraId="66A4439E" w14:textId="77777777" w:rsidR="00992383" w:rsidRPr="00412F7D" w:rsidRDefault="00DD5A39">
      <w:pPr>
        <w:spacing w:after="0" w:line="240" w:lineRule="auto"/>
        <w:ind w:right="-1" w:firstLine="426"/>
        <w:jc w:val="both"/>
        <w:rPr>
          <w:rFonts w:ascii="Times New Roman" w:eastAsia="Times New Roman" w:hAnsi="Times New Roman" w:cs="Times New Roman"/>
          <w:sz w:val="30"/>
        </w:rPr>
      </w:pPr>
      <w:r w:rsidRPr="00412F7D">
        <w:rPr>
          <w:rFonts w:ascii="Times New Roman" w:eastAsia="Times New Roman" w:hAnsi="Times New Roman" w:cs="Times New Roman"/>
          <w:sz w:val="30"/>
        </w:rPr>
        <w:t xml:space="preserve">Системно организована работа по выдаче земельных сертификатов многодетным семьям – выдано </w:t>
      </w:r>
      <w:r w:rsidR="00F3198F" w:rsidRPr="00412F7D">
        <w:rPr>
          <w:rFonts w:ascii="Times New Roman" w:eastAsia="Times New Roman" w:hAnsi="Times New Roman" w:cs="Times New Roman"/>
          <w:sz w:val="30"/>
        </w:rPr>
        <w:t>74</w:t>
      </w:r>
      <w:r w:rsidRPr="00412F7D">
        <w:rPr>
          <w:rFonts w:ascii="Times New Roman" w:eastAsia="Times New Roman" w:hAnsi="Times New Roman" w:cs="Times New Roman"/>
          <w:sz w:val="30"/>
        </w:rPr>
        <w:t xml:space="preserve"> сертификат</w:t>
      </w:r>
      <w:r w:rsidR="00F3198F" w:rsidRPr="00412F7D">
        <w:rPr>
          <w:rFonts w:ascii="Times New Roman" w:eastAsia="Times New Roman" w:hAnsi="Times New Roman" w:cs="Times New Roman"/>
          <w:sz w:val="30"/>
        </w:rPr>
        <w:t>а</w:t>
      </w:r>
      <w:r w:rsidRPr="00412F7D">
        <w:rPr>
          <w:rFonts w:ascii="Times New Roman" w:eastAsia="Times New Roman" w:hAnsi="Times New Roman" w:cs="Times New Roman"/>
          <w:sz w:val="30"/>
        </w:rPr>
        <w:t>, с момента постановки семьи на учет до выдачи сертификата проходит, как правило, не более двух месяцев</w:t>
      </w:r>
      <w:r w:rsidR="00EE1808" w:rsidRPr="00412F7D">
        <w:rPr>
          <w:rFonts w:ascii="Times New Roman" w:eastAsia="Times New Roman" w:hAnsi="Times New Roman" w:cs="Times New Roman"/>
          <w:sz w:val="30"/>
        </w:rPr>
        <w:t>,</w:t>
      </w:r>
      <w:r w:rsidR="00EE1808" w:rsidRPr="00412F7D">
        <w:t xml:space="preserve"> </w:t>
      </w:r>
      <w:r w:rsidR="00F3198F" w:rsidRPr="00412F7D">
        <w:rPr>
          <w:rFonts w:ascii="Times New Roman" w:hAnsi="Times New Roman" w:cs="Times New Roman"/>
          <w:sz w:val="30"/>
          <w:szCs w:val="30"/>
        </w:rPr>
        <w:t>20</w:t>
      </w:r>
      <w:r w:rsidR="00EE1808" w:rsidRPr="00412F7D">
        <w:rPr>
          <w:rFonts w:ascii="Times New Roman" w:eastAsia="Times New Roman" w:hAnsi="Times New Roman" w:cs="Times New Roman"/>
          <w:sz w:val="30"/>
        </w:rPr>
        <w:t xml:space="preserve"> семьям выделены земельные участки</w:t>
      </w:r>
      <w:r w:rsidRPr="00412F7D">
        <w:rPr>
          <w:rFonts w:ascii="Times New Roman" w:eastAsia="Times New Roman" w:hAnsi="Times New Roman" w:cs="Times New Roman"/>
          <w:sz w:val="30"/>
        </w:rPr>
        <w:t>.</w:t>
      </w:r>
    </w:p>
    <w:p w14:paraId="46C2F29E" w14:textId="77777777" w:rsidR="006B5E0C" w:rsidRPr="00412F7D" w:rsidRDefault="006B5E0C">
      <w:pPr>
        <w:spacing w:after="0" w:line="240" w:lineRule="auto"/>
        <w:ind w:right="-1" w:firstLine="426"/>
        <w:jc w:val="both"/>
        <w:rPr>
          <w:rFonts w:ascii="Times New Roman" w:eastAsia="Times New Roman" w:hAnsi="Times New Roman" w:cs="Times New Roman"/>
          <w:sz w:val="30"/>
          <w:szCs w:val="30"/>
        </w:rPr>
      </w:pPr>
      <w:r w:rsidRPr="00412F7D">
        <w:rPr>
          <w:rFonts w:ascii="Times New Roman" w:hAnsi="Times New Roman" w:cs="Times New Roman"/>
          <w:bCs/>
          <w:sz w:val="30"/>
          <w:szCs w:val="30"/>
        </w:rPr>
        <w:t>Выдано 9 земельных сертификатов участникам СВО, проходящим службу по контракту. Ветеранам боевых действий предоставлено 3 участка.</w:t>
      </w:r>
    </w:p>
    <w:p w14:paraId="3FE278A8" w14:textId="77777777" w:rsidR="00992383" w:rsidRPr="00412F7D" w:rsidRDefault="00DD5A39">
      <w:pPr>
        <w:spacing w:after="0" w:line="240" w:lineRule="auto"/>
        <w:ind w:right="-1" w:firstLine="426"/>
        <w:jc w:val="both"/>
        <w:rPr>
          <w:rFonts w:ascii="Times New Roman" w:eastAsia="Times New Roman" w:hAnsi="Times New Roman" w:cs="Times New Roman"/>
          <w:b/>
          <w:sz w:val="30"/>
        </w:rPr>
      </w:pPr>
      <w:r w:rsidRPr="00412F7D">
        <w:rPr>
          <w:rFonts w:ascii="Times New Roman" w:eastAsia="Times New Roman" w:hAnsi="Times New Roman" w:cs="Times New Roman"/>
          <w:sz w:val="30"/>
        </w:rPr>
        <w:t>Граждане активно продолжают «перераспределяться»</w:t>
      </w:r>
      <w:r w:rsidR="00FB6714" w:rsidRPr="00412F7D">
        <w:rPr>
          <w:rFonts w:ascii="Times New Roman" w:eastAsia="Times New Roman" w:hAnsi="Times New Roman" w:cs="Times New Roman"/>
          <w:sz w:val="30"/>
        </w:rPr>
        <w:t>,</w:t>
      </w:r>
      <w:r w:rsidRPr="00412F7D">
        <w:rPr>
          <w:rFonts w:ascii="Times New Roman" w:eastAsia="Times New Roman" w:hAnsi="Times New Roman" w:cs="Times New Roman"/>
          <w:sz w:val="30"/>
        </w:rPr>
        <w:t xml:space="preserve"> то есть увеличивать площадь своих земельных участков в параметрах, определ</w:t>
      </w:r>
      <w:r w:rsidR="00D314C5" w:rsidRPr="00412F7D">
        <w:rPr>
          <w:rFonts w:ascii="Times New Roman" w:eastAsia="Times New Roman" w:hAnsi="Times New Roman" w:cs="Times New Roman"/>
          <w:sz w:val="30"/>
        </w:rPr>
        <w:t>ё</w:t>
      </w:r>
      <w:r w:rsidRPr="00412F7D">
        <w:rPr>
          <w:rFonts w:ascii="Times New Roman" w:eastAsia="Times New Roman" w:hAnsi="Times New Roman" w:cs="Times New Roman"/>
          <w:sz w:val="30"/>
        </w:rPr>
        <w:t xml:space="preserve">нных законодательством, за плату. Доходы в </w:t>
      </w:r>
      <w:r w:rsidR="004E1C61" w:rsidRPr="00412F7D">
        <w:rPr>
          <w:rFonts w:ascii="Times New Roman" w:eastAsia="Times New Roman" w:hAnsi="Times New Roman" w:cs="Times New Roman"/>
          <w:sz w:val="30"/>
        </w:rPr>
        <w:t xml:space="preserve">местный </w:t>
      </w:r>
      <w:r w:rsidRPr="00412F7D">
        <w:rPr>
          <w:rFonts w:ascii="Times New Roman" w:eastAsia="Times New Roman" w:hAnsi="Times New Roman" w:cs="Times New Roman"/>
          <w:sz w:val="30"/>
        </w:rPr>
        <w:t xml:space="preserve">бюджет от «перераспределения» земель составили </w:t>
      </w:r>
      <w:r w:rsidRPr="00412F7D">
        <w:rPr>
          <w:rFonts w:ascii="Times New Roman" w:eastAsia="Times New Roman" w:hAnsi="Times New Roman" w:cs="Times New Roman"/>
          <w:b/>
          <w:sz w:val="30"/>
        </w:rPr>
        <w:t>2,</w:t>
      </w:r>
      <w:r w:rsidR="00D314C5" w:rsidRPr="00412F7D">
        <w:rPr>
          <w:rFonts w:ascii="Times New Roman" w:eastAsia="Times New Roman" w:hAnsi="Times New Roman" w:cs="Times New Roman"/>
          <w:b/>
          <w:sz w:val="30"/>
        </w:rPr>
        <w:t>3</w:t>
      </w:r>
      <w:r w:rsidRPr="00412F7D">
        <w:rPr>
          <w:rFonts w:ascii="Times New Roman" w:eastAsia="Times New Roman" w:hAnsi="Times New Roman" w:cs="Times New Roman"/>
          <w:b/>
          <w:sz w:val="30"/>
        </w:rPr>
        <w:t>4 млн рублей.</w:t>
      </w:r>
    </w:p>
    <w:p w14:paraId="6E3B9607" w14:textId="77777777" w:rsidR="00992383" w:rsidRPr="00412F7D" w:rsidRDefault="00992383">
      <w:pPr>
        <w:spacing w:after="0" w:line="240" w:lineRule="auto"/>
        <w:ind w:right="-1" w:firstLine="426"/>
        <w:jc w:val="both"/>
        <w:rPr>
          <w:rFonts w:ascii="Times New Roman" w:eastAsia="Times New Roman" w:hAnsi="Times New Roman" w:cs="Times New Roman"/>
          <w:sz w:val="30"/>
        </w:rPr>
      </w:pPr>
    </w:p>
    <w:p w14:paraId="7EF771F1" w14:textId="77777777" w:rsidR="00992383" w:rsidRPr="00412F7D" w:rsidRDefault="00DD5A39">
      <w:pPr>
        <w:spacing w:after="0" w:line="240" w:lineRule="auto"/>
        <w:ind w:right="-1" w:firstLine="426"/>
        <w:jc w:val="both"/>
        <w:rPr>
          <w:rFonts w:ascii="Times New Roman" w:eastAsia="Times New Roman" w:hAnsi="Times New Roman" w:cs="Times New Roman"/>
          <w:sz w:val="30"/>
        </w:rPr>
      </w:pPr>
      <w:r w:rsidRPr="00412F7D">
        <w:rPr>
          <w:rFonts w:ascii="Times New Roman" w:eastAsia="Times New Roman" w:hAnsi="Times New Roman" w:cs="Times New Roman"/>
          <w:sz w:val="30"/>
        </w:rPr>
        <w:t>Заключен</w:t>
      </w:r>
      <w:r w:rsidR="00CA145C" w:rsidRPr="00412F7D">
        <w:rPr>
          <w:rFonts w:ascii="Times New Roman" w:eastAsia="Times New Roman" w:hAnsi="Times New Roman" w:cs="Times New Roman"/>
          <w:sz w:val="30"/>
        </w:rPr>
        <w:t>о</w:t>
      </w:r>
      <w:r w:rsidRPr="00412F7D">
        <w:rPr>
          <w:rFonts w:ascii="Times New Roman" w:eastAsia="Times New Roman" w:hAnsi="Times New Roman" w:cs="Times New Roman"/>
          <w:sz w:val="30"/>
        </w:rPr>
        <w:t xml:space="preserve"> 1</w:t>
      </w:r>
      <w:r w:rsidR="00CA145C" w:rsidRPr="00412F7D">
        <w:rPr>
          <w:rFonts w:ascii="Times New Roman" w:eastAsia="Times New Roman" w:hAnsi="Times New Roman" w:cs="Times New Roman"/>
          <w:sz w:val="30"/>
        </w:rPr>
        <w:t>48</w:t>
      </w:r>
      <w:r w:rsidRPr="00412F7D">
        <w:rPr>
          <w:rFonts w:ascii="Times New Roman" w:eastAsia="Times New Roman" w:hAnsi="Times New Roman" w:cs="Times New Roman"/>
          <w:sz w:val="30"/>
        </w:rPr>
        <w:t xml:space="preserve"> договор</w:t>
      </w:r>
      <w:r w:rsidR="00CA145C" w:rsidRPr="00412F7D">
        <w:rPr>
          <w:rFonts w:ascii="Times New Roman" w:eastAsia="Times New Roman" w:hAnsi="Times New Roman" w:cs="Times New Roman"/>
          <w:sz w:val="30"/>
        </w:rPr>
        <w:t>ов</w:t>
      </w:r>
      <w:r w:rsidRPr="00412F7D">
        <w:rPr>
          <w:rFonts w:ascii="Times New Roman" w:eastAsia="Times New Roman" w:hAnsi="Times New Roman" w:cs="Times New Roman"/>
          <w:sz w:val="30"/>
        </w:rPr>
        <w:t xml:space="preserve"> передачи жилых помещений в собственность граждан, в том числе по Тихвинскому городскому поселению передано в собственность граждан </w:t>
      </w:r>
      <w:r w:rsidR="00C70148" w:rsidRPr="00412F7D">
        <w:rPr>
          <w:rFonts w:ascii="Times New Roman" w:eastAsia="Times New Roman" w:hAnsi="Times New Roman" w:cs="Times New Roman"/>
          <w:sz w:val="30"/>
        </w:rPr>
        <w:t>112</w:t>
      </w:r>
      <w:r w:rsidRPr="00412F7D">
        <w:rPr>
          <w:rFonts w:ascii="Times New Roman" w:eastAsia="Times New Roman" w:hAnsi="Times New Roman" w:cs="Times New Roman"/>
          <w:sz w:val="30"/>
        </w:rPr>
        <w:t xml:space="preserve"> квартир</w:t>
      </w:r>
      <w:r w:rsidR="00C70148" w:rsidRPr="00412F7D">
        <w:rPr>
          <w:rFonts w:ascii="Times New Roman" w:eastAsia="Times New Roman" w:hAnsi="Times New Roman" w:cs="Times New Roman"/>
          <w:sz w:val="30"/>
        </w:rPr>
        <w:t>, 9</w:t>
      </w:r>
      <w:r w:rsidRPr="00412F7D">
        <w:rPr>
          <w:rFonts w:ascii="Times New Roman" w:eastAsia="Times New Roman" w:hAnsi="Times New Roman" w:cs="Times New Roman"/>
          <w:sz w:val="30"/>
        </w:rPr>
        <w:t xml:space="preserve"> комнат в коммунальных квартирах</w:t>
      </w:r>
      <w:r w:rsidR="00C70148" w:rsidRPr="00412F7D">
        <w:rPr>
          <w:rFonts w:ascii="Times New Roman" w:eastAsia="Times New Roman" w:hAnsi="Times New Roman" w:cs="Times New Roman"/>
          <w:sz w:val="30"/>
        </w:rPr>
        <w:t xml:space="preserve"> и 1 домовладение</w:t>
      </w:r>
      <w:r w:rsidRPr="00412F7D">
        <w:rPr>
          <w:rFonts w:ascii="Times New Roman" w:eastAsia="Times New Roman" w:hAnsi="Times New Roman" w:cs="Times New Roman"/>
          <w:sz w:val="30"/>
        </w:rPr>
        <w:t xml:space="preserve">, по сельским поселениям переданы </w:t>
      </w:r>
      <w:r w:rsidR="00C70148" w:rsidRPr="00412F7D">
        <w:rPr>
          <w:rFonts w:ascii="Times New Roman" w:eastAsia="Times New Roman" w:hAnsi="Times New Roman" w:cs="Times New Roman"/>
          <w:sz w:val="30"/>
        </w:rPr>
        <w:t>16</w:t>
      </w:r>
      <w:r w:rsidRPr="00412F7D">
        <w:rPr>
          <w:rFonts w:ascii="Times New Roman" w:eastAsia="Times New Roman" w:hAnsi="Times New Roman" w:cs="Times New Roman"/>
          <w:sz w:val="30"/>
        </w:rPr>
        <w:t xml:space="preserve"> квартир.</w:t>
      </w:r>
    </w:p>
    <w:p w14:paraId="75DB1DDD" w14:textId="06554F54" w:rsidR="00496942" w:rsidRPr="00412F7D" w:rsidRDefault="00496942" w:rsidP="00496942">
      <w:pPr>
        <w:ind w:firstLine="708"/>
        <w:jc w:val="both"/>
        <w:rPr>
          <w:rFonts w:ascii="Times New Roman" w:hAnsi="Times New Roman" w:cs="Times New Roman"/>
          <w:color w:val="000000"/>
          <w:sz w:val="30"/>
          <w:szCs w:val="30"/>
        </w:rPr>
      </w:pPr>
      <w:r w:rsidRPr="00412F7D">
        <w:rPr>
          <w:rFonts w:ascii="Times New Roman" w:hAnsi="Times New Roman" w:cs="Times New Roman"/>
          <w:bCs/>
          <w:sz w:val="30"/>
          <w:szCs w:val="30"/>
        </w:rPr>
        <w:t xml:space="preserve">В 2023 году начато проведение комплексных кадастровых работ на землях населённых пунктов. За счёт местного бюджета в 2 кадастровых кварталах деревни Заболотье Тихвинского городского поселения уточнили местоположение границ и площади 52 земельных участков и 24 объектов – жилых домов, исправили реестровые ошибки в местоположении границ 17 земельных участков и 7 объектов капитального строительства, всего отработано 156 объектов. </w:t>
      </w:r>
    </w:p>
    <w:p w14:paraId="7215961A" w14:textId="77777777" w:rsidR="00992383" w:rsidRPr="00412F7D" w:rsidRDefault="00496942" w:rsidP="00496942">
      <w:pPr>
        <w:spacing w:after="0" w:line="240" w:lineRule="auto"/>
        <w:ind w:right="-1" w:firstLine="426"/>
        <w:jc w:val="both"/>
        <w:rPr>
          <w:rFonts w:ascii="Times New Roman" w:hAnsi="Times New Roman" w:cs="Times New Roman"/>
          <w:bCs/>
          <w:color w:val="000000"/>
          <w:sz w:val="28"/>
          <w:szCs w:val="28"/>
        </w:rPr>
      </w:pPr>
      <w:r w:rsidRPr="00412F7D">
        <w:rPr>
          <w:rFonts w:ascii="Times New Roman" w:hAnsi="Times New Roman" w:cs="Times New Roman"/>
          <w:bCs/>
          <w:color w:val="000000"/>
          <w:sz w:val="30"/>
          <w:szCs w:val="30"/>
        </w:rPr>
        <w:t xml:space="preserve">Большой объём работы проведён совместно с администрациями сельских поселений в отношении ранее учтённых объектов, не имеющих прав:  проработано 13 тысяч объектов, выявлена масса дублирующих записей, отсутствующие объекты сняты с учёта, в отношении 1 018 объектов правообладатели найдены, права на них зарегистрированы; в </w:t>
      </w:r>
      <w:r w:rsidRPr="00412F7D">
        <w:rPr>
          <w:rFonts w:ascii="Times New Roman" w:hAnsi="Times New Roman" w:cs="Times New Roman"/>
          <w:bCs/>
          <w:color w:val="000000"/>
          <w:sz w:val="30"/>
          <w:szCs w:val="30"/>
        </w:rPr>
        <w:lastRenderedPageBreak/>
        <w:t>отношении 43 правообладатели выявлены в порядке, установленном законом – с соблюдением процедуры, сведения о правообладателе внесены в единый государственный реестр недвижимости, что позволит начислять налоги. Администрация продолжает работу в этом направлении, так как с 1 января 2023 года предметом налогообло</w:t>
      </w:r>
      <w:r w:rsidRPr="00412F7D">
        <w:rPr>
          <w:rFonts w:ascii="Times New Roman" w:hAnsi="Times New Roman" w:cs="Times New Roman"/>
          <w:bCs/>
          <w:color w:val="000000"/>
          <w:sz w:val="28"/>
          <w:szCs w:val="28"/>
        </w:rPr>
        <w:t>жения являются только те объекты, сведения о которых внесены в ЕГРН.</w:t>
      </w:r>
    </w:p>
    <w:p w14:paraId="412C5629" w14:textId="77777777" w:rsidR="004E1C61" w:rsidRPr="00412F7D" w:rsidRDefault="004E1C61" w:rsidP="00496942">
      <w:pPr>
        <w:spacing w:after="0" w:line="240" w:lineRule="auto"/>
        <w:ind w:right="-1" w:firstLine="426"/>
        <w:jc w:val="both"/>
        <w:rPr>
          <w:rFonts w:ascii="Times New Roman" w:eastAsia="Times New Roman" w:hAnsi="Times New Roman" w:cs="Times New Roman"/>
          <w:sz w:val="30"/>
        </w:rPr>
      </w:pPr>
      <w:r w:rsidRPr="00412F7D">
        <w:rPr>
          <w:rFonts w:ascii="Times New Roman" w:hAnsi="Times New Roman" w:cs="Times New Roman"/>
          <w:bCs/>
          <w:sz w:val="30"/>
          <w:szCs w:val="30"/>
        </w:rPr>
        <w:t xml:space="preserve">В 2024 году планируется провести комплексные кадастровые работы в отношении 9 кварталов, в том числе в деревне Бор, деревне </w:t>
      </w:r>
      <w:proofErr w:type="spellStart"/>
      <w:r w:rsidRPr="00412F7D">
        <w:rPr>
          <w:rFonts w:ascii="Times New Roman" w:hAnsi="Times New Roman" w:cs="Times New Roman"/>
          <w:bCs/>
          <w:sz w:val="30"/>
          <w:szCs w:val="30"/>
        </w:rPr>
        <w:t>Харагеничи</w:t>
      </w:r>
      <w:proofErr w:type="spellEnd"/>
      <w:r w:rsidRPr="00412F7D">
        <w:rPr>
          <w:rFonts w:ascii="Times New Roman" w:hAnsi="Times New Roman" w:cs="Times New Roman"/>
          <w:bCs/>
          <w:sz w:val="30"/>
          <w:szCs w:val="30"/>
        </w:rPr>
        <w:t>, уточнить границы 523 единиц земельных участков и объектов недвижимости.</w:t>
      </w:r>
    </w:p>
    <w:p w14:paraId="5CF24054" w14:textId="77777777" w:rsidR="00DF47F8" w:rsidRPr="00412F7D" w:rsidRDefault="00DF47F8">
      <w:pPr>
        <w:spacing w:after="0" w:line="240" w:lineRule="auto"/>
        <w:ind w:right="-1" w:firstLine="426"/>
        <w:jc w:val="both"/>
        <w:rPr>
          <w:rFonts w:ascii="Times New Roman" w:eastAsia="Times New Roman" w:hAnsi="Times New Roman" w:cs="Times New Roman"/>
          <w:sz w:val="30"/>
        </w:rPr>
      </w:pPr>
    </w:p>
    <w:p w14:paraId="549AC3C3" w14:textId="77777777" w:rsidR="00583813" w:rsidRPr="00412F7D" w:rsidRDefault="00583813" w:rsidP="00583813">
      <w:pPr>
        <w:autoSpaceDE w:val="0"/>
        <w:autoSpaceDN w:val="0"/>
        <w:adjustRightInd w:val="0"/>
        <w:spacing w:after="0" w:line="240" w:lineRule="auto"/>
        <w:rPr>
          <w:rFonts w:ascii="Times New Roman" w:hAnsi="Times New Roman" w:cs="Times New Roman"/>
          <w:color w:val="000000"/>
          <w:sz w:val="28"/>
          <w:szCs w:val="28"/>
        </w:rPr>
      </w:pPr>
    </w:p>
    <w:p w14:paraId="5054E33C" w14:textId="77777777" w:rsidR="00583813" w:rsidRPr="00412F7D" w:rsidRDefault="00583813" w:rsidP="00583813">
      <w:pPr>
        <w:autoSpaceDE w:val="0"/>
        <w:autoSpaceDN w:val="0"/>
        <w:adjustRightInd w:val="0"/>
        <w:spacing w:after="0" w:line="240" w:lineRule="auto"/>
        <w:rPr>
          <w:rFonts w:ascii="Times New Roman" w:hAnsi="Times New Roman" w:cs="Times New Roman"/>
          <w:color w:val="000000"/>
          <w:sz w:val="28"/>
          <w:szCs w:val="28"/>
        </w:rPr>
      </w:pPr>
    </w:p>
    <w:p w14:paraId="639E5501" w14:textId="77777777" w:rsidR="00583813" w:rsidRDefault="00583813" w:rsidP="00583813">
      <w:pPr>
        <w:autoSpaceDE w:val="0"/>
        <w:autoSpaceDN w:val="0"/>
        <w:adjustRightInd w:val="0"/>
        <w:spacing w:after="0" w:line="240" w:lineRule="auto"/>
        <w:rPr>
          <w:rFonts w:ascii="Times New Roman" w:hAnsi="Times New Roman" w:cs="Times New Roman"/>
          <w:color w:val="000000"/>
          <w:sz w:val="28"/>
          <w:szCs w:val="28"/>
        </w:rPr>
      </w:pPr>
    </w:p>
    <w:p w14:paraId="4C2FE9E5" w14:textId="77777777" w:rsidR="002F1054" w:rsidRDefault="002F1054" w:rsidP="00583813">
      <w:pPr>
        <w:autoSpaceDE w:val="0"/>
        <w:autoSpaceDN w:val="0"/>
        <w:adjustRightInd w:val="0"/>
        <w:spacing w:after="0" w:line="240" w:lineRule="auto"/>
        <w:rPr>
          <w:rFonts w:ascii="Times New Roman" w:hAnsi="Times New Roman" w:cs="Times New Roman"/>
          <w:color w:val="000000"/>
          <w:sz w:val="28"/>
          <w:szCs w:val="28"/>
        </w:rPr>
      </w:pPr>
    </w:p>
    <w:p w14:paraId="652CCA8F" w14:textId="77777777" w:rsidR="00B6283A" w:rsidRDefault="00B6283A" w:rsidP="00583813">
      <w:pPr>
        <w:autoSpaceDE w:val="0"/>
        <w:autoSpaceDN w:val="0"/>
        <w:adjustRightInd w:val="0"/>
        <w:spacing w:after="0" w:line="240" w:lineRule="auto"/>
        <w:rPr>
          <w:rFonts w:ascii="Times New Roman" w:hAnsi="Times New Roman" w:cs="Times New Roman"/>
          <w:color w:val="000000"/>
          <w:sz w:val="28"/>
          <w:szCs w:val="28"/>
        </w:rPr>
      </w:pPr>
    </w:p>
    <w:p w14:paraId="0263BE06" w14:textId="77777777" w:rsidR="00B6283A" w:rsidRDefault="00B6283A" w:rsidP="00583813">
      <w:pPr>
        <w:autoSpaceDE w:val="0"/>
        <w:autoSpaceDN w:val="0"/>
        <w:adjustRightInd w:val="0"/>
        <w:spacing w:after="0" w:line="240" w:lineRule="auto"/>
        <w:rPr>
          <w:rFonts w:ascii="Times New Roman" w:hAnsi="Times New Roman" w:cs="Times New Roman"/>
          <w:color w:val="000000"/>
          <w:sz w:val="28"/>
          <w:szCs w:val="28"/>
        </w:rPr>
      </w:pPr>
    </w:p>
    <w:p w14:paraId="477D9923" w14:textId="77777777" w:rsidR="00B6283A" w:rsidRDefault="00B6283A" w:rsidP="00583813">
      <w:pPr>
        <w:autoSpaceDE w:val="0"/>
        <w:autoSpaceDN w:val="0"/>
        <w:adjustRightInd w:val="0"/>
        <w:spacing w:after="0" w:line="240" w:lineRule="auto"/>
        <w:rPr>
          <w:rFonts w:ascii="Times New Roman" w:hAnsi="Times New Roman" w:cs="Times New Roman"/>
          <w:color w:val="000000"/>
          <w:sz w:val="28"/>
          <w:szCs w:val="28"/>
        </w:rPr>
      </w:pPr>
    </w:p>
    <w:p w14:paraId="3868ACF5" w14:textId="77777777" w:rsidR="00B6283A" w:rsidRDefault="00B6283A" w:rsidP="00583813">
      <w:pPr>
        <w:autoSpaceDE w:val="0"/>
        <w:autoSpaceDN w:val="0"/>
        <w:adjustRightInd w:val="0"/>
        <w:spacing w:after="0" w:line="240" w:lineRule="auto"/>
        <w:rPr>
          <w:rFonts w:ascii="Times New Roman" w:hAnsi="Times New Roman" w:cs="Times New Roman"/>
          <w:color w:val="000000"/>
          <w:sz w:val="28"/>
          <w:szCs w:val="28"/>
        </w:rPr>
      </w:pPr>
    </w:p>
    <w:p w14:paraId="22C00A4C" w14:textId="77777777" w:rsidR="00B6283A" w:rsidRDefault="00B6283A" w:rsidP="00583813">
      <w:pPr>
        <w:autoSpaceDE w:val="0"/>
        <w:autoSpaceDN w:val="0"/>
        <w:adjustRightInd w:val="0"/>
        <w:spacing w:after="0" w:line="240" w:lineRule="auto"/>
        <w:rPr>
          <w:rFonts w:ascii="Times New Roman" w:hAnsi="Times New Roman" w:cs="Times New Roman"/>
          <w:color w:val="000000"/>
          <w:sz w:val="28"/>
          <w:szCs w:val="28"/>
        </w:rPr>
      </w:pPr>
    </w:p>
    <w:p w14:paraId="3C57D08A" w14:textId="77777777" w:rsidR="00B6283A" w:rsidRDefault="00B6283A" w:rsidP="00583813">
      <w:pPr>
        <w:autoSpaceDE w:val="0"/>
        <w:autoSpaceDN w:val="0"/>
        <w:adjustRightInd w:val="0"/>
        <w:spacing w:after="0" w:line="240" w:lineRule="auto"/>
        <w:rPr>
          <w:rFonts w:ascii="Times New Roman" w:hAnsi="Times New Roman" w:cs="Times New Roman"/>
          <w:color w:val="000000"/>
          <w:sz w:val="28"/>
          <w:szCs w:val="28"/>
        </w:rPr>
      </w:pPr>
    </w:p>
    <w:p w14:paraId="0FE80A30" w14:textId="77777777" w:rsidR="00B6283A" w:rsidRDefault="00B6283A" w:rsidP="00583813">
      <w:pPr>
        <w:autoSpaceDE w:val="0"/>
        <w:autoSpaceDN w:val="0"/>
        <w:adjustRightInd w:val="0"/>
        <w:spacing w:after="0" w:line="240" w:lineRule="auto"/>
        <w:rPr>
          <w:rFonts w:ascii="Times New Roman" w:hAnsi="Times New Roman" w:cs="Times New Roman"/>
          <w:color w:val="000000"/>
          <w:sz w:val="28"/>
          <w:szCs w:val="28"/>
        </w:rPr>
      </w:pPr>
    </w:p>
    <w:p w14:paraId="53DB94ED" w14:textId="77777777" w:rsidR="00B6283A" w:rsidRDefault="00B6283A" w:rsidP="00583813">
      <w:pPr>
        <w:autoSpaceDE w:val="0"/>
        <w:autoSpaceDN w:val="0"/>
        <w:adjustRightInd w:val="0"/>
        <w:spacing w:after="0" w:line="240" w:lineRule="auto"/>
        <w:rPr>
          <w:rFonts w:ascii="Times New Roman" w:hAnsi="Times New Roman" w:cs="Times New Roman"/>
          <w:color w:val="000000"/>
          <w:sz w:val="28"/>
          <w:szCs w:val="28"/>
        </w:rPr>
      </w:pPr>
    </w:p>
    <w:p w14:paraId="30A2DD98" w14:textId="77777777" w:rsidR="00041517" w:rsidRDefault="00041517" w:rsidP="00583813">
      <w:pPr>
        <w:autoSpaceDE w:val="0"/>
        <w:autoSpaceDN w:val="0"/>
        <w:adjustRightInd w:val="0"/>
        <w:spacing w:after="0" w:line="240" w:lineRule="auto"/>
        <w:rPr>
          <w:rFonts w:ascii="Times New Roman" w:hAnsi="Times New Roman" w:cs="Times New Roman"/>
          <w:color w:val="000000"/>
          <w:sz w:val="28"/>
          <w:szCs w:val="28"/>
        </w:rPr>
      </w:pPr>
    </w:p>
    <w:p w14:paraId="731BCAF6" w14:textId="77777777" w:rsidR="00041517" w:rsidRDefault="00041517" w:rsidP="00583813">
      <w:pPr>
        <w:autoSpaceDE w:val="0"/>
        <w:autoSpaceDN w:val="0"/>
        <w:adjustRightInd w:val="0"/>
        <w:spacing w:after="0" w:line="240" w:lineRule="auto"/>
        <w:rPr>
          <w:rFonts w:ascii="Times New Roman" w:hAnsi="Times New Roman" w:cs="Times New Roman"/>
          <w:color w:val="000000"/>
          <w:sz w:val="28"/>
          <w:szCs w:val="28"/>
        </w:rPr>
      </w:pPr>
    </w:p>
    <w:p w14:paraId="0C46344C" w14:textId="77777777" w:rsidR="00041517" w:rsidRDefault="00041517" w:rsidP="00583813">
      <w:pPr>
        <w:autoSpaceDE w:val="0"/>
        <w:autoSpaceDN w:val="0"/>
        <w:adjustRightInd w:val="0"/>
        <w:spacing w:after="0" w:line="240" w:lineRule="auto"/>
        <w:rPr>
          <w:rFonts w:ascii="Times New Roman" w:hAnsi="Times New Roman" w:cs="Times New Roman"/>
          <w:color w:val="000000"/>
          <w:sz w:val="28"/>
          <w:szCs w:val="28"/>
        </w:rPr>
      </w:pPr>
    </w:p>
    <w:p w14:paraId="7C50F949" w14:textId="77777777" w:rsidR="00041517" w:rsidRDefault="00041517" w:rsidP="00583813">
      <w:pPr>
        <w:autoSpaceDE w:val="0"/>
        <w:autoSpaceDN w:val="0"/>
        <w:adjustRightInd w:val="0"/>
        <w:spacing w:after="0" w:line="240" w:lineRule="auto"/>
        <w:rPr>
          <w:rFonts w:ascii="Times New Roman" w:hAnsi="Times New Roman" w:cs="Times New Roman"/>
          <w:color w:val="000000"/>
          <w:sz w:val="28"/>
          <w:szCs w:val="28"/>
        </w:rPr>
      </w:pPr>
    </w:p>
    <w:p w14:paraId="49784FC5" w14:textId="77777777" w:rsidR="00041517" w:rsidRDefault="00041517" w:rsidP="00583813">
      <w:pPr>
        <w:autoSpaceDE w:val="0"/>
        <w:autoSpaceDN w:val="0"/>
        <w:adjustRightInd w:val="0"/>
        <w:spacing w:after="0" w:line="240" w:lineRule="auto"/>
        <w:rPr>
          <w:rFonts w:ascii="Times New Roman" w:hAnsi="Times New Roman" w:cs="Times New Roman"/>
          <w:color w:val="000000"/>
          <w:sz w:val="28"/>
          <w:szCs w:val="28"/>
        </w:rPr>
      </w:pPr>
    </w:p>
    <w:p w14:paraId="279901EC" w14:textId="77777777" w:rsidR="00041517" w:rsidRDefault="00041517" w:rsidP="00583813">
      <w:pPr>
        <w:autoSpaceDE w:val="0"/>
        <w:autoSpaceDN w:val="0"/>
        <w:adjustRightInd w:val="0"/>
        <w:spacing w:after="0" w:line="240" w:lineRule="auto"/>
        <w:rPr>
          <w:rFonts w:ascii="Times New Roman" w:hAnsi="Times New Roman" w:cs="Times New Roman"/>
          <w:color w:val="000000"/>
          <w:sz w:val="28"/>
          <w:szCs w:val="28"/>
        </w:rPr>
      </w:pPr>
    </w:p>
    <w:p w14:paraId="33EB8DE8" w14:textId="77777777" w:rsidR="00041517" w:rsidRDefault="00041517" w:rsidP="00583813">
      <w:pPr>
        <w:autoSpaceDE w:val="0"/>
        <w:autoSpaceDN w:val="0"/>
        <w:adjustRightInd w:val="0"/>
        <w:spacing w:after="0" w:line="240" w:lineRule="auto"/>
        <w:rPr>
          <w:rFonts w:ascii="Times New Roman" w:hAnsi="Times New Roman" w:cs="Times New Roman"/>
          <w:color w:val="000000"/>
          <w:sz w:val="28"/>
          <w:szCs w:val="28"/>
        </w:rPr>
      </w:pPr>
    </w:p>
    <w:p w14:paraId="6EAFC895" w14:textId="77777777" w:rsidR="00041517" w:rsidRDefault="00041517" w:rsidP="00583813">
      <w:pPr>
        <w:autoSpaceDE w:val="0"/>
        <w:autoSpaceDN w:val="0"/>
        <w:adjustRightInd w:val="0"/>
        <w:spacing w:after="0" w:line="240" w:lineRule="auto"/>
        <w:rPr>
          <w:rFonts w:ascii="Times New Roman" w:hAnsi="Times New Roman" w:cs="Times New Roman"/>
          <w:color w:val="000000"/>
          <w:sz w:val="28"/>
          <w:szCs w:val="28"/>
        </w:rPr>
      </w:pPr>
    </w:p>
    <w:p w14:paraId="68AEEB05" w14:textId="77777777" w:rsidR="00041517" w:rsidRDefault="00041517" w:rsidP="00583813">
      <w:pPr>
        <w:autoSpaceDE w:val="0"/>
        <w:autoSpaceDN w:val="0"/>
        <w:adjustRightInd w:val="0"/>
        <w:spacing w:after="0" w:line="240" w:lineRule="auto"/>
        <w:rPr>
          <w:rFonts w:ascii="Times New Roman" w:hAnsi="Times New Roman" w:cs="Times New Roman"/>
          <w:color w:val="000000"/>
          <w:sz w:val="28"/>
          <w:szCs w:val="28"/>
        </w:rPr>
      </w:pPr>
    </w:p>
    <w:p w14:paraId="197B186D" w14:textId="77777777" w:rsidR="00041517" w:rsidRDefault="00041517" w:rsidP="00583813">
      <w:pPr>
        <w:autoSpaceDE w:val="0"/>
        <w:autoSpaceDN w:val="0"/>
        <w:adjustRightInd w:val="0"/>
        <w:spacing w:after="0" w:line="240" w:lineRule="auto"/>
        <w:rPr>
          <w:rFonts w:ascii="Times New Roman" w:hAnsi="Times New Roman" w:cs="Times New Roman"/>
          <w:color w:val="000000"/>
          <w:sz w:val="28"/>
          <w:szCs w:val="28"/>
        </w:rPr>
      </w:pPr>
    </w:p>
    <w:p w14:paraId="2264DFDF" w14:textId="77777777" w:rsidR="00041517" w:rsidRDefault="00041517" w:rsidP="00583813">
      <w:pPr>
        <w:autoSpaceDE w:val="0"/>
        <w:autoSpaceDN w:val="0"/>
        <w:adjustRightInd w:val="0"/>
        <w:spacing w:after="0" w:line="240" w:lineRule="auto"/>
        <w:rPr>
          <w:rFonts w:ascii="Times New Roman" w:hAnsi="Times New Roman" w:cs="Times New Roman"/>
          <w:color w:val="000000"/>
          <w:sz w:val="28"/>
          <w:szCs w:val="28"/>
        </w:rPr>
      </w:pPr>
    </w:p>
    <w:p w14:paraId="12ED326D" w14:textId="77777777" w:rsidR="00041517" w:rsidRDefault="00041517" w:rsidP="00583813">
      <w:pPr>
        <w:autoSpaceDE w:val="0"/>
        <w:autoSpaceDN w:val="0"/>
        <w:adjustRightInd w:val="0"/>
        <w:spacing w:after="0" w:line="240" w:lineRule="auto"/>
        <w:rPr>
          <w:rFonts w:ascii="Times New Roman" w:hAnsi="Times New Roman" w:cs="Times New Roman"/>
          <w:color w:val="000000"/>
          <w:sz w:val="28"/>
          <w:szCs w:val="28"/>
        </w:rPr>
      </w:pPr>
    </w:p>
    <w:p w14:paraId="30B42CDB" w14:textId="77777777" w:rsidR="00041517" w:rsidRDefault="00041517" w:rsidP="00583813">
      <w:pPr>
        <w:autoSpaceDE w:val="0"/>
        <w:autoSpaceDN w:val="0"/>
        <w:adjustRightInd w:val="0"/>
        <w:spacing w:after="0" w:line="240" w:lineRule="auto"/>
        <w:rPr>
          <w:rFonts w:ascii="Times New Roman" w:hAnsi="Times New Roman" w:cs="Times New Roman"/>
          <w:color w:val="000000"/>
          <w:sz w:val="28"/>
          <w:szCs w:val="28"/>
        </w:rPr>
      </w:pPr>
    </w:p>
    <w:p w14:paraId="0B299C50" w14:textId="77777777" w:rsidR="00041517" w:rsidRDefault="00041517" w:rsidP="00583813">
      <w:pPr>
        <w:autoSpaceDE w:val="0"/>
        <w:autoSpaceDN w:val="0"/>
        <w:adjustRightInd w:val="0"/>
        <w:spacing w:after="0" w:line="240" w:lineRule="auto"/>
        <w:rPr>
          <w:rFonts w:ascii="Times New Roman" w:hAnsi="Times New Roman" w:cs="Times New Roman"/>
          <w:color w:val="000000"/>
          <w:sz w:val="28"/>
          <w:szCs w:val="28"/>
        </w:rPr>
      </w:pPr>
    </w:p>
    <w:p w14:paraId="565E58DE" w14:textId="77777777" w:rsidR="00041517" w:rsidRDefault="00041517" w:rsidP="00583813">
      <w:pPr>
        <w:autoSpaceDE w:val="0"/>
        <w:autoSpaceDN w:val="0"/>
        <w:adjustRightInd w:val="0"/>
        <w:spacing w:after="0" w:line="240" w:lineRule="auto"/>
        <w:rPr>
          <w:rFonts w:ascii="Times New Roman" w:hAnsi="Times New Roman" w:cs="Times New Roman"/>
          <w:color w:val="000000"/>
          <w:sz w:val="28"/>
          <w:szCs w:val="28"/>
        </w:rPr>
      </w:pPr>
    </w:p>
    <w:p w14:paraId="7C841223" w14:textId="77777777" w:rsidR="00041517" w:rsidRDefault="00041517" w:rsidP="00583813">
      <w:pPr>
        <w:autoSpaceDE w:val="0"/>
        <w:autoSpaceDN w:val="0"/>
        <w:adjustRightInd w:val="0"/>
        <w:spacing w:after="0" w:line="240" w:lineRule="auto"/>
        <w:rPr>
          <w:rFonts w:ascii="Times New Roman" w:hAnsi="Times New Roman" w:cs="Times New Roman"/>
          <w:color w:val="000000"/>
          <w:sz w:val="28"/>
          <w:szCs w:val="28"/>
        </w:rPr>
      </w:pPr>
    </w:p>
    <w:p w14:paraId="71B8D295" w14:textId="77777777" w:rsidR="00041517" w:rsidRDefault="00041517" w:rsidP="00583813">
      <w:pPr>
        <w:autoSpaceDE w:val="0"/>
        <w:autoSpaceDN w:val="0"/>
        <w:adjustRightInd w:val="0"/>
        <w:spacing w:after="0" w:line="240" w:lineRule="auto"/>
        <w:rPr>
          <w:rFonts w:ascii="Times New Roman" w:hAnsi="Times New Roman" w:cs="Times New Roman"/>
          <w:color w:val="000000"/>
          <w:sz w:val="28"/>
          <w:szCs w:val="28"/>
        </w:rPr>
      </w:pPr>
    </w:p>
    <w:p w14:paraId="5A73805C" w14:textId="77777777" w:rsidR="00041517" w:rsidRDefault="00041517" w:rsidP="00583813">
      <w:pPr>
        <w:autoSpaceDE w:val="0"/>
        <w:autoSpaceDN w:val="0"/>
        <w:adjustRightInd w:val="0"/>
        <w:spacing w:after="0" w:line="240" w:lineRule="auto"/>
        <w:rPr>
          <w:rFonts w:ascii="Times New Roman" w:hAnsi="Times New Roman" w:cs="Times New Roman"/>
          <w:color w:val="000000"/>
          <w:sz w:val="28"/>
          <w:szCs w:val="28"/>
        </w:rPr>
      </w:pPr>
    </w:p>
    <w:p w14:paraId="1C10285C" w14:textId="77777777" w:rsidR="00041517" w:rsidRDefault="00041517" w:rsidP="00583813">
      <w:pPr>
        <w:autoSpaceDE w:val="0"/>
        <w:autoSpaceDN w:val="0"/>
        <w:adjustRightInd w:val="0"/>
        <w:spacing w:after="0" w:line="240" w:lineRule="auto"/>
        <w:rPr>
          <w:rFonts w:ascii="Times New Roman" w:hAnsi="Times New Roman" w:cs="Times New Roman"/>
          <w:color w:val="000000"/>
          <w:sz w:val="28"/>
          <w:szCs w:val="28"/>
        </w:rPr>
      </w:pPr>
    </w:p>
    <w:p w14:paraId="29ED187F" w14:textId="77777777" w:rsidR="00B6283A" w:rsidRDefault="00B6283A" w:rsidP="00583813">
      <w:pPr>
        <w:autoSpaceDE w:val="0"/>
        <w:autoSpaceDN w:val="0"/>
        <w:adjustRightInd w:val="0"/>
        <w:spacing w:after="0" w:line="240" w:lineRule="auto"/>
        <w:rPr>
          <w:rFonts w:ascii="Times New Roman" w:hAnsi="Times New Roman" w:cs="Times New Roman"/>
          <w:color w:val="000000"/>
          <w:sz w:val="28"/>
          <w:szCs w:val="28"/>
        </w:rPr>
      </w:pPr>
    </w:p>
    <w:p w14:paraId="07D19628" w14:textId="77777777" w:rsidR="00B6283A" w:rsidRDefault="00B6283A" w:rsidP="00583813">
      <w:pPr>
        <w:autoSpaceDE w:val="0"/>
        <w:autoSpaceDN w:val="0"/>
        <w:adjustRightInd w:val="0"/>
        <w:spacing w:after="0" w:line="240" w:lineRule="auto"/>
        <w:rPr>
          <w:rFonts w:ascii="Times New Roman" w:hAnsi="Times New Roman" w:cs="Times New Roman"/>
          <w:color w:val="000000"/>
          <w:sz w:val="28"/>
          <w:szCs w:val="28"/>
        </w:rPr>
      </w:pPr>
    </w:p>
    <w:tbl>
      <w:tblPr>
        <w:tblW w:w="0" w:type="auto"/>
        <w:tblInd w:w="98" w:type="dxa"/>
        <w:tblCellMar>
          <w:left w:w="10" w:type="dxa"/>
          <w:right w:w="10" w:type="dxa"/>
        </w:tblCellMar>
        <w:tblLook w:val="04A0" w:firstRow="1" w:lastRow="0" w:firstColumn="1" w:lastColumn="0" w:noHBand="0" w:noVBand="1"/>
      </w:tblPr>
      <w:tblGrid>
        <w:gridCol w:w="1294"/>
        <w:gridCol w:w="4709"/>
        <w:gridCol w:w="3253"/>
      </w:tblGrid>
      <w:tr w:rsidR="00992383" w:rsidRPr="00412F7D" w14:paraId="09AEBDCE" w14:textId="77777777" w:rsidTr="00DA1E5F">
        <w:tc>
          <w:tcPr>
            <w:tcW w:w="1294" w:type="dxa"/>
            <w:tcBorders>
              <w:top w:val="single" w:sz="24" w:space="0" w:color="000000"/>
              <w:left w:val="single" w:sz="0" w:space="0" w:color="000000"/>
              <w:bottom w:val="single" w:sz="24" w:space="0" w:color="000000"/>
              <w:right w:val="single" w:sz="24" w:space="0" w:color="000000"/>
            </w:tcBorders>
            <w:shd w:val="clear" w:color="000000" w:fill="FFFFFF"/>
            <w:tcMar>
              <w:left w:w="108" w:type="dxa"/>
              <w:right w:w="108" w:type="dxa"/>
            </w:tcMar>
            <w:vAlign w:val="center"/>
          </w:tcPr>
          <w:p w14:paraId="7446168D" w14:textId="77777777" w:rsidR="00992383" w:rsidRPr="00412F7D" w:rsidRDefault="00992383">
            <w:pPr>
              <w:spacing w:after="0" w:line="240" w:lineRule="auto"/>
              <w:ind w:right="283" w:firstLine="426"/>
              <w:rPr>
                <w:rFonts w:ascii="Times New Roman" w:eastAsia="Times New Roman" w:hAnsi="Times New Roman" w:cs="Times New Roman"/>
                <w:b/>
                <w:sz w:val="28"/>
              </w:rPr>
            </w:pPr>
          </w:p>
          <w:p w14:paraId="3FDC1935" w14:textId="77777777" w:rsidR="00992383" w:rsidRPr="00412F7D" w:rsidRDefault="00DD5A39">
            <w:pPr>
              <w:spacing w:after="0" w:line="240" w:lineRule="auto"/>
              <w:ind w:right="283" w:firstLine="426"/>
              <w:rPr>
                <w:rFonts w:ascii="Times New Roman" w:eastAsia="Times New Roman" w:hAnsi="Times New Roman" w:cs="Times New Roman"/>
                <w:b/>
                <w:sz w:val="28"/>
              </w:rPr>
            </w:pPr>
            <w:r w:rsidRPr="00412F7D">
              <w:rPr>
                <w:rFonts w:ascii="Times New Roman" w:eastAsia="Times New Roman" w:hAnsi="Times New Roman" w:cs="Times New Roman"/>
                <w:b/>
                <w:sz w:val="28"/>
              </w:rPr>
              <w:t>V.</w:t>
            </w:r>
          </w:p>
          <w:p w14:paraId="79BFD500" w14:textId="77777777" w:rsidR="00992383" w:rsidRPr="00412F7D" w:rsidRDefault="00992383">
            <w:pPr>
              <w:spacing w:after="0" w:line="240" w:lineRule="auto"/>
              <w:ind w:right="283" w:firstLine="426"/>
            </w:pPr>
          </w:p>
        </w:tc>
        <w:tc>
          <w:tcPr>
            <w:tcW w:w="4709" w:type="dxa"/>
            <w:tcBorders>
              <w:top w:val="single" w:sz="24" w:space="0" w:color="000000"/>
              <w:left w:val="single" w:sz="24" w:space="0" w:color="000000"/>
              <w:bottom w:val="single" w:sz="24" w:space="0" w:color="000000"/>
              <w:right w:val="single" w:sz="0" w:space="0" w:color="000000"/>
            </w:tcBorders>
            <w:shd w:val="clear" w:color="000000" w:fill="FFFFFF"/>
            <w:tcMar>
              <w:left w:w="108" w:type="dxa"/>
              <w:right w:w="108" w:type="dxa"/>
            </w:tcMar>
            <w:vAlign w:val="center"/>
          </w:tcPr>
          <w:p w14:paraId="4F5B5D88" w14:textId="77777777" w:rsidR="00992383" w:rsidRPr="00412F7D" w:rsidRDefault="00DD5A39">
            <w:pPr>
              <w:spacing w:after="0" w:line="240" w:lineRule="auto"/>
              <w:ind w:right="283" w:firstLine="426"/>
              <w:jc w:val="center"/>
            </w:pPr>
            <w:r w:rsidRPr="00412F7D">
              <w:rPr>
                <w:rFonts w:ascii="Times New Roman" w:eastAsia="Times New Roman" w:hAnsi="Times New Roman" w:cs="Times New Roman"/>
                <w:b/>
                <w:sz w:val="28"/>
              </w:rPr>
              <w:t>СОЦИАЛЬНАЯ СФЕРА</w:t>
            </w:r>
          </w:p>
        </w:tc>
        <w:tc>
          <w:tcPr>
            <w:tcW w:w="3253" w:type="dxa"/>
            <w:tcBorders>
              <w:top w:val="single" w:sz="24" w:space="0" w:color="000000"/>
              <w:left w:val="single" w:sz="24" w:space="0" w:color="000000"/>
              <w:bottom w:val="single" w:sz="24" w:space="0" w:color="000000"/>
              <w:right w:val="single" w:sz="0" w:space="0" w:color="000000"/>
            </w:tcBorders>
            <w:shd w:val="clear" w:color="000000" w:fill="FFFFFF"/>
            <w:tcMar>
              <w:left w:w="108" w:type="dxa"/>
              <w:right w:w="108" w:type="dxa"/>
            </w:tcMar>
          </w:tcPr>
          <w:p w14:paraId="7F20000C" w14:textId="77777777" w:rsidR="00992383" w:rsidRPr="00412F7D" w:rsidRDefault="00992383">
            <w:pPr>
              <w:spacing w:after="0" w:line="240" w:lineRule="auto"/>
              <w:ind w:right="283" w:firstLine="426"/>
              <w:jc w:val="center"/>
              <w:rPr>
                <w:rFonts w:ascii="Calibri" w:eastAsia="Calibri" w:hAnsi="Calibri" w:cs="Calibri"/>
              </w:rPr>
            </w:pPr>
          </w:p>
        </w:tc>
      </w:tr>
    </w:tbl>
    <w:p w14:paraId="0FB43B9D" w14:textId="2CCE2A9C" w:rsidR="00DF47F8" w:rsidRPr="00412F7D" w:rsidRDefault="00BD2769" w:rsidP="00DF47F8">
      <w:pPr>
        <w:spacing w:after="0" w:line="240" w:lineRule="auto"/>
        <w:ind w:right="283"/>
        <w:jc w:val="both"/>
        <w:rPr>
          <w:rFonts w:ascii="Times New Roman" w:eastAsia="Times New Roman" w:hAnsi="Times New Roman" w:cs="Times New Roman"/>
          <w:b/>
        </w:rPr>
      </w:pPr>
      <w:r w:rsidRPr="00412F7D">
        <w:rPr>
          <w:rFonts w:ascii="Times New Roman" w:hAnsi="Times New Roman" w:cs="Times New Roman"/>
          <w:b/>
          <w:sz w:val="28"/>
          <w:szCs w:val="28"/>
        </w:rPr>
        <w:t>(СЛАЙД 4</w:t>
      </w:r>
      <w:r w:rsidR="00663035">
        <w:rPr>
          <w:rFonts w:ascii="Times New Roman" w:hAnsi="Times New Roman" w:cs="Times New Roman"/>
          <w:b/>
          <w:sz w:val="28"/>
          <w:szCs w:val="28"/>
        </w:rPr>
        <w:t>3</w:t>
      </w:r>
      <w:r w:rsidRPr="00412F7D">
        <w:rPr>
          <w:rFonts w:ascii="Times New Roman" w:hAnsi="Times New Roman" w:cs="Times New Roman"/>
          <w:b/>
          <w:sz w:val="28"/>
          <w:szCs w:val="28"/>
        </w:rPr>
        <w:t>)</w:t>
      </w:r>
      <w:r w:rsidR="00FD31EB">
        <w:rPr>
          <w:rFonts w:ascii="Times New Roman" w:hAnsi="Times New Roman" w:cs="Times New Roman"/>
          <w:b/>
          <w:sz w:val="28"/>
          <w:szCs w:val="28"/>
        </w:rPr>
        <w:t xml:space="preserve"> Заставка. </w:t>
      </w:r>
      <w:r w:rsidR="00FD31EB" w:rsidRPr="00FD31EB">
        <w:rPr>
          <w:rFonts w:ascii="Times New Roman" w:hAnsi="Times New Roman" w:cs="Times New Roman"/>
          <w:b/>
          <w:bCs/>
          <w:sz w:val="28"/>
          <w:szCs w:val="28"/>
        </w:rPr>
        <w:t>Социальная сфера</w:t>
      </w:r>
      <w:r w:rsidR="00FD31EB">
        <w:rPr>
          <w:rFonts w:ascii="Times New Roman" w:hAnsi="Times New Roman" w:cs="Times New Roman"/>
          <w:b/>
          <w:bCs/>
          <w:sz w:val="28"/>
          <w:szCs w:val="28"/>
        </w:rPr>
        <w:t>.</w:t>
      </w:r>
    </w:p>
    <w:p w14:paraId="105FBD38" w14:textId="7EDA4B6E" w:rsidR="00784F57" w:rsidRPr="00412F7D" w:rsidRDefault="00784F57" w:rsidP="00DF47F8">
      <w:pPr>
        <w:spacing w:after="0" w:line="240" w:lineRule="auto"/>
        <w:ind w:right="-1"/>
        <w:jc w:val="both"/>
        <w:rPr>
          <w:rFonts w:ascii="Times New Roman" w:eastAsia="Times New Roman" w:hAnsi="Times New Roman" w:cs="Times New Roman"/>
          <w:b/>
          <w:sz w:val="30"/>
        </w:rPr>
      </w:pPr>
    </w:p>
    <w:p w14:paraId="17CA776C" w14:textId="0CE3EC03" w:rsidR="00705882" w:rsidRDefault="007A57C0" w:rsidP="00DF47F8">
      <w:pPr>
        <w:spacing w:after="0" w:line="240" w:lineRule="auto"/>
        <w:ind w:right="-1"/>
        <w:jc w:val="both"/>
        <w:rPr>
          <w:rFonts w:ascii="Times New Roman" w:hAnsi="Times New Roman" w:cs="Times New Roman"/>
          <w:b/>
          <w:sz w:val="28"/>
          <w:szCs w:val="28"/>
        </w:rPr>
      </w:pPr>
      <w:r w:rsidRPr="00412F7D">
        <w:rPr>
          <w:rFonts w:ascii="Times New Roman" w:hAnsi="Times New Roman" w:cs="Times New Roman"/>
          <w:b/>
          <w:sz w:val="28"/>
          <w:szCs w:val="28"/>
        </w:rPr>
        <w:t>(СЛАЙД 4</w:t>
      </w:r>
      <w:r w:rsidR="00663035">
        <w:rPr>
          <w:rFonts w:ascii="Times New Roman" w:hAnsi="Times New Roman" w:cs="Times New Roman"/>
          <w:b/>
          <w:sz w:val="28"/>
          <w:szCs w:val="28"/>
        </w:rPr>
        <w:t>4</w:t>
      </w:r>
      <w:r w:rsidRPr="00412F7D">
        <w:rPr>
          <w:rFonts w:ascii="Times New Roman" w:hAnsi="Times New Roman" w:cs="Times New Roman"/>
          <w:b/>
          <w:sz w:val="28"/>
          <w:szCs w:val="28"/>
        </w:rPr>
        <w:t>)</w:t>
      </w:r>
    </w:p>
    <w:p w14:paraId="178CBAB7" w14:textId="77777777" w:rsidR="00FD31EB" w:rsidRDefault="00FD31EB" w:rsidP="00DF47F8">
      <w:pPr>
        <w:spacing w:after="0" w:line="240" w:lineRule="auto"/>
        <w:ind w:right="-1"/>
        <w:jc w:val="both"/>
        <w:rPr>
          <w:rFonts w:ascii="Times New Roman" w:eastAsia="Times New Roman" w:hAnsi="Times New Roman" w:cs="Times New Roman"/>
          <w:b/>
          <w:sz w:val="30"/>
        </w:rPr>
      </w:pPr>
    </w:p>
    <w:p w14:paraId="43EAD640" w14:textId="493814C9" w:rsidR="00992383" w:rsidRPr="00412F7D" w:rsidRDefault="00DD5A39" w:rsidP="00DF47F8">
      <w:pPr>
        <w:spacing w:after="0" w:line="240" w:lineRule="auto"/>
        <w:ind w:right="-1"/>
        <w:jc w:val="both"/>
        <w:rPr>
          <w:rFonts w:ascii="Times New Roman" w:eastAsia="Times New Roman" w:hAnsi="Times New Roman" w:cs="Times New Roman"/>
          <w:b/>
          <w:sz w:val="30"/>
        </w:rPr>
      </w:pPr>
      <w:r w:rsidRPr="00412F7D">
        <w:rPr>
          <w:rFonts w:ascii="Times New Roman" w:eastAsia="Times New Roman" w:hAnsi="Times New Roman" w:cs="Times New Roman"/>
          <w:b/>
          <w:sz w:val="30"/>
        </w:rPr>
        <w:t>Финансирование социальной сферы</w:t>
      </w:r>
    </w:p>
    <w:p w14:paraId="232A24FA" w14:textId="77777777" w:rsidR="00992383" w:rsidRPr="00412F7D" w:rsidRDefault="00DD5A39">
      <w:pPr>
        <w:spacing w:after="0" w:line="240" w:lineRule="auto"/>
        <w:ind w:right="-1" w:firstLine="426"/>
        <w:jc w:val="both"/>
        <w:rPr>
          <w:rFonts w:ascii="Times New Roman" w:eastAsia="Times New Roman" w:hAnsi="Times New Roman" w:cs="Times New Roman"/>
          <w:b/>
          <w:color w:val="000000"/>
          <w:sz w:val="30"/>
        </w:rPr>
      </w:pPr>
      <w:r w:rsidRPr="00412F7D">
        <w:rPr>
          <w:rFonts w:ascii="Times New Roman" w:eastAsia="Times New Roman" w:hAnsi="Times New Roman" w:cs="Times New Roman"/>
          <w:sz w:val="30"/>
        </w:rPr>
        <w:t xml:space="preserve">На функционирование и развитие социальной сферы из бюджетов Тихвинского района и городского поселения направлено </w:t>
      </w:r>
      <w:r w:rsidRPr="00412F7D">
        <w:rPr>
          <w:rFonts w:ascii="Times New Roman" w:eastAsia="Times New Roman" w:hAnsi="Times New Roman" w:cs="Times New Roman"/>
          <w:b/>
          <w:sz w:val="30"/>
        </w:rPr>
        <w:t xml:space="preserve">2 млрд </w:t>
      </w:r>
      <w:r w:rsidR="00D516AB" w:rsidRPr="00412F7D">
        <w:rPr>
          <w:rFonts w:ascii="Times New Roman" w:eastAsia="Times New Roman" w:hAnsi="Times New Roman" w:cs="Times New Roman"/>
          <w:b/>
          <w:sz w:val="30"/>
        </w:rPr>
        <w:t>252,9</w:t>
      </w:r>
      <w:r w:rsidRPr="00412F7D">
        <w:rPr>
          <w:rFonts w:ascii="Times New Roman" w:eastAsia="Times New Roman" w:hAnsi="Times New Roman" w:cs="Times New Roman"/>
          <w:b/>
          <w:sz w:val="30"/>
        </w:rPr>
        <w:t xml:space="preserve"> млн рублей.</w:t>
      </w:r>
      <w:r w:rsidRPr="00412F7D">
        <w:rPr>
          <w:rFonts w:ascii="Times New Roman" w:eastAsia="Times New Roman" w:hAnsi="Times New Roman" w:cs="Times New Roman"/>
          <w:b/>
          <w:color w:val="000000"/>
          <w:sz w:val="30"/>
        </w:rPr>
        <w:t xml:space="preserve"> </w:t>
      </w:r>
    </w:p>
    <w:p w14:paraId="22D9487D" w14:textId="2ACEFCBE" w:rsidR="00992383" w:rsidRPr="00412F7D" w:rsidRDefault="00DD5A39">
      <w:pPr>
        <w:spacing w:after="0" w:line="240" w:lineRule="auto"/>
        <w:ind w:right="-1" w:firstLine="426"/>
        <w:jc w:val="both"/>
        <w:rPr>
          <w:rFonts w:ascii="Times New Roman" w:eastAsia="Times New Roman" w:hAnsi="Times New Roman" w:cs="Times New Roman"/>
          <w:color w:val="000000"/>
          <w:sz w:val="30"/>
        </w:rPr>
      </w:pPr>
      <w:r w:rsidRPr="00412F7D">
        <w:rPr>
          <w:rFonts w:ascii="Times New Roman" w:eastAsia="Times New Roman" w:hAnsi="Times New Roman" w:cs="Times New Roman"/>
          <w:color w:val="000000"/>
          <w:sz w:val="30"/>
        </w:rPr>
        <w:t xml:space="preserve">Расходы на образование составили – </w:t>
      </w:r>
      <w:r w:rsidRPr="00412F7D">
        <w:rPr>
          <w:rFonts w:ascii="Times New Roman" w:eastAsia="Times New Roman" w:hAnsi="Times New Roman" w:cs="Times New Roman"/>
          <w:b/>
          <w:color w:val="000000"/>
          <w:sz w:val="30"/>
        </w:rPr>
        <w:t xml:space="preserve">1 млрд </w:t>
      </w:r>
      <w:r w:rsidR="00D516AB" w:rsidRPr="00412F7D">
        <w:rPr>
          <w:rFonts w:ascii="Times New Roman" w:eastAsia="Times New Roman" w:hAnsi="Times New Roman" w:cs="Times New Roman"/>
          <w:b/>
          <w:color w:val="000000"/>
          <w:sz w:val="30"/>
        </w:rPr>
        <w:t>833,8</w:t>
      </w:r>
      <w:r w:rsidRPr="00412F7D">
        <w:rPr>
          <w:rFonts w:ascii="Times New Roman" w:eastAsia="Times New Roman" w:hAnsi="Times New Roman" w:cs="Times New Roman"/>
          <w:b/>
          <w:color w:val="000000"/>
          <w:sz w:val="30"/>
        </w:rPr>
        <w:t xml:space="preserve"> млн руб</w:t>
      </w:r>
      <w:r w:rsidRPr="00412F7D">
        <w:rPr>
          <w:rFonts w:ascii="Times New Roman" w:eastAsia="Times New Roman" w:hAnsi="Times New Roman" w:cs="Times New Roman"/>
          <w:color w:val="000000"/>
          <w:sz w:val="30"/>
        </w:rPr>
        <w:t>. или 8</w:t>
      </w:r>
      <w:r w:rsidR="00D516AB" w:rsidRPr="00412F7D">
        <w:rPr>
          <w:rFonts w:ascii="Times New Roman" w:eastAsia="Times New Roman" w:hAnsi="Times New Roman" w:cs="Times New Roman"/>
          <w:color w:val="000000"/>
          <w:sz w:val="30"/>
        </w:rPr>
        <w:t>1</w:t>
      </w:r>
      <w:r w:rsidRPr="00412F7D">
        <w:rPr>
          <w:rFonts w:ascii="Times New Roman" w:eastAsia="Times New Roman" w:hAnsi="Times New Roman" w:cs="Times New Roman"/>
          <w:color w:val="000000"/>
          <w:sz w:val="30"/>
        </w:rPr>
        <w:t>,</w:t>
      </w:r>
      <w:r w:rsidR="00D516AB" w:rsidRPr="00412F7D">
        <w:rPr>
          <w:rFonts w:ascii="Times New Roman" w:eastAsia="Times New Roman" w:hAnsi="Times New Roman" w:cs="Times New Roman"/>
          <w:color w:val="000000"/>
          <w:sz w:val="30"/>
        </w:rPr>
        <w:t>4</w:t>
      </w:r>
      <w:r w:rsidR="00C251CE">
        <w:rPr>
          <w:rFonts w:ascii="Times New Roman" w:eastAsia="Times New Roman" w:hAnsi="Times New Roman" w:cs="Times New Roman"/>
          <w:color w:val="000000"/>
          <w:sz w:val="30"/>
        </w:rPr>
        <w:t> %</w:t>
      </w:r>
      <w:r w:rsidRPr="00412F7D">
        <w:rPr>
          <w:rFonts w:ascii="Times New Roman" w:eastAsia="Times New Roman" w:hAnsi="Times New Roman" w:cs="Times New Roman"/>
          <w:color w:val="000000"/>
          <w:sz w:val="30"/>
        </w:rPr>
        <w:t xml:space="preserve"> от всех расходов на социальную сферу. </w:t>
      </w:r>
    </w:p>
    <w:p w14:paraId="04BEA9B2" w14:textId="77777777" w:rsidR="00992383" w:rsidRDefault="00DD5A39">
      <w:pPr>
        <w:spacing w:after="0" w:line="240" w:lineRule="auto"/>
        <w:ind w:right="-1" w:firstLine="426"/>
        <w:jc w:val="both"/>
        <w:rPr>
          <w:rFonts w:ascii="Times New Roman" w:eastAsia="Times New Roman" w:hAnsi="Times New Roman" w:cs="Times New Roman"/>
          <w:color w:val="000000"/>
          <w:sz w:val="30"/>
        </w:rPr>
      </w:pPr>
      <w:r w:rsidRPr="00412F7D">
        <w:rPr>
          <w:rFonts w:ascii="Times New Roman" w:eastAsia="Times New Roman" w:hAnsi="Times New Roman" w:cs="Times New Roman"/>
          <w:color w:val="000000"/>
          <w:sz w:val="30"/>
        </w:rPr>
        <w:t xml:space="preserve">На социальную </w:t>
      </w:r>
      <w:r w:rsidR="002A5052" w:rsidRPr="00412F7D">
        <w:rPr>
          <w:rFonts w:ascii="Times New Roman" w:eastAsia="Times New Roman" w:hAnsi="Times New Roman" w:cs="Times New Roman"/>
          <w:color w:val="000000"/>
          <w:sz w:val="30"/>
        </w:rPr>
        <w:t>защиту</w:t>
      </w:r>
      <w:r w:rsidRPr="00412F7D">
        <w:rPr>
          <w:rFonts w:ascii="Times New Roman" w:eastAsia="Times New Roman" w:hAnsi="Times New Roman" w:cs="Times New Roman"/>
          <w:color w:val="000000"/>
          <w:sz w:val="30"/>
        </w:rPr>
        <w:t xml:space="preserve"> выделено </w:t>
      </w:r>
      <w:r w:rsidR="00806F25" w:rsidRPr="00412F7D">
        <w:rPr>
          <w:rFonts w:ascii="Times New Roman" w:eastAsia="Times New Roman" w:hAnsi="Times New Roman" w:cs="Times New Roman"/>
          <w:b/>
          <w:color w:val="000000"/>
          <w:sz w:val="30"/>
        </w:rPr>
        <w:t>1</w:t>
      </w:r>
      <w:r w:rsidR="00D516AB" w:rsidRPr="00412F7D">
        <w:rPr>
          <w:rFonts w:ascii="Times New Roman" w:eastAsia="Times New Roman" w:hAnsi="Times New Roman" w:cs="Times New Roman"/>
          <w:b/>
          <w:color w:val="000000"/>
          <w:sz w:val="30"/>
        </w:rPr>
        <w:t>68</w:t>
      </w:r>
      <w:r w:rsidR="00806F25" w:rsidRPr="00412F7D">
        <w:rPr>
          <w:rFonts w:ascii="Times New Roman" w:eastAsia="Times New Roman" w:hAnsi="Times New Roman" w:cs="Times New Roman"/>
          <w:b/>
          <w:color w:val="000000"/>
          <w:sz w:val="30"/>
        </w:rPr>
        <w:t>,</w:t>
      </w:r>
      <w:r w:rsidR="00D516AB" w:rsidRPr="00412F7D">
        <w:rPr>
          <w:rFonts w:ascii="Times New Roman" w:eastAsia="Times New Roman" w:hAnsi="Times New Roman" w:cs="Times New Roman"/>
          <w:b/>
          <w:color w:val="000000"/>
          <w:sz w:val="30"/>
        </w:rPr>
        <w:t>8</w:t>
      </w:r>
      <w:r w:rsidRPr="00412F7D">
        <w:rPr>
          <w:rFonts w:ascii="Times New Roman" w:eastAsia="Times New Roman" w:hAnsi="Times New Roman" w:cs="Times New Roman"/>
          <w:b/>
          <w:color w:val="000000"/>
          <w:sz w:val="30"/>
        </w:rPr>
        <w:t xml:space="preserve"> млн руб</w:t>
      </w:r>
      <w:r w:rsidRPr="00412F7D">
        <w:rPr>
          <w:rFonts w:ascii="Times New Roman" w:eastAsia="Times New Roman" w:hAnsi="Times New Roman" w:cs="Times New Roman"/>
          <w:color w:val="000000"/>
          <w:sz w:val="30"/>
        </w:rPr>
        <w:t xml:space="preserve">, на культуру – </w:t>
      </w:r>
      <w:r w:rsidRPr="00412F7D">
        <w:rPr>
          <w:rFonts w:ascii="Times New Roman" w:eastAsia="Times New Roman" w:hAnsi="Times New Roman" w:cs="Times New Roman"/>
          <w:b/>
          <w:color w:val="000000"/>
          <w:sz w:val="30"/>
        </w:rPr>
        <w:t>1</w:t>
      </w:r>
      <w:r w:rsidR="00D516AB" w:rsidRPr="00412F7D">
        <w:rPr>
          <w:rFonts w:ascii="Times New Roman" w:eastAsia="Times New Roman" w:hAnsi="Times New Roman" w:cs="Times New Roman"/>
          <w:b/>
          <w:color w:val="000000"/>
          <w:sz w:val="30"/>
        </w:rPr>
        <w:t>57</w:t>
      </w:r>
      <w:r w:rsidRPr="00412F7D">
        <w:rPr>
          <w:rFonts w:ascii="Times New Roman" w:eastAsia="Times New Roman" w:hAnsi="Times New Roman" w:cs="Times New Roman"/>
          <w:b/>
          <w:color w:val="000000"/>
          <w:sz w:val="30"/>
        </w:rPr>
        <w:t> млн руб.,</w:t>
      </w:r>
      <w:r w:rsidRPr="00412F7D">
        <w:rPr>
          <w:rFonts w:ascii="Times New Roman" w:eastAsia="Times New Roman" w:hAnsi="Times New Roman" w:cs="Times New Roman"/>
          <w:color w:val="000000"/>
          <w:sz w:val="30"/>
        </w:rPr>
        <w:t xml:space="preserve"> физическую культуру и спорт – </w:t>
      </w:r>
      <w:r w:rsidRPr="00412F7D">
        <w:rPr>
          <w:rFonts w:ascii="Times New Roman" w:eastAsia="Times New Roman" w:hAnsi="Times New Roman" w:cs="Times New Roman"/>
          <w:b/>
          <w:color w:val="000000"/>
          <w:sz w:val="30"/>
        </w:rPr>
        <w:t>7</w:t>
      </w:r>
      <w:r w:rsidR="00D516AB" w:rsidRPr="00412F7D">
        <w:rPr>
          <w:rFonts w:ascii="Times New Roman" w:eastAsia="Times New Roman" w:hAnsi="Times New Roman" w:cs="Times New Roman"/>
          <w:b/>
          <w:color w:val="000000"/>
          <w:sz w:val="30"/>
        </w:rPr>
        <w:t>7,2</w:t>
      </w:r>
      <w:r w:rsidRPr="00412F7D">
        <w:rPr>
          <w:rFonts w:ascii="Times New Roman" w:eastAsia="Times New Roman" w:hAnsi="Times New Roman" w:cs="Times New Roman"/>
          <w:b/>
          <w:color w:val="000000"/>
          <w:sz w:val="30"/>
        </w:rPr>
        <w:t xml:space="preserve"> млн руб.,</w:t>
      </w:r>
      <w:r w:rsidRPr="00412F7D">
        <w:rPr>
          <w:rFonts w:ascii="Times New Roman" w:eastAsia="Times New Roman" w:hAnsi="Times New Roman" w:cs="Times New Roman"/>
          <w:color w:val="000000"/>
          <w:sz w:val="30"/>
        </w:rPr>
        <w:t xml:space="preserve"> молод</w:t>
      </w:r>
      <w:r w:rsidR="00D516AB" w:rsidRPr="00412F7D">
        <w:rPr>
          <w:rFonts w:ascii="Times New Roman" w:eastAsia="Times New Roman" w:hAnsi="Times New Roman" w:cs="Times New Roman"/>
          <w:color w:val="000000"/>
          <w:sz w:val="30"/>
        </w:rPr>
        <w:t>ё</w:t>
      </w:r>
      <w:r w:rsidRPr="00412F7D">
        <w:rPr>
          <w:rFonts w:ascii="Times New Roman" w:eastAsia="Times New Roman" w:hAnsi="Times New Roman" w:cs="Times New Roman"/>
          <w:color w:val="000000"/>
          <w:sz w:val="30"/>
        </w:rPr>
        <w:t xml:space="preserve">жную политику – </w:t>
      </w:r>
      <w:r w:rsidRPr="00412F7D">
        <w:rPr>
          <w:rFonts w:ascii="Times New Roman" w:eastAsia="Times New Roman" w:hAnsi="Times New Roman" w:cs="Times New Roman"/>
          <w:b/>
          <w:color w:val="000000"/>
          <w:sz w:val="30"/>
        </w:rPr>
        <w:t>1</w:t>
      </w:r>
      <w:r w:rsidR="00D516AB" w:rsidRPr="00412F7D">
        <w:rPr>
          <w:rFonts w:ascii="Times New Roman" w:eastAsia="Times New Roman" w:hAnsi="Times New Roman" w:cs="Times New Roman"/>
          <w:b/>
          <w:color w:val="000000"/>
          <w:sz w:val="30"/>
        </w:rPr>
        <w:t>6,1</w:t>
      </w:r>
      <w:r w:rsidRPr="00412F7D">
        <w:rPr>
          <w:rFonts w:ascii="Times New Roman" w:eastAsia="Times New Roman" w:hAnsi="Times New Roman" w:cs="Times New Roman"/>
          <w:b/>
          <w:color w:val="000000"/>
          <w:sz w:val="30"/>
        </w:rPr>
        <w:t xml:space="preserve"> млн рублей</w:t>
      </w:r>
      <w:r w:rsidRPr="00412F7D">
        <w:rPr>
          <w:rFonts w:ascii="Times New Roman" w:eastAsia="Times New Roman" w:hAnsi="Times New Roman" w:cs="Times New Roman"/>
          <w:color w:val="000000"/>
          <w:sz w:val="30"/>
        </w:rPr>
        <w:t>.</w:t>
      </w:r>
    </w:p>
    <w:p w14:paraId="2180D3AE" w14:textId="77777777" w:rsidR="00992383" w:rsidRDefault="00992383">
      <w:pPr>
        <w:spacing w:after="0" w:line="240" w:lineRule="auto"/>
        <w:ind w:right="-1" w:firstLine="426"/>
        <w:jc w:val="both"/>
        <w:rPr>
          <w:rFonts w:ascii="Times New Roman" w:eastAsia="Times New Roman" w:hAnsi="Times New Roman" w:cs="Times New Roman"/>
          <w:color w:val="000000"/>
          <w:sz w:val="30"/>
        </w:rPr>
      </w:pPr>
    </w:p>
    <w:p w14:paraId="66456EA9" w14:textId="77777777" w:rsidR="00992383" w:rsidRDefault="00992383">
      <w:pPr>
        <w:spacing w:after="0" w:line="240" w:lineRule="auto"/>
        <w:ind w:right="283" w:firstLine="426"/>
        <w:jc w:val="center"/>
        <w:rPr>
          <w:rFonts w:ascii="Times New Roman" w:eastAsia="Times New Roman" w:hAnsi="Times New Roman" w:cs="Times New Roman"/>
          <w:b/>
          <w:sz w:val="26"/>
        </w:rPr>
      </w:pPr>
    </w:p>
    <w:p w14:paraId="4435FCA4" w14:textId="77777777" w:rsidR="00992383" w:rsidRPr="00412F7D" w:rsidRDefault="00DD5A39">
      <w:pPr>
        <w:spacing w:after="0" w:line="240" w:lineRule="auto"/>
        <w:ind w:right="283" w:firstLine="426"/>
        <w:rPr>
          <w:rFonts w:ascii="Times New Roman" w:eastAsia="Times New Roman" w:hAnsi="Times New Roman" w:cs="Times New Roman"/>
          <w:b/>
          <w:color w:val="000000"/>
          <w:spacing w:val="-7"/>
          <w:sz w:val="30"/>
        </w:rPr>
      </w:pPr>
      <w:r>
        <w:rPr>
          <w:rFonts w:ascii="Times New Roman" w:eastAsia="Times New Roman" w:hAnsi="Times New Roman" w:cs="Times New Roman"/>
          <w:b/>
          <w:color w:val="000000"/>
          <w:spacing w:val="-7"/>
          <w:sz w:val="30"/>
        </w:rPr>
        <w:t xml:space="preserve">                                       </w:t>
      </w:r>
      <w:r w:rsidRPr="00412F7D">
        <w:rPr>
          <w:rFonts w:ascii="Times New Roman" w:eastAsia="Times New Roman" w:hAnsi="Times New Roman" w:cs="Times New Roman"/>
          <w:b/>
          <w:color w:val="000000"/>
          <w:spacing w:val="-7"/>
          <w:sz w:val="30"/>
        </w:rPr>
        <w:t>5.1. Образование</w:t>
      </w:r>
    </w:p>
    <w:p w14:paraId="6629F2AC" w14:textId="3C811942" w:rsidR="00992383" w:rsidRDefault="00DD5A39">
      <w:pPr>
        <w:spacing w:after="0" w:line="240" w:lineRule="auto"/>
        <w:ind w:right="-1" w:firstLine="426"/>
        <w:jc w:val="both"/>
        <w:rPr>
          <w:rFonts w:ascii="Times New Roman" w:hAnsi="Times New Roman" w:cs="Times New Roman"/>
          <w:b/>
          <w:iCs/>
          <w:sz w:val="28"/>
          <w:szCs w:val="28"/>
        </w:rPr>
      </w:pPr>
      <w:r w:rsidRPr="00412F7D">
        <w:rPr>
          <w:rFonts w:ascii="Times New Roman" w:eastAsia="Times New Roman" w:hAnsi="Times New Roman" w:cs="Times New Roman"/>
          <w:color w:val="000000"/>
          <w:sz w:val="30"/>
        </w:rPr>
        <w:t xml:space="preserve"> </w:t>
      </w:r>
      <w:r w:rsidR="00AC4EA3" w:rsidRPr="00412F7D">
        <w:rPr>
          <w:rFonts w:ascii="Times New Roman" w:hAnsi="Times New Roman" w:cs="Times New Roman"/>
          <w:b/>
          <w:iCs/>
          <w:sz w:val="28"/>
          <w:szCs w:val="28"/>
        </w:rPr>
        <w:t>(</w:t>
      </w:r>
      <w:proofErr w:type="gramStart"/>
      <w:r w:rsidR="00AC4EA3" w:rsidRPr="00412F7D">
        <w:rPr>
          <w:rFonts w:ascii="Times New Roman" w:hAnsi="Times New Roman" w:cs="Times New Roman"/>
          <w:b/>
          <w:iCs/>
          <w:sz w:val="28"/>
          <w:szCs w:val="28"/>
        </w:rPr>
        <w:t>СЛАЙД  4</w:t>
      </w:r>
      <w:r w:rsidR="00FF7432">
        <w:rPr>
          <w:rFonts w:ascii="Times New Roman" w:hAnsi="Times New Roman" w:cs="Times New Roman"/>
          <w:b/>
          <w:iCs/>
          <w:sz w:val="28"/>
          <w:szCs w:val="28"/>
        </w:rPr>
        <w:t>5</w:t>
      </w:r>
      <w:proofErr w:type="gramEnd"/>
      <w:r w:rsidR="00AC4EA3" w:rsidRPr="00412F7D">
        <w:rPr>
          <w:rFonts w:ascii="Times New Roman" w:hAnsi="Times New Roman" w:cs="Times New Roman"/>
          <w:b/>
          <w:iCs/>
          <w:sz w:val="28"/>
          <w:szCs w:val="28"/>
        </w:rPr>
        <w:t>)</w:t>
      </w:r>
    </w:p>
    <w:p w14:paraId="40D99D1A" w14:textId="085813C7" w:rsidR="00705882" w:rsidRPr="00412F7D" w:rsidRDefault="00705882" w:rsidP="00705882">
      <w:pPr>
        <w:spacing w:after="0" w:line="240" w:lineRule="auto"/>
        <w:ind w:right="-1"/>
        <w:jc w:val="both"/>
        <w:rPr>
          <w:rFonts w:ascii="Times New Roman" w:eastAsia="Times New Roman" w:hAnsi="Times New Roman" w:cs="Times New Roman"/>
          <w:color w:val="000000"/>
          <w:sz w:val="30"/>
        </w:rPr>
      </w:pPr>
    </w:p>
    <w:p w14:paraId="724F9B2E" w14:textId="77777777" w:rsidR="00992383" w:rsidRPr="00412F7D" w:rsidRDefault="00DD5A39">
      <w:pPr>
        <w:spacing w:after="0" w:line="240" w:lineRule="auto"/>
        <w:ind w:right="-1" w:firstLine="426"/>
        <w:jc w:val="both"/>
        <w:rPr>
          <w:rFonts w:ascii="Times New Roman" w:eastAsia="Times New Roman" w:hAnsi="Times New Roman" w:cs="Times New Roman"/>
          <w:color w:val="000000"/>
          <w:sz w:val="30"/>
        </w:rPr>
      </w:pPr>
      <w:r w:rsidRPr="00412F7D">
        <w:rPr>
          <w:rFonts w:ascii="Times New Roman" w:eastAsia="Times New Roman" w:hAnsi="Times New Roman" w:cs="Times New Roman"/>
          <w:color w:val="000000"/>
          <w:sz w:val="30"/>
        </w:rPr>
        <w:t>Образование</w:t>
      </w:r>
      <w:r w:rsidRPr="00412F7D">
        <w:rPr>
          <w:rFonts w:ascii="Times New Roman" w:eastAsia="Times New Roman" w:hAnsi="Times New Roman" w:cs="Times New Roman"/>
          <w:b/>
          <w:color w:val="000000"/>
          <w:sz w:val="30"/>
        </w:rPr>
        <w:t xml:space="preserve"> - </w:t>
      </w:r>
      <w:r w:rsidRPr="00412F7D">
        <w:rPr>
          <w:rFonts w:ascii="Times New Roman" w:eastAsia="Times New Roman" w:hAnsi="Times New Roman" w:cs="Times New Roman"/>
          <w:color w:val="000000"/>
          <w:sz w:val="30"/>
        </w:rPr>
        <w:t>одна из наиболее значимых отраслей бюджетной сферы и не только по объему финансирования и количеству занятых в ней работников, но и как нацеленная на воспитание и всестороннее развитие молодого поколения – будущего нашего общества.</w:t>
      </w:r>
    </w:p>
    <w:p w14:paraId="730126B9" w14:textId="77777777" w:rsidR="00992383" w:rsidRPr="00412F7D" w:rsidRDefault="00992383">
      <w:pPr>
        <w:spacing w:after="0" w:line="240" w:lineRule="auto"/>
        <w:ind w:right="283" w:firstLine="426"/>
        <w:jc w:val="both"/>
        <w:rPr>
          <w:rFonts w:ascii="Times New Roman" w:eastAsia="Times New Roman" w:hAnsi="Times New Roman" w:cs="Times New Roman"/>
          <w:b/>
          <w:color w:val="000000"/>
          <w:sz w:val="30"/>
        </w:rPr>
      </w:pPr>
    </w:p>
    <w:p w14:paraId="0E378085" w14:textId="77777777" w:rsidR="00992383" w:rsidRPr="00412F7D" w:rsidRDefault="00DD5A39" w:rsidP="00B24EA3">
      <w:pPr>
        <w:spacing w:after="0" w:line="240" w:lineRule="auto"/>
        <w:ind w:right="-1"/>
        <w:jc w:val="both"/>
        <w:rPr>
          <w:rFonts w:ascii="Times New Roman" w:eastAsia="Times New Roman" w:hAnsi="Times New Roman" w:cs="Times New Roman"/>
          <w:b/>
          <w:color w:val="000000"/>
          <w:sz w:val="30"/>
        </w:rPr>
      </w:pPr>
      <w:r w:rsidRPr="00412F7D">
        <w:rPr>
          <w:rFonts w:ascii="Times New Roman" w:eastAsia="Times New Roman" w:hAnsi="Times New Roman" w:cs="Times New Roman"/>
          <w:b/>
          <w:color w:val="000000"/>
          <w:sz w:val="30"/>
        </w:rPr>
        <w:t>Общая информация</w:t>
      </w:r>
    </w:p>
    <w:p w14:paraId="024A24CB" w14:textId="77777777" w:rsidR="0082749F" w:rsidRPr="00412F7D" w:rsidRDefault="0082749F">
      <w:pPr>
        <w:spacing w:after="0" w:line="240" w:lineRule="auto"/>
        <w:ind w:right="-1" w:firstLine="426"/>
        <w:jc w:val="both"/>
        <w:rPr>
          <w:rFonts w:ascii="Times New Roman" w:eastAsia="Times New Roman" w:hAnsi="Times New Roman" w:cs="Times New Roman"/>
          <w:color w:val="000000"/>
          <w:sz w:val="30"/>
        </w:rPr>
      </w:pPr>
    </w:p>
    <w:p w14:paraId="7172353E" w14:textId="77777777" w:rsidR="00992383" w:rsidRPr="00412F7D" w:rsidRDefault="00DD5A39">
      <w:pPr>
        <w:spacing w:after="0" w:line="240" w:lineRule="auto"/>
        <w:ind w:right="-1" w:firstLine="426"/>
        <w:jc w:val="both"/>
        <w:rPr>
          <w:rFonts w:ascii="Times New Roman" w:eastAsia="Times New Roman" w:hAnsi="Times New Roman" w:cs="Times New Roman"/>
          <w:color w:val="000000"/>
          <w:sz w:val="30"/>
        </w:rPr>
      </w:pPr>
      <w:r w:rsidRPr="00412F7D">
        <w:rPr>
          <w:rFonts w:ascii="Times New Roman" w:eastAsia="Times New Roman" w:hAnsi="Times New Roman" w:cs="Times New Roman"/>
          <w:color w:val="000000"/>
          <w:sz w:val="30"/>
        </w:rPr>
        <w:t>На сегодняшний день на территории Тихвинского района:</w:t>
      </w:r>
    </w:p>
    <w:p w14:paraId="45717FE4" w14:textId="77777777" w:rsidR="00992383" w:rsidRPr="00412F7D" w:rsidRDefault="00DD5A39">
      <w:pPr>
        <w:spacing w:after="0" w:line="240" w:lineRule="auto"/>
        <w:ind w:right="-1" w:firstLine="426"/>
        <w:jc w:val="both"/>
        <w:rPr>
          <w:rFonts w:ascii="Times New Roman" w:eastAsia="Times New Roman" w:hAnsi="Times New Roman" w:cs="Times New Roman"/>
          <w:color w:val="000000"/>
          <w:sz w:val="30"/>
        </w:rPr>
      </w:pPr>
      <w:r w:rsidRPr="00412F7D">
        <w:rPr>
          <w:rFonts w:ascii="Times New Roman" w:eastAsia="Times New Roman" w:hAnsi="Times New Roman" w:cs="Times New Roman"/>
          <w:color w:val="000000"/>
          <w:sz w:val="30"/>
        </w:rPr>
        <w:t xml:space="preserve"> - в 18 школах района обучается </w:t>
      </w:r>
      <w:r w:rsidR="00E0570B" w:rsidRPr="00412F7D">
        <w:rPr>
          <w:rFonts w:ascii="Times New Roman" w:eastAsia="Times New Roman" w:hAnsi="Times New Roman" w:cs="Times New Roman"/>
          <w:b/>
          <w:color w:val="000000"/>
          <w:sz w:val="30"/>
        </w:rPr>
        <w:t>6 908</w:t>
      </w:r>
      <w:r w:rsidRPr="00412F7D">
        <w:rPr>
          <w:rFonts w:ascii="Times New Roman" w:eastAsia="Times New Roman" w:hAnsi="Times New Roman" w:cs="Times New Roman"/>
          <w:color w:val="000000"/>
          <w:sz w:val="30"/>
        </w:rPr>
        <w:t xml:space="preserve"> учащихся,</w:t>
      </w:r>
    </w:p>
    <w:p w14:paraId="2E441BAE" w14:textId="77777777" w:rsidR="00992383" w:rsidRPr="00412F7D" w:rsidRDefault="00DD5A39">
      <w:pPr>
        <w:spacing w:after="0" w:line="240" w:lineRule="auto"/>
        <w:ind w:right="-1" w:firstLine="426"/>
        <w:jc w:val="both"/>
        <w:rPr>
          <w:rFonts w:ascii="Times New Roman" w:eastAsia="Times New Roman" w:hAnsi="Times New Roman" w:cs="Times New Roman"/>
          <w:color w:val="000000"/>
          <w:sz w:val="30"/>
        </w:rPr>
      </w:pPr>
      <w:r w:rsidRPr="00412F7D">
        <w:rPr>
          <w:rFonts w:ascii="Times New Roman" w:eastAsia="Times New Roman" w:hAnsi="Times New Roman" w:cs="Times New Roman"/>
          <w:color w:val="000000"/>
          <w:sz w:val="30"/>
        </w:rPr>
        <w:t xml:space="preserve"> - дошкольным образованием охвачено </w:t>
      </w:r>
      <w:r w:rsidRPr="00412F7D">
        <w:rPr>
          <w:rFonts w:ascii="Times New Roman" w:eastAsia="Times New Roman" w:hAnsi="Times New Roman" w:cs="Times New Roman"/>
          <w:b/>
          <w:color w:val="000000"/>
          <w:sz w:val="30"/>
        </w:rPr>
        <w:t>3</w:t>
      </w:r>
      <w:r w:rsidR="00E0570B" w:rsidRPr="00412F7D">
        <w:rPr>
          <w:rFonts w:ascii="Times New Roman" w:eastAsia="Times New Roman" w:hAnsi="Times New Roman" w:cs="Times New Roman"/>
          <w:b/>
          <w:color w:val="000000"/>
          <w:sz w:val="30"/>
        </w:rPr>
        <w:t xml:space="preserve"> 121</w:t>
      </w:r>
      <w:r w:rsidRPr="00412F7D">
        <w:rPr>
          <w:rFonts w:ascii="Times New Roman" w:eastAsia="Times New Roman" w:hAnsi="Times New Roman" w:cs="Times New Roman"/>
          <w:color w:val="000000"/>
          <w:sz w:val="30"/>
        </w:rPr>
        <w:t xml:space="preserve"> </w:t>
      </w:r>
      <w:r w:rsidR="00E0570B" w:rsidRPr="00412F7D">
        <w:rPr>
          <w:rFonts w:ascii="Times New Roman" w:eastAsia="Times New Roman" w:hAnsi="Times New Roman" w:cs="Times New Roman"/>
          <w:color w:val="000000"/>
          <w:sz w:val="30"/>
        </w:rPr>
        <w:t>ребёнок</w:t>
      </w:r>
      <w:r w:rsidRPr="00412F7D">
        <w:rPr>
          <w:rFonts w:ascii="Times New Roman" w:eastAsia="Times New Roman" w:hAnsi="Times New Roman" w:cs="Times New Roman"/>
          <w:color w:val="000000"/>
          <w:sz w:val="30"/>
        </w:rPr>
        <w:t xml:space="preserve"> в 7 детских садах города Тихвина и дошкольных группах в составе </w:t>
      </w:r>
      <w:r w:rsidR="00E0570B" w:rsidRPr="00412F7D">
        <w:rPr>
          <w:rFonts w:ascii="Times New Roman" w:eastAsia="Times New Roman" w:hAnsi="Times New Roman" w:cs="Times New Roman"/>
          <w:color w:val="000000"/>
          <w:sz w:val="30"/>
        </w:rPr>
        <w:t>9</w:t>
      </w:r>
      <w:r w:rsidRPr="00412F7D">
        <w:rPr>
          <w:rFonts w:ascii="Times New Roman" w:eastAsia="Times New Roman" w:hAnsi="Times New Roman" w:cs="Times New Roman"/>
          <w:color w:val="000000"/>
          <w:sz w:val="30"/>
        </w:rPr>
        <w:t xml:space="preserve"> сельских школ, </w:t>
      </w:r>
    </w:p>
    <w:p w14:paraId="7E33C2A0" w14:textId="3DF43078" w:rsidR="0082749F" w:rsidRPr="00412F7D" w:rsidRDefault="00DD5A39">
      <w:pPr>
        <w:spacing w:after="0" w:line="240" w:lineRule="auto"/>
        <w:ind w:right="-1" w:firstLine="426"/>
        <w:jc w:val="both"/>
        <w:rPr>
          <w:rFonts w:ascii="Times New Roman" w:eastAsia="Times New Roman" w:hAnsi="Times New Roman" w:cs="Times New Roman"/>
          <w:color w:val="000000"/>
          <w:sz w:val="30"/>
        </w:rPr>
      </w:pPr>
      <w:r w:rsidRPr="00412F7D">
        <w:rPr>
          <w:rFonts w:ascii="Times New Roman" w:eastAsia="Times New Roman" w:hAnsi="Times New Roman" w:cs="Times New Roman"/>
          <w:color w:val="000000"/>
          <w:sz w:val="30"/>
        </w:rPr>
        <w:t xml:space="preserve">- 5 муниципальных учреждений предоставляют дополнительное образование </w:t>
      </w:r>
      <w:r w:rsidRPr="00412F7D">
        <w:rPr>
          <w:rFonts w:ascii="Times New Roman" w:eastAsia="Times New Roman" w:hAnsi="Times New Roman" w:cs="Times New Roman"/>
          <w:b/>
          <w:color w:val="000000"/>
          <w:sz w:val="30"/>
        </w:rPr>
        <w:t>7</w:t>
      </w:r>
      <w:r w:rsidR="00E0570B" w:rsidRPr="00412F7D">
        <w:rPr>
          <w:rFonts w:ascii="Times New Roman" w:eastAsia="Times New Roman" w:hAnsi="Times New Roman" w:cs="Times New Roman"/>
          <w:b/>
          <w:color w:val="000000"/>
          <w:sz w:val="30"/>
        </w:rPr>
        <w:t xml:space="preserve"> 371</w:t>
      </w:r>
      <w:r w:rsidRPr="00412F7D">
        <w:rPr>
          <w:rFonts w:ascii="Times New Roman" w:eastAsia="Times New Roman" w:hAnsi="Times New Roman" w:cs="Times New Roman"/>
          <w:b/>
          <w:color w:val="000000"/>
          <w:sz w:val="30"/>
        </w:rPr>
        <w:t xml:space="preserve"> </w:t>
      </w:r>
      <w:r w:rsidRPr="00412F7D">
        <w:rPr>
          <w:rFonts w:ascii="Times New Roman" w:eastAsia="Times New Roman" w:hAnsi="Times New Roman" w:cs="Times New Roman"/>
          <w:color w:val="000000"/>
          <w:sz w:val="30"/>
        </w:rPr>
        <w:t>обучающ</w:t>
      </w:r>
      <w:r w:rsidR="00E0570B" w:rsidRPr="00412F7D">
        <w:rPr>
          <w:rFonts w:ascii="Times New Roman" w:eastAsia="Times New Roman" w:hAnsi="Times New Roman" w:cs="Times New Roman"/>
          <w:color w:val="000000"/>
          <w:sz w:val="30"/>
        </w:rPr>
        <w:t>е</w:t>
      </w:r>
      <w:r w:rsidRPr="00412F7D">
        <w:rPr>
          <w:rFonts w:ascii="Times New Roman" w:eastAsia="Times New Roman" w:hAnsi="Times New Roman" w:cs="Times New Roman"/>
          <w:color w:val="000000"/>
          <w:sz w:val="30"/>
        </w:rPr>
        <w:t>м</w:t>
      </w:r>
      <w:r w:rsidR="00E0570B" w:rsidRPr="00412F7D">
        <w:rPr>
          <w:rFonts w:ascii="Times New Roman" w:eastAsia="Times New Roman" w:hAnsi="Times New Roman" w:cs="Times New Roman"/>
          <w:color w:val="000000"/>
          <w:sz w:val="30"/>
        </w:rPr>
        <w:t>у</w:t>
      </w:r>
      <w:r w:rsidRPr="00412F7D">
        <w:rPr>
          <w:rFonts w:ascii="Times New Roman" w:eastAsia="Times New Roman" w:hAnsi="Times New Roman" w:cs="Times New Roman"/>
          <w:color w:val="000000"/>
          <w:sz w:val="30"/>
        </w:rPr>
        <w:t xml:space="preserve">ся. </w:t>
      </w:r>
    </w:p>
    <w:p w14:paraId="0047E345" w14:textId="5BF4340C" w:rsidR="00992383" w:rsidRPr="00412F7D" w:rsidRDefault="00DD5A39">
      <w:pPr>
        <w:spacing w:after="0" w:line="240" w:lineRule="auto"/>
        <w:ind w:right="-1" w:firstLine="426"/>
        <w:jc w:val="both"/>
        <w:rPr>
          <w:rFonts w:ascii="Times New Roman" w:eastAsia="Times New Roman" w:hAnsi="Times New Roman" w:cs="Times New Roman"/>
          <w:color w:val="000000"/>
          <w:sz w:val="30"/>
        </w:rPr>
      </w:pPr>
      <w:r w:rsidRPr="00412F7D">
        <w:rPr>
          <w:rFonts w:ascii="Times New Roman" w:eastAsia="Times New Roman" w:hAnsi="Times New Roman" w:cs="Times New Roman"/>
          <w:color w:val="000000"/>
          <w:sz w:val="30"/>
        </w:rPr>
        <w:t xml:space="preserve">В сфере образования трудится более 1700 человек, в том числе педагогических работников </w:t>
      </w:r>
      <w:r w:rsidR="002A5052" w:rsidRPr="00412F7D">
        <w:rPr>
          <w:rFonts w:ascii="Times New Roman" w:eastAsia="Times New Roman" w:hAnsi="Times New Roman" w:cs="Times New Roman"/>
          <w:color w:val="000000"/>
          <w:sz w:val="30"/>
        </w:rPr>
        <w:t>-</w:t>
      </w:r>
      <w:r w:rsidR="00B24EA3" w:rsidRPr="00412F7D">
        <w:rPr>
          <w:rFonts w:ascii="Times New Roman" w:eastAsia="Times New Roman" w:hAnsi="Times New Roman" w:cs="Times New Roman"/>
          <w:color w:val="000000"/>
          <w:sz w:val="30"/>
        </w:rPr>
        <w:t xml:space="preserve"> </w:t>
      </w:r>
      <w:r w:rsidRPr="00412F7D">
        <w:rPr>
          <w:rFonts w:ascii="Times New Roman" w:eastAsia="Times New Roman" w:hAnsi="Times New Roman" w:cs="Times New Roman"/>
          <w:color w:val="000000"/>
          <w:sz w:val="30"/>
        </w:rPr>
        <w:t xml:space="preserve">более 900 человек. </w:t>
      </w:r>
    </w:p>
    <w:p w14:paraId="0394BF3D" w14:textId="427DA300" w:rsidR="0082749F" w:rsidRPr="00412F7D" w:rsidRDefault="00DD5A39">
      <w:pPr>
        <w:spacing w:after="0" w:line="240" w:lineRule="auto"/>
        <w:ind w:right="-1" w:firstLine="426"/>
        <w:jc w:val="both"/>
        <w:rPr>
          <w:rFonts w:ascii="Times New Roman" w:eastAsia="Times New Roman" w:hAnsi="Times New Roman" w:cs="Times New Roman"/>
          <w:sz w:val="30"/>
        </w:rPr>
      </w:pPr>
      <w:r w:rsidRPr="00412F7D">
        <w:rPr>
          <w:rFonts w:ascii="Times New Roman" w:eastAsia="Times New Roman" w:hAnsi="Times New Roman" w:cs="Times New Roman"/>
          <w:color w:val="000000"/>
          <w:sz w:val="30"/>
        </w:rPr>
        <w:t xml:space="preserve">Район из года в год находится в числе лучших в Ленинградской области по качеству образования и </w:t>
      </w:r>
      <w:r w:rsidRPr="00412F7D">
        <w:rPr>
          <w:rFonts w:ascii="Times New Roman" w:eastAsia="Times New Roman" w:hAnsi="Times New Roman" w:cs="Times New Roman"/>
          <w:sz w:val="30"/>
        </w:rPr>
        <w:t>по результатам участия во Всероссийской олимпиаде школьников.</w:t>
      </w:r>
    </w:p>
    <w:p w14:paraId="4FEB467C" w14:textId="68E30D64" w:rsidR="00992383" w:rsidRPr="00412F7D" w:rsidRDefault="00DD5A39">
      <w:pPr>
        <w:spacing w:after="0" w:line="240" w:lineRule="auto"/>
        <w:ind w:right="-1" w:firstLine="426"/>
        <w:jc w:val="both"/>
        <w:rPr>
          <w:rFonts w:ascii="Times New Roman" w:eastAsia="Times New Roman" w:hAnsi="Times New Roman" w:cs="Times New Roman"/>
          <w:color w:val="000000"/>
          <w:sz w:val="30"/>
        </w:rPr>
      </w:pPr>
      <w:r w:rsidRPr="00412F7D">
        <w:rPr>
          <w:rFonts w:ascii="Times New Roman" w:eastAsia="Times New Roman" w:hAnsi="Times New Roman" w:cs="Times New Roman"/>
          <w:sz w:val="30"/>
        </w:rPr>
        <w:t>По итогам региональной оценки качества подготовки и проведения основного государственного экзамена и единого государственного экзамена в 202</w:t>
      </w:r>
      <w:r w:rsidR="00255F18" w:rsidRPr="00412F7D">
        <w:rPr>
          <w:rFonts w:ascii="Times New Roman" w:eastAsia="Times New Roman" w:hAnsi="Times New Roman" w:cs="Times New Roman"/>
          <w:sz w:val="30"/>
        </w:rPr>
        <w:t>3</w:t>
      </w:r>
      <w:r w:rsidRPr="00412F7D">
        <w:rPr>
          <w:rFonts w:ascii="Times New Roman" w:eastAsia="Times New Roman" w:hAnsi="Times New Roman" w:cs="Times New Roman"/>
          <w:sz w:val="30"/>
        </w:rPr>
        <w:t xml:space="preserve"> году Тихвинский район занимает 1 место в области.</w:t>
      </w:r>
    </w:p>
    <w:p w14:paraId="4BEE46CB" w14:textId="7095DCA6" w:rsidR="00992383" w:rsidRPr="00412F7D" w:rsidRDefault="00DD5A39">
      <w:pPr>
        <w:spacing w:after="0" w:line="240" w:lineRule="auto"/>
        <w:ind w:right="-1" w:firstLine="426"/>
        <w:jc w:val="both"/>
        <w:rPr>
          <w:rFonts w:ascii="Times New Roman" w:eastAsia="Times New Roman" w:hAnsi="Times New Roman" w:cs="Times New Roman"/>
          <w:sz w:val="30"/>
        </w:rPr>
      </w:pPr>
      <w:r w:rsidRPr="00412F7D">
        <w:rPr>
          <w:rFonts w:ascii="Times New Roman" w:eastAsia="Times New Roman" w:hAnsi="Times New Roman" w:cs="Times New Roman"/>
          <w:color w:val="000000"/>
          <w:sz w:val="30"/>
        </w:rPr>
        <w:lastRenderedPageBreak/>
        <w:t>Все</w:t>
      </w:r>
      <w:r w:rsidRPr="00412F7D">
        <w:rPr>
          <w:rFonts w:ascii="Times New Roman" w:eastAsia="Times New Roman" w:hAnsi="Times New Roman" w:cs="Times New Roman"/>
          <w:sz w:val="30"/>
        </w:rPr>
        <w:t xml:space="preserve"> выпускники 11 классов получили аттестаты.</w:t>
      </w:r>
      <w:r w:rsidRPr="00412F7D">
        <w:rPr>
          <w:rFonts w:ascii="Times New Roman" w:eastAsia="Times New Roman" w:hAnsi="Times New Roman" w:cs="Times New Roman"/>
          <w:color w:val="FF0000"/>
          <w:sz w:val="30"/>
        </w:rPr>
        <w:t xml:space="preserve"> </w:t>
      </w:r>
      <w:r w:rsidRPr="00412F7D">
        <w:rPr>
          <w:rFonts w:ascii="Times New Roman" w:eastAsia="Times New Roman" w:hAnsi="Times New Roman" w:cs="Times New Roman"/>
          <w:sz w:val="30"/>
        </w:rPr>
        <w:t>За особые успехи в уч</w:t>
      </w:r>
      <w:r w:rsidR="00255F18" w:rsidRPr="00412F7D">
        <w:rPr>
          <w:rFonts w:ascii="Times New Roman" w:eastAsia="Times New Roman" w:hAnsi="Times New Roman" w:cs="Times New Roman"/>
          <w:sz w:val="30"/>
        </w:rPr>
        <w:t>ё</w:t>
      </w:r>
      <w:r w:rsidRPr="00412F7D">
        <w:rPr>
          <w:rFonts w:ascii="Times New Roman" w:eastAsia="Times New Roman" w:hAnsi="Times New Roman" w:cs="Times New Roman"/>
          <w:sz w:val="30"/>
        </w:rPr>
        <w:t xml:space="preserve">бе </w:t>
      </w:r>
      <w:r w:rsidR="00255F18" w:rsidRPr="00412F7D">
        <w:rPr>
          <w:rFonts w:ascii="Times New Roman" w:eastAsia="Times New Roman" w:hAnsi="Times New Roman" w:cs="Times New Roman"/>
          <w:sz w:val="30"/>
        </w:rPr>
        <w:t>17</w:t>
      </w:r>
      <w:r w:rsidRPr="00412F7D">
        <w:rPr>
          <w:rFonts w:ascii="Times New Roman" w:eastAsia="Times New Roman" w:hAnsi="Times New Roman" w:cs="Times New Roman"/>
          <w:sz w:val="30"/>
        </w:rPr>
        <w:t xml:space="preserve"> выпускник</w:t>
      </w:r>
      <w:r w:rsidR="00255F18" w:rsidRPr="00412F7D">
        <w:rPr>
          <w:rFonts w:ascii="Times New Roman" w:eastAsia="Times New Roman" w:hAnsi="Times New Roman" w:cs="Times New Roman"/>
          <w:sz w:val="30"/>
        </w:rPr>
        <w:t>ов</w:t>
      </w:r>
      <w:r w:rsidRPr="00412F7D">
        <w:rPr>
          <w:rFonts w:ascii="Times New Roman" w:eastAsia="Times New Roman" w:hAnsi="Times New Roman" w:cs="Times New Roman"/>
          <w:sz w:val="30"/>
        </w:rPr>
        <w:t xml:space="preserve"> награждены медал</w:t>
      </w:r>
      <w:r w:rsidR="00255F18" w:rsidRPr="00412F7D">
        <w:rPr>
          <w:rFonts w:ascii="Times New Roman" w:eastAsia="Times New Roman" w:hAnsi="Times New Roman" w:cs="Times New Roman"/>
          <w:sz w:val="30"/>
        </w:rPr>
        <w:t>ью «За особые успехи в учении»</w:t>
      </w:r>
      <w:r w:rsidRPr="00412F7D">
        <w:rPr>
          <w:rFonts w:ascii="Times New Roman" w:eastAsia="Times New Roman" w:hAnsi="Times New Roman" w:cs="Times New Roman"/>
          <w:sz w:val="30"/>
        </w:rPr>
        <w:t xml:space="preserve">. </w:t>
      </w:r>
    </w:p>
    <w:p w14:paraId="1DE5DF2F" w14:textId="403EC534" w:rsidR="00705882" w:rsidRPr="00412F7D" w:rsidRDefault="00AC4EA3" w:rsidP="00041517">
      <w:pPr>
        <w:spacing w:after="0" w:line="240" w:lineRule="auto"/>
        <w:ind w:right="-1" w:firstLine="426"/>
        <w:jc w:val="both"/>
        <w:rPr>
          <w:rFonts w:ascii="Times New Roman" w:eastAsia="Times New Roman" w:hAnsi="Times New Roman" w:cs="Times New Roman"/>
          <w:sz w:val="30"/>
        </w:rPr>
      </w:pPr>
      <w:r w:rsidRPr="00412F7D">
        <w:rPr>
          <w:rFonts w:ascii="Times New Roman" w:hAnsi="Times New Roman" w:cs="Times New Roman"/>
          <w:b/>
          <w:iCs/>
          <w:sz w:val="28"/>
          <w:szCs w:val="28"/>
        </w:rPr>
        <w:t>(</w:t>
      </w:r>
      <w:proofErr w:type="gramStart"/>
      <w:r w:rsidRPr="00412F7D">
        <w:rPr>
          <w:rFonts w:ascii="Times New Roman" w:hAnsi="Times New Roman" w:cs="Times New Roman"/>
          <w:b/>
          <w:iCs/>
          <w:sz w:val="28"/>
          <w:szCs w:val="28"/>
        </w:rPr>
        <w:t>СЛАЙД  4</w:t>
      </w:r>
      <w:r w:rsidR="00FF7432">
        <w:rPr>
          <w:rFonts w:ascii="Times New Roman" w:hAnsi="Times New Roman" w:cs="Times New Roman"/>
          <w:b/>
          <w:iCs/>
          <w:sz w:val="28"/>
          <w:szCs w:val="28"/>
        </w:rPr>
        <w:t>6</w:t>
      </w:r>
      <w:proofErr w:type="gramEnd"/>
      <w:r w:rsidRPr="00412F7D">
        <w:rPr>
          <w:rFonts w:ascii="Times New Roman" w:hAnsi="Times New Roman" w:cs="Times New Roman"/>
          <w:b/>
          <w:iCs/>
          <w:sz w:val="28"/>
          <w:szCs w:val="28"/>
        </w:rPr>
        <w:t>)</w:t>
      </w:r>
    </w:p>
    <w:p w14:paraId="6A14AFBC" w14:textId="4320258C" w:rsidR="0082749F" w:rsidRPr="00412F7D" w:rsidRDefault="00B17F59" w:rsidP="00041517">
      <w:pPr>
        <w:spacing w:after="0" w:line="240" w:lineRule="auto"/>
        <w:ind w:right="-1"/>
        <w:jc w:val="both"/>
        <w:rPr>
          <w:rFonts w:ascii="Times New Roman" w:eastAsia="Times New Roman" w:hAnsi="Times New Roman" w:cs="Times New Roman"/>
          <w:sz w:val="30"/>
        </w:rPr>
      </w:pPr>
      <w:r w:rsidRPr="00412F7D">
        <w:rPr>
          <w:rFonts w:ascii="Times New Roman" w:eastAsia="Times New Roman" w:hAnsi="Times New Roman" w:cs="Times New Roman"/>
          <w:b/>
          <w:sz w:val="30"/>
        </w:rPr>
        <w:t>П</w:t>
      </w:r>
      <w:r w:rsidR="00DF47F8" w:rsidRPr="00412F7D">
        <w:rPr>
          <w:rFonts w:ascii="Times New Roman" w:eastAsia="Times New Roman" w:hAnsi="Times New Roman" w:cs="Times New Roman"/>
          <w:b/>
          <w:sz w:val="30"/>
        </w:rPr>
        <w:t>роект «Современная школа»</w:t>
      </w:r>
    </w:p>
    <w:p w14:paraId="36A6BE87" w14:textId="77777777" w:rsidR="00992383" w:rsidRPr="00412F7D" w:rsidRDefault="00DD5A39">
      <w:pPr>
        <w:spacing w:after="0" w:line="240" w:lineRule="auto"/>
        <w:ind w:right="-1" w:firstLine="426"/>
        <w:jc w:val="both"/>
        <w:rPr>
          <w:rFonts w:ascii="Times New Roman" w:eastAsia="Times New Roman" w:hAnsi="Times New Roman" w:cs="Times New Roman"/>
          <w:sz w:val="30"/>
        </w:rPr>
      </w:pPr>
      <w:r w:rsidRPr="00412F7D">
        <w:rPr>
          <w:rFonts w:ascii="Times New Roman" w:eastAsia="Times New Roman" w:hAnsi="Times New Roman" w:cs="Times New Roman"/>
          <w:sz w:val="30"/>
        </w:rPr>
        <w:t xml:space="preserve">Тихвинский район активно участвует в реализации федеральных проектов национального проекта «Образование».  </w:t>
      </w:r>
    </w:p>
    <w:p w14:paraId="35E804DB" w14:textId="77777777" w:rsidR="0082749F" w:rsidRPr="00412F7D" w:rsidRDefault="0082749F">
      <w:pPr>
        <w:spacing w:after="0" w:line="240" w:lineRule="auto"/>
        <w:ind w:right="-1" w:firstLine="426"/>
        <w:jc w:val="both"/>
        <w:rPr>
          <w:rFonts w:ascii="Times New Roman" w:eastAsia="Times New Roman" w:hAnsi="Times New Roman" w:cs="Times New Roman"/>
          <w:sz w:val="30"/>
        </w:rPr>
      </w:pPr>
    </w:p>
    <w:p w14:paraId="210F07CC" w14:textId="77777777" w:rsidR="000D04AC" w:rsidRPr="00412F7D" w:rsidRDefault="000D04AC">
      <w:pPr>
        <w:spacing w:after="0" w:line="240" w:lineRule="auto"/>
        <w:ind w:right="-1" w:firstLine="426"/>
        <w:jc w:val="both"/>
        <w:rPr>
          <w:rFonts w:ascii="Times New Roman" w:eastAsia="Times New Roman" w:hAnsi="Times New Roman" w:cs="Times New Roman"/>
          <w:b/>
          <w:sz w:val="30"/>
        </w:rPr>
      </w:pPr>
      <w:r w:rsidRPr="00412F7D">
        <w:rPr>
          <w:rFonts w:ascii="Times New Roman" w:eastAsia="Times New Roman" w:hAnsi="Times New Roman" w:cs="Times New Roman"/>
          <w:b/>
          <w:sz w:val="30"/>
        </w:rPr>
        <w:t>«Точка роста»</w:t>
      </w:r>
    </w:p>
    <w:p w14:paraId="58AAE677" w14:textId="77777777" w:rsidR="00992383" w:rsidRPr="00412F7D" w:rsidRDefault="00DD5A39">
      <w:pPr>
        <w:spacing w:after="0" w:line="240" w:lineRule="auto"/>
        <w:ind w:right="-1" w:firstLine="426"/>
        <w:jc w:val="both"/>
        <w:rPr>
          <w:rFonts w:ascii="Times New Roman" w:eastAsia="Times New Roman" w:hAnsi="Times New Roman" w:cs="Times New Roman"/>
          <w:sz w:val="30"/>
        </w:rPr>
      </w:pPr>
      <w:r w:rsidRPr="00412F7D">
        <w:rPr>
          <w:rFonts w:ascii="Times New Roman" w:eastAsia="Times New Roman" w:hAnsi="Times New Roman" w:cs="Times New Roman"/>
          <w:sz w:val="30"/>
        </w:rPr>
        <w:t xml:space="preserve">В рамках </w:t>
      </w:r>
      <w:r w:rsidRPr="00412F7D">
        <w:rPr>
          <w:rFonts w:ascii="Times New Roman" w:eastAsia="Times New Roman" w:hAnsi="Times New Roman" w:cs="Times New Roman"/>
          <w:b/>
          <w:sz w:val="30"/>
        </w:rPr>
        <w:t>федерального проекта «Современная школа» в</w:t>
      </w:r>
      <w:r w:rsidRPr="00412F7D">
        <w:rPr>
          <w:rFonts w:ascii="Times New Roman" w:eastAsia="Times New Roman" w:hAnsi="Times New Roman" w:cs="Times New Roman"/>
          <w:sz w:val="30"/>
        </w:rPr>
        <w:t xml:space="preserve"> </w:t>
      </w:r>
      <w:r w:rsidR="00672644" w:rsidRPr="00412F7D">
        <w:rPr>
          <w:rFonts w:ascii="Times New Roman" w:eastAsia="Times New Roman" w:hAnsi="Times New Roman" w:cs="Times New Roman"/>
          <w:sz w:val="30"/>
        </w:rPr>
        <w:t>Бор</w:t>
      </w:r>
      <w:r w:rsidRPr="00412F7D">
        <w:rPr>
          <w:rFonts w:ascii="Times New Roman" w:eastAsia="Times New Roman" w:hAnsi="Times New Roman" w:cs="Times New Roman"/>
          <w:sz w:val="30"/>
        </w:rPr>
        <w:t>ской общеобразовательной школе 1 сентября 202</w:t>
      </w:r>
      <w:r w:rsidR="00672644" w:rsidRPr="00412F7D">
        <w:rPr>
          <w:rFonts w:ascii="Times New Roman" w:eastAsia="Times New Roman" w:hAnsi="Times New Roman" w:cs="Times New Roman"/>
          <w:sz w:val="30"/>
        </w:rPr>
        <w:t>3</w:t>
      </w:r>
      <w:r w:rsidRPr="00412F7D">
        <w:rPr>
          <w:rFonts w:ascii="Times New Roman" w:eastAsia="Times New Roman" w:hAnsi="Times New Roman" w:cs="Times New Roman"/>
          <w:sz w:val="30"/>
        </w:rPr>
        <w:t xml:space="preserve"> года открыт </w:t>
      </w:r>
      <w:r w:rsidR="00672644" w:rsidRPr="00412F7D">
        <w:rPr>
          <w:rFonts w:ascii="Times New Roman" w:eastAsia="Times New Roman" w:hAnsi="Times New Roman" w:cs="Times New Roman"/>
          <w:sz w:val="30"/>
        </w:rPr>
        <w:t>четвёрты</w:t>
      </w:r>
      <w:r w:rsidRPr="00412F7D">
        <w:rPr>
          <w:rFonts w:ascii="Times New Roman" w:eastAsia="Times New Roman" w:hAnsi="Times New Roman" w:cs="Times New Roman"/>
          <w:sz w:val="30"/>
        </w:rPr>
        <w:t xml:space="preserve">й в районе Центр образования естественнонаучной и технологической направленностей «Точка роста». На создание Центра из средств государственной программы Ленинградской области «Современное образование Ленинградской области» направлено </w:t>
      </w:r>
      <w:r w:rsidRPr="00412F7D">
        <w:rPr>
          <w:rFonts w:ascii="Times New Roman" w:eastAsia="Times New Roman" w:hAnsi="Times New Roman" w:cs="Times New Roman"/>
          <w:b/>
          <w:sz w:val="30"/>
        </w:rPr>
        <w:t xml:space="preserve">2 млн </w:t>
      </w:r>
      <w:r w:rsidR="00672644" w:rsidRPr="00412F7D">
        <w:rPr>
          <w:rFonts w:ascii="Times New Roman" w:eastAsia="Times New Roman" w:hAnsi="Times New Roman" w:cs="Times New Roman"/>
          <w:b/>
          <w:sz w:val="30"/>
        </w:rPr>
        <w:t>429</w:t>
      </w:r>
      <w:r w:rsidRPr="00412F7D">
        <w:rPr>
          <w:rFonts w:ascii="Times New Roman" w:eastAsia="Times New Roman" w:hAnsi="Times New Roman" w:cs="Times New Roman"/>
          <w:b/>
          <w:sz w:val="30"/>
        </w:rPr>
        <w:t xml:space="preserve"> тыс. руб.</w:t>
      </w:r>
      <w:r w:rsidRPr="00412F7D">
        <w:rPr>
          <w:rFonts w:ascii="Times New Roman" w:eastAsia="Times New Roman" w:hAnsi="Times New Roman" w:cs="Times New Roman"/>
          <w:sz w:val="30"/>
        </w:rPr>
        <w:t xml:space="preserve">, в том числе из федерального бюджета </w:t>
      </w:r>
      <w:r w:rsidRPr="00412F7D">
        <w:rPr>
          <w:rFonts w:ascii="Times New Roman" w:eastAsia="Times New Roman" w:hAnsi="Times New Roman" w:cs="Times New Roman"/>
          <w:b/>
          <w:sz w:val="30"/>
        </w:rPr>
        <w:t xml:space="preserve">1 млн </w:t>
      </w:r>
      <w:r w:rsidR="00672644" w:rsidRPr="00412F7D">
        <w:rPr>
          <w:rFonts w:ascii="Times New Roman" w:eastAsia="Times New Roman" w:hAnsi="Times New Roman" w:cs="Times New Roman"/>
          <w:b/>
          <w:sz w:val="30"/>
        </w:rPr>
        <w:t>465</w:t>
      </w:r>
      <w:r w:rsidRPr="00412F7D">
        <w:rPr>
          <w:rFonts w:ascii="Times New Roman" w:eastAsia="Times New Roman" w:hAnsi="Times New Roman" w:cs="Times New Roman"/>
          <w:b/>
          <w:sz w:val="30"/>
        </w:rPr>
        <w:t xml:space="preserve"> тыс. руб.</w:t>
      </w:r>
      <w:r w:rsidRPr="00412F7D">
        <w:rPr>
          <w:rFonts w:ascii="Times New Roman" w:eastAsia="Times New Roman" w:hAnsi="Times New Roman" w:cs="Times New Roman"/>
          <w:sz w:val="30"/>
        </w:rPr>
        <w:t xml:space="preserve">, из областного бюджета </w:t>
      </w:r>
      <w:r w:rsidR="00672644" w:rsidRPr="00412F7D">
        <w:rPr>
          <w:rFonts w:ascii="Times New Roman" w:eastAsia="Times New Roman" w:hAnsi="Times New Roman" w:cs="Times New Roman"/>
          <w:b/>
          <w:sz w:val="30"/>
        </w:rPr>
        <w:t>721</w:t>
      </w:r>
      <w:r w:rsidRPr="00412F7D">
        <w:rPr>
          <w:rFonts w:ascii="Times New Roman" w:eastAsia="Times New Roman" w:hAnsi="Times New Roman" w:cs="Times New Roman"/>
          <w:sz w:val="30"/>
        </w:rPr>
        <w:t xml:space="preserve"> </w:t>
      </w:r>
      <w:r w:rsidRPr="00412F7D">
        <w:rPr>
          <w:rFonts w:ascii="Times New Roman" w:eastAsia="Times New Roman" w:hAnsi="Times New Roman" w:cs="Times New Roman"/>
          <w:b/>
          <w:sz w:val="30"/>
        </w:rPr>
        <w:t>тыс. руб.</w:t>
      </w:r>
      <w:r w:rsidRPr="00412F7D">
        <w:rPr>
          <w:rFonts w:ascii="Times New Roman" w:eastAsia="Times New Roman" w:hAnsi="Times New Roman" w:cs="Times New Roman"/>
          <w:sz w:val="30"/>
        </w:rPr>
        <w:t xml:space="preserve">, из местного бюджета </w:t>
      </w:r>
      <w:r w:rsidRPr="00412F7D">
        <w:rPr>
          <w:rFonts w:ascii="Times New Roman" w:eastAsia="Times New Roman" w:hAnsi="Times New Roman" w:cs="Times New Roman"/>
          <w:b/>
          <w:sz w:val="30"/>
        </w:rPr>
        <w:t>2</w:t>
      </w:r>
      <w:r w:rsidR="00672644" w:rsidRPr="00412F7D">
        <w:rPr>
          <w:rFonts w:ascii="Times New Roman" w:eastAsia="Times New Roman" w:hAnsi="Times New Roman" w:cs="Times New Roman"/>
          <w:b/>
          <w:sz w:val="30"/>
        </w:rPr>
        <w:t>43</w:t>
      </w:r>
      <w:r w:rsidRPr="00412F7D">
        <w:rPr>
          <w:rFonts w:ascii="Times New Roman" w:eastAsia="Times New Roman" w:hAnsi="Times New Roman" w:cs="Times New Roman"/>
          <w:sz w:val="30"/>
        </w:rPr>
        <w:t xml:space="preserve"> </w:t>
      </w:r>
      <w:r w:rsidRPr="00412F7D">
        <w:rPr>
          <w:rFonts w:ascii="Times New Roman" w:eastAsia="Times New Roman" w:hAnsi="Times New Roman" w:cs="Times New Roman"/>
          <w:b/>
          <w:sz w:val="30"/>
        </w:rPr>
        <w:t>тыс. рублей.</w:t>
      </w:r>
    </w:p>
    <w:p w14:paraId="2F583667" w14:textId="77777777" w:rsidR="00992383" w:rsidRPr="00412F7D" w:rsidRDefault="00DD5A39">
      <w:pPr>
        <w:spacing w:after="0" w:line="240" w:lineRule="auto"/>
        <w:ind w:right="-1" w:firstLine="426"/>
        <w:jc w:val="both"/>
        <w:rPr>
          <w:rFonts w:ascii="Times New Roman" w:eastAsia="Times New Roman" w:hAnsi="Times New Roman" w:cs="Times New Roman"/>
          <w:sz w:val="30"/>
        </w:rPr>
      </w:pPr>
      <w:r w:rsidRPr="00412F7D">
        <w:rPr>
          <w:rFonts w:ascii="Times New Roman" w:eastAsia="Times New Roman" w:hAnsi="Times New Roman" w:cs="Times New Roman"/>
          <w:sz w:val="30"/>
        </w:rPr>
        <w:t xml:space="preserve">На ремонт помещений и приобретение мебели софинансирование из местного бюджета составило еще около </w:t>
      </w:r>
      <w:r w:rsidRPr="00412F7D">
        <w:rPr>
          <w:rFonts w:ascii="Times New Roman" w:eastAsia="Times New Roman" w:hAnsi="Times New Roman" w:cs="Times New Roman"/>
          <w:b/>
          <w:sz w:val="30"/>
        </w:rPr>
        <w:t>1,</w:t>
      </w:r>
      <w:r w:rsidR="00A12356" w:rsidRPr="00412F7D">
        <w:rPr>
          <w:rFonts w:ascii="Times New Roman" w:eastAsia="Times New Roman" w:hAnsi="Times New Roman" w:cs="Times New Roman"/>
          <w:b/>
          <w:sz w:val="30"/>
        </w:rPr>
        <w:t>1</w:t>
      </w:r>
      <w:r w:rsidRPr="00412F7D">
        <w:rPr>
          <w:rFonts w:ascii="Times New Roman" w:eastAsia="Times New Roman" w:hAnsi="Times New Roman" w:cs="Times New Roman"/>
          <w:b/>
          <w:sz w:val="30"/>
        </w:rPr>
        <w:t xml:space="preserve"> млн рублей.</w:t>
      </w:r>
    </w:p>
    <w:p w14:paraId="662BD8B8" w14:textId="77777777" w:rsidR="000D04AC" w:rsidRPr="00412F7D" w:rsidRDefault="000D04AC" w:rsidP="000D04AC">
      <w:pPr>
        <w:spacing w:after="0" w:line="240" w:lineRule="auto"/>
        <w:ind w:right="-1"/>
        <w:jc w:val="both"/>
        <w:rPr>
          <w:rFonts w:ascii="Times New Roman" w:eastAsia="Times New Roman" w:hAnsi="Times New Roman" w:cs="Times New Roman"/>
          <w:b/>
          <w:sz w:val="30"/>
        </w:rPr>
      </w:pPr>
    </w:p>
    <w:p w14:paraId="3B25F9BD" w14:textId="77777777" w:rsidR="00992383" w:rsidRPr="00412F7D" w:rsidRDefault="006D0B64">
      <w:pPr>
        <w:spacing w:after="0" w:line="240" w:lineRule="auto"/>
        <w:ind w:right="-1" w:firstLine="426"/>
        <w:jc w:val="both"/>
        <w:rPr>
          <w:rFonts w:ascii="Times New Roman" w:eastAsia="Times New Roman" w:hAnsi="Times New Roman" w:cs="Times New Roman"/>
          <w:b/>
          <w:sz w:val="30"/>
        </w:rPr>
      </w:pPr>
      <w:r w:rsidRPr="00412F7D">
        <w:rPr>
          <w:rFonts w:ascii="Times New Roman" w:eastAsia="Times New Roman" w:hAnsi="Times New Roman" w:cs="Times New Roman"/>
          <w:sz w:val="30"/>
        </w:rPr>
        <w:t>В рамках государственной программы Ленинградской области «Современное образование»</w:t>
      </w:r>
      <w:r w:rsidR="00DD5A39" w:rsidRPr="00412F7D">
        <w:rPr>
          <w:rFonts w:ascii="Times New Roman" w:eastAsia="Times New Roman" w:hAnsi="Times New Roman" w:cs="Times New Roman"/>
          <w:sz w:val="30"/>
        </w:rPr>
        <w:t xml:space="preserve"> удалось за несколько лет отремонтировать </w:t>
      </w:r>
      <w:r w:rsidRPr="00412F7D">
        <w:rPr>
          <w:rFonts w:ascii="Times New Roman" w:eastAsia="Times New Roman" w:hAnsi="Times New Roman" w:cs="Times New Roman"/>
          <w:sz w:val="30"/>
        </w:rPr>
        <w:t xml:space="preserve">все </w:t>
      </w:r>
      <w:r w:rsidR="00DD5A39" w:rsidRPr="00412F7D">
        <w:rPr>
          <w:rFonts w:ascii="Times New Roman" w:eastAsia="Times New Roman" w:hAnsi="Times New Roman" w:cs="Times New Roman"/>
          <w:sz w:val="30"/>
        </w:rPr>
        <w:t>пришкольные стадионы в Тихвинском районе. В 2020 году обновились стадионы школ №1 и №4, в 2021 году стадионы 2-х сельских школ: Андреевской и Горской</w:t>
      </w:r>
      <w:r w:rsidRPr="00412F7D">
        <w:rPr>
          <w:rFonts w:ascii="Times New Roman" w:eastAsia="Times New Roman" w:hAnsi="Times New Roman" w:cs="Times New Roman"/>
          <w:sz w:val="30"/>
        </w:rPr>
        <w:t>,</w:t>
      </w:r>
      <w:r w:rsidR="00DD5A39" w:rsidRPr="00412F7D">
        <w:rPr>
          <w:rFonts w:ascii="Times New Roman" w:eastAsia="Times New Roman" w:hAnsi="Times New Roman" w:cs="Times New Roman"/>
          <w:sz w:val="30"/>
        </w:rPr>
        <w:t xml:space="preserve"> </w:t>
      </w:r>
      <w:r w:rsidRPr="00412F7D">
        <w:rPr>
          <w:rFonts w:ascii="Times New Roman" w:eastAsia="Times New Roman" w:hAnsi="Times New Roman" w:cs="Times New Roman"/>
          <w:sz w:val="30"/>
        </w:rPr>
        <w:t>в</w:t>
      </w:r>
      <w:r w:rsidR="00DD5A39" w:rsidRPr="00412F7D">
        <w:rPr>
          <w:rFonts w:ascii="Times New Roman" w:eastAsia="Times New Roman" w:hAnsi="Times New Roman" w:cs="Times New Roman"/>
          <w:sz w:val="30"/>
        </w:rPr>
        <w:t xml:space="preserve"> 2022 году </w:t>
      </w:r>
      <w:r w:rsidRPr="00412F7D">
        <w:rPr>
          <w:rFonts w:ascii="Times New Roman" w:eastAsia="Times New Roman" w:hAnsi="Times New Roman" w:cs="Times New Roman"/>
          <w:sz w:val="30"/>
        </w:rPr>
        <w:t>стадионы 2-х сельских школ:</w:t>
      </w:r>
      <w:r w:rsidR="00DD5A39" w:rsidRPr="00412F7D">
        <w:rPr>
          <w:rFonts w:ascii="Times New Roman" w:eastAsia="Times New Roman" w:hAnsi="Times New Roman" w:cs="Times New Roman"/>
          <w:sz w:val="30"/>
        </w:rPr>
        <w:t xml:space="preserve"> Ганьковской и </w:t>
      </w:r>
      <w:proofErr w:type="spellStart"/>
      <w:r w:rsidR="00DD5A39" w:rsidRPr="00412F7D">
        <w:rPr>
          <w:rFonts w:ascii="Times New Roman" w:eastAsia="Times New Roman" w:hAnsi="Times New Roman" w:cs="Times New Roman"/>
          <w:sz w:val="30"/>
        </w:rPr>
        <w:t>Шугозерской</w:t>
      </w:r>
      <w:proofErr w:type="spellEnd"/>
      <w:r w:rsidRPr="00412F7D">
        <w:rPr>
          <w:rFonts w:ascii="Times New Roman" w:eastAsia="Times New Roman" w:hAnsi="Times New Roman" w:cs="Times New Roman"/>
          <w:sz w:val="30"/>
        </w:rPr>
        <w:t xml:space="preserve">. В 2023 году проведён капитальный ремонт трёх спортивных площадок в </w:t>
      </w:r>
      <w:proofErr w:type="spellStart"/>
      <w:r w:rsidRPr="00412F7D">
        <w:rPr>
          <w:rFonts w:ascii="Times New Roman" w:eastAsia="Times New Roman" w:hAnsi="Times New Roman" w:cs="Times New Roman"/>
          <w:sz w:val="30"/>
        </w:rPr>
        <w:t>Ерёминогорской</w:t>
      </w:r>
      <w:proofErr w:type="spellEnd"/>
      <w:r w:rsidRPr="00412F7D">
        <w:rPr>
          <w:rFonts w:ascii="Times New Roman" w:eastAsia="Times New Roman" w:hAnsi="Times New Roman" w:cs="Times New Roman"/>
          <w:sz w:val="30"/>
        </w:rPr>
        <w:t xml:space="preserve">, </w:t>
      </w:r>
      <w:proofErr w:type="spellStart"/>
      <w:r w:rsidRPr="00412F7D">
        <w:rPr>
          <w:rFonts w:ascii="Times New Roman" w:eastAsia="Times New Roman" w:hAnsi="Times New Roman" w:cs="Times New Roman"/>
          <w:sz w:val="30"/>
        </w:rPr>
        <w:t>Коськовской</w:t>
      </w:r>
      <w:proofErr w:type="spellEnd"/>
      <w:r w:rsidRPr="00412F7D">
        <w:rPr>
          <w:rFonts w:ascii="Times New Roman" w:eastAsia="Times New Roman" w:hAnsi="Times New Roman" w:cs="Times New Roman"/>
          <w:sz w:val="30"/>
        </w:rPr>
        <w:t xml:space="preserve"> и </w:t>
      </w:r>
      <w:proofErr w:type="spellStart"/>
      <w:r w:rsidRPr="00412F7D">
        <w:rPr>
          <w:rFonts w:ascii="Times New Roman" w:eastAsia="Times New Roman" w:hAnsi="Times New Roman" w:cs="Times New Roman"/>
          <w:sz w:val="30"/>
        </w:rPr>
        <w:t>Пашозерской</w:t>
      </w:r>
      <w:proofErr w:type="spellEnd"/>
      <w:r w:rsidRPr="00412F7D">
        <w:rPr>
          <w:rFonts w:ascii="Times New Roman" w:eastAsia="Times New Roman" w:hAnsi="Times New Roman" w:cs="Times New Roman"/>
          <w:sz w:val="30"/>
        </w:rPr>
        <w:t xml:space="preserve"> школах.</w:t>
      </w:r>
      <w:r w:rsidR="00DD5A39" w:rsidRPr="00412F7D">
        <w:rPr>
          <w:rFonts w:ascii="Times New Roman" w:eastAsia="Times New Roman" w:hAnsi="Times New Roman" w:cs="Times New Roman"/>
          <w:sz w:val="30"/>
        </w:rPr>
        <w:t xml:space="preserve"> </w:t>
      </w:r>
      <w:r w:rsidRPr="00412F7D">
        <w:rPr>
          <w:rFonts w:ascii="Times New Roman" w:eastAsia="Times New Roman" w:hAnsi="Times New Roman" w:cs="Times New Roman"/>
          <w:sz w:val="30"/>
        </w:rPr>
        <w:t>И</w:t>
      </w:r>
      <w:r w:rsidR="00DD5A39" w:rsidRPr="00412F7D">
        <w:rPr>
          <w:rFonts w:ascii="Times New Roman" w:eastAsia="Times New Roman" w:hAnsi="Times New Roman" w:cs="Times New Roman"/>
          <w:sz w:val="30"/>
        </w:rPr>
        <w:t xml:space="preserve">зрасходовано </w:t>
      </w:r>
      <w:r w:rsidR="00DD5A39" w:rsidRPr="00412F7D">
        <w:rPr>
          <w:rFonts w:ascii="Times New Roman" w:eastAsia="Times New Roman" w:hAnsi="Times New Roman" w:cs="Times New Roman"/>
          <w:b/>
          <w:sz w:val="30"/>
        </w:rPr>
        <w:t>2</w:t>
      </w:r>
      <w:r w:rsidRPr="00412F7D">
        <w:rPr>
          <w:rFonts w:ascii="Times New Roman" w:eastAsia="Times New Roman" w:hAnsi="Times New Roman" w:cs="Times New Roman"/>
          <w:b/>
          <w:sz w:val="30"/>
        </w:rPr>
        <w:t>4</w:t>
      </w:r>
      <w:r w:rsidR="00DD5A39" w:rsidRPr="00412F7D">
        <w:rPr>
          <w:rFonts w:ascii="Times New Roman" w:eastAsia="Times New Roman" w:hAnsi="Times New Roman" w:cs="Times New Roman"/>
          <w:b/>
          <w:sz w:val="30"/>
        </w:rPr>
        <w:t>,</w:t>
      </w:r>
      <w:r w:rsidRPr="00412F7D">
        <w:rPr>
          <w:rFonts w:ascii="Times New Roman" w:eastAsia="Times New Roman" w:hAnsi="Times New Roman" w:cs="Times New Roman"/>
          <w:b/>
          <w:sz w:val="30"/>
        </w:rPr>
        <w:t>4</w:t>
      </w:r>
      <w:r w:rsidR="00DD5A39" w:rsidRPr="00412F7D">
        <w:rPr>
          <w:rFonts w:ascii="Times New Roman" w:eastAsia="Times New Roman" w:hAnsi="Times New Roman" w:cs="Times New Roman"/>
          <w:b/>
          <w:sz w:val="30"/>
        </w:rPr>
        <w:t xml:space="preserve"> млн руб.</w:t>
      </w:r>
      <w:r w:rsidR="00DD5A39" w:rsidRPr="00412F7D">
        <w:rPr>
          <w:rFonts w:ascii="Times New Roman" w:eastAsia="Times New Roman" w:hAnsi="Times New Roman" w:cs="Times New Roman"/>
          <w:sz w:val="30"/>
        </w:rPr>
        <w:t xml:space="preserve">, в т.ч. из областного бюджета </w:t>
      </w:r>
      <w:r w:rsidR="00DD5A39" w:rsidRPr="00412F7D">
        <w:rPr>
          <w:rFonts w:ascii="Times New Roman" w:eastAsia="Times New Roman" w:hAnsi="Times New Roman" w:cs="Times New Roman"/>
          <w:b/>
          <w:sz w:val="30"/>
        </w:rPr>
        <w:t>22 млн руб</w:t>
      </w:r>
      <w:r w:rsidR="00DD5A39" w:rsidRPr="00412F7D">
        <w:rPr>
          <w:rFonts w:ascii="Times New Roman" w:eastAsia="Times New Roman" w:hAnsi="Times New Roman" w:cs="Times New Roman"/>
          <w:sz w:val="30"/>
        </w:rPr>
        <w:t xml:space="preserve">., из местного бюджета </w:t>
      </w:r>
      <w:r w:rsidRPr="00412F7D">
        <w:rPr>
          <w:rFonts w:ascii="Times New Roman" w:eastAsia="Times New Roman" w:hAnsi="Times New Roman" w:cs="Times New Roman"/>
          <w:b/>
          <w:sz w:val="30"/>
        </w:rPr>
        <w:t>2</w:t>
      </w:r>
      <w:r w:rsidR="00DD5A39" w:rsidRPr="00412F7D">
        <w:rPr>
          <w:rFonts w:ascii="Times New Roman" w:eastAsia="Times New Roman" w:hAnsi="Times New Roman" w:cs="Times New Roman"/>
          <w:b/>
          <w:sz w:val="30"/>
        </w:rPr>
        <w:t>,</w:t>
      </w:r>
      <w:r w:rsidRPr="00412F7D">
        <w:rPr>
          <w:rFonts w:ascii="Times New Roman" w:eastAsia="Times New Roman" w:hAnsi="Times New Roman" w:cs="Times New Roman"/>
          <w:b/>
          <w:sz w:val="30"/>
        </w:rPr>
        <w:t>4</w:t>
      </w:r>
      <w:r w:rsidR="00DD5A39" w:rsidRPr="00412F7D">
        <w:rPr>
          <w:rFonts w:ascii="Times New Roman" w:eastAsia="Times New Roman" w:hAnsi="Times New Roman" w:cs="Times New Roman"/>
          <w:b/>
          <w:sz w:val="30"/>
        </w:rPr>
        <w:t xml:space="preserve"> млн рублей.</w:t>
      </w:r>
    </w:p>
    <w:p w14:paraId="3AEA9AE8" w14:textId="77777777" w:rsidR="00B24EA3" w:rsidRPr="00412F7D" w:rsidRDefault="00B24EA3" w:rsidP="00B24EA3">
      <w:pPr>
        <w:spacing w:after="0" w:line="240" w:lineRule="auto"/>
        <w:ind w:right="-1" w:firstLine="426"/>
        <w:jc w:val="both"/>
        <w:rPr>
          <w:rFonts w:ascii="Times New Roman" w:eastAsia="Times New Roman" w:hAnsi="Times New Roman" w:cs="Times New Roman"/>
          <w:b/>
          <w:sz w:val="30"/>
        </w:rPr>
      </w:pPr>
    </w:p>
    <w:p w14:paraId="5545888D" w14:textId="0B0C6B8D" w:rsidR="00B24EA3" w:rsidRPr="00412F7D" w:rsidRDefault="00B24EA3" w:rsidP="00B24EA3">
      <w:pPr>
        <w:spacing w:after="0" w:line="240" w:lineRule="auto"/>
        <w:ind w:right="-1" w:firstLine="426"/>
        <w:jc w:val="both"/>
        <w:rPr>
          <w:rFonts w:ascii="Times New Roman" w:eastAsia="Times New Roman" w:hAnsi="Times New Roman" w:cs="Times New Roman"/>
          <w:sz w:val="30"/>
        </w:rPr>
      </w:pPr>
      <w:r w:rsidRPr="00412F7D">
        <w:rPr>
          <w:rFonts w:ascii="Times New Roman" w:eastAsia="Times New Roman" w:hAnsi="Times New Roman" w:cs="Times New Roman"/>
          <w:b/>
          <w:sz w:val="30"/>
        </w:rPr>
        <w:t>Дошкольным образованием</w:t>
      </w:r>
      <w:r w:rsidRPr="00412F7D">
        <w:rPr>
          <w:rFonts w:ascii="Times New Roman" w:eastAsia="Times New Roman" w:hAnsi="Times New Roman" w:cs="Times New Roman"/>
          <w:sz w:val="30"/>
        </w:rPr>
        <w:t xml:space="preserve"> на территории района охвачено около 95</w:t>
      </w:r>
      <w:r w:rsidR="00C251CE">
        <w:rPr>
          <w:rFonts w:ascii="Times New Roman" w:eastAsia="Times New Roman" w:hAnsi="Times New Roman" w:cs="Times New Roman"/>
          <w:sz w:val="30"/>
        </w:rPr>
        <w:t> %</w:t>
      </w:r>
      <w:r w:rsidRPr="00412F7D">
        <w:rPr>
          <w:rFonts w:ascii="Times New Roman" w:eastAsia="Times New Roman" w:hAnsi="Times New Roman" w:cs="Times New Roman"/>
          <w:sz w:val="30"/>
        </w:rPr>
        <w:t xml:space="preserve"> детей. На 1 сентября 202</w:t>
      </w:r>
      <w:r w:rsidR="00960962" w:rsidRPr="00412F7D">
        <w:rPr>
          <w:rFonts w:ascii="Times New Roman" w:eastAsia="Times New Roman" w:hAnsi="Times New Roman" w:cs="Times New Roman"/>
          <w:sz w:val="30"/>
        </w:rPr>
        <w:t>3</w:t>
      </w:r>
      <w:r w:rsidRPr="00412F7D">
        <w:rPr>
          <w:rFonts w:ascii="Times New Roman" w:eastAsia="Times New Roman" w:hAnsi="Times New Roman" w:cs="Times New Roman"/>
          <w:sz w:val="30"/>
        </w:rPr>
        <w:t xml:space="preserve"> года очереди детей в детские сады в возрасте от 1 года до 7 лет нет.</w:t>
      </w:r>
    </w:p>
    <w:p w14:paraId="679473FE" w14:textId="2735DC62" w:rsidR="00B24EA3" w:rsidRDefault="00960962" w:rsidP="00B24EA3">
      <w:pPr>
        <w:spacing w:after="0" w:line="240" w:lineRule="auto"/>
        <w:ind w:right="-1" w:firstLine="426"/>
        <w:jc w:val="both"/>
        <w:rPr>
          <w:rFonts w:ascii="Times New Roman" w:eastAsia="Times New Roman" w:hAnsi="Times New Roman" w:cs="Times New Roman"/>
          <w:sz w:val="30"/>
        </w:rPr>
      </w:pPr>
      <w:r w:rsidRPr="00412F7D">
        <w:rPr>
          <w:rFonts w:ascii="Times New Roman" w:eastAsia="Times New Roman" w:hAnsi="Times New Roman" w:cs="Times New Roman"/>
          <w:sz w:val="30"/>
        </w:rPr>
        <w:t>Решается вопрос</w:t>
      </w:r>
      <w:r w:rsidR="00B24EA3" w:rsidRPr="00412F7D">
        <w:rPr>
          <w:rFonts w:ascii="Times New Roman" w:eastAsia="Times New Roman" w:hAnsi="Times New Roman" w:cs="Times New Roman"/>
          <w:sz w:val="30"/>
        </w:rPr>
        <w:t xml:space="preserve"> обеспечения доступности дошкольным образованием детей с ограниченными возможностями здоровья. </w:t>
      </w:r>
      <w:r w:rsidRPr="00412F7D">
        <w:rPr>
          <w:rFonts w:ascii="Times New Roman" w:eastAsia="Times New Roman" w:hAnsi="Times New Roman" w:cs="Times New Roman"/>
          <w:sz w:val="30"/>
        </w:rPr>
        <w:t>В 2023 году обеспечена 100</w:t>
      </w:r>
      <w:r w:rsidR="00C251CE">
        <w:rPr>
          <w:rFonts w:ascii="Times New Roman" w:eastAsia="Times New Roman" w:hAnsi="Times New Roman" w:cs="Times New Roman"/>
          <w:sz w:val="30"/>
        </w:rPr>
        <w:t> %</w:t>
      </w:r>
      <w:r w:rsidRPr="00412F7D">
        <w:rPr>
          <w:rFonts w:ascii="Times New Roman" w:eastAsia="Times New Roman" w:hAnsi="Times New Roman" w:cs="Times New Roman"/>
          <w:sz w:val="30"/>
        </w:rPr>
        <w:t xml:space="preserve"> доступность для детей, имеющих нарушение речи. В</w:t>
      </w:r>
      <w:r w:rsidR="00B24EA3" w:rsidRPr="00412F7D">
        <w:rPr>
          <w:rFonts w:ascii="Times New Roman" w:eastAsia="Times New Roman" w:hAnsi="Times New Roman" w:cs="Times New Roman"/>
          <w:sz w:val="30"/>
        </w:rPr>
        <w:t xml:space="preserve"> дошкольных учреждениях открыты </w:t>
      </w:r>
      <w:r w:rsidRPr="00412F7D">
        <w:rPr>
          <w:rFonts w:ascii="Times New Roman" w:eastAsia="Times New Roman" w:hAnsi="Times New Roman" w:cs="Times New Roman"/>
          <w:sz w:val="30"/>
        </w:rPr>
        <w:t>46</w:t>
      </w:r>
      <w:r w:rsidR="00B24EA3" w:rsidRPr="00412F7D">
        <w:rPr>
          <w:rFonts w:ascii="Times New Roman" w:eastAsia="Times New Roman" w:hAnsi="Times New Roman" w:cs="Times New Roman"/>
          <w:sz w:val="30"/>
        </w:rPr>
        <w:t xml:space="preserve"> групп компенсирующей и комбинированной направленности. </w:t>
      </w:r>
      <w:r w:rsidRPr="00412F7D">
        <w:rPr>
          <w:rFonts w:ascii="Times New Roman" w:eastAsia="Times New Roman" w:hAnsi="Times New Roman" w:cs="Times New Roman"/>
          <w:sz w:val="30"/>
        </w:rPr>
        <w:t>Следующий шаг – открытие группы для детей с тяжёлыми множественными нарушениями развития на базе детского сада «Радуга».</w:t>
      </w:r>
    </w:p>
    <w:p w14:paraId="69859FB9" w14:textId="77777777" w:rsidR="00FD31EB" w:rsidRDefault="00FD31EB" w:rsidP="00B24EA3">
      <w:pPr>
        <w:spacing w:after="0" w:line="240" w:lineRule="auto"/>
        <w:ind w:right="-1" w:firstLine="426"/>
        <w:jc w:val="both"/>
        <w:rPr>
          <w:rFonts w:ascii="Times New Roman" w:eastAsia="Times New Roman" w:hAnsi="Times New Roman" w:cs="Times New Roman"/>
          <w:sz w:val="30"/>
        </w:rPr>
      </w:pPr>
    </w:p>
    <w:p w14:paraId="434D348A" w14:textId="77777777" w:rsidR="00041517" w:rsidRDefault="00041517" w:rsidP="00B24EA3">
      <w:pPr>
        <w:spacing w:after="0" w:line="240" w:lineRule="auto"/>
        <w:ind w:right="-1"/>
        <w:jc w:val="both"/>
        <w:rPr>
          <w:rFonts w:ascii="Times New Roman" w:hAnsi="Times New Roman" w:cs="Times New Roman"/>
          <w:b/>
          <w:iCs/>
          <w:sz w:val="28"/>
          <w:szCs w:val="28"/>
        </w:rPr>
      </w:pPr>
    </w:p>
    <w:p w14:paraId="49929FBA" w14:textId="04625C0C" w:rsidR="0082749F" w:rsidRPr="00412F7D" w:rsidRDefault="00CF25FF" w:rsidP="00B24EA3">
      <w:pPr>
        <w:spacing w:after="0" w:line="240" w:lineRule="auto"/>
        <w:ind w:right="-1"/>
        <w:jc w:val="both"/>
        <w:rPr>
          <w:rFonts w:ascii="Times New Roman" w:eastAsia="Times New Roman" w:hAnsi="Times New Roman" w:cs="Times New Roman"/>
          <w:b/>
          <w:sz w:val="30"/>
        </w:rPr>
      </w:pPr>
      <w:r w:rsidRPr="00412F7D">
        <w:rPr>
          <w:rFonts w:ascii="Times New Roman" w:hAnsi="Times New Roman" w:cs="Times New Roman"/>
          <w:b/>
          <w:iCs/>
          <w:sz w:val="28"/>
          <w:szCs w:val="28"/>
        </w:rPr>
        <w:lastRenderedPageBreak/>
        <w:t>(</w:t>
      </w:r>
      <w:proofErr w:type="gramStart"/>
      <w:r w:rsidRPr="00412F7D">
        <w:rPr>
          <w:rFonts w:ascii="Times New Roman" w:hAnsi="Times New Roman" w:cs="Times New Roman"/>
          <w:b/>
          <w:iCs/>
          <w:sz w:val="28"/>
          <w:szCs w:val="28"/>
        </w:rPr>
        <w:t>СЛАЙД  4</w:t>
      </w:r>
      <w:r w:rsidR="00FF7432">
        <w:rPr>
          <w:rFonts w:ascii="Times New Roman" w:hAnsi="Times New Roman" w:cs="Times New Roman"/>
          <w:b/>
          <w:iCs/>
          <w:sz w:val="28"/>
          <w:szCs w:val="28"/>
        </w:rPr>
        <w:t>7</w:t>
      </w:r>
      <w:proofErr w:type="gramEnd"/>
      <w:r w:rsidRPr="00412F7D">
        <w:rPr>
          <w:rFonts w:ascii="Times New Roman" w:hAnsi="Times New Roman" w:cs="Times New Roman"/>
          <w:b/>
          <w:iCs/>
          <w:sz w:val="28"/>
          <w:szCs w:val="28"/>
        </w:rPr>
        <w:t>)</w:t>
      </w:r>
      <w:r w:rsidRPr="00412F7D">
        <w:rPr>
          <w:b/>
          <w:iCs/>
          <w:sz w:val="28"/>
          <w:szCs w:val="28"/>
        </w:rPr>
        <w:t xml:space="preserve"> </w:t>
      </w:r>
      <w:r w:rsidR="0082749F" w:rsidRPr="00412F7D">
        <w:rPr>
          <w:rFonts w:ascii="Times New Roman" w:eastAsia="Times New Roman" w:hAnsi="Times New Roman" w:cs="Times New Roman"/>
          <w:b/>
          <w:sz w:val="30"/>
        </w:rPr>
        <w:t>Организация летнего отдыха детей</w:t>
      </w:r>
    </w:p>
    <w:p w14:paraId="190678BE" w14:textId="174372B4" w:rsidR="0082749F" w:rsidRPr="00412F7D" w:rsidRDefault="0082749F" w:rsidP="00705882">
      <w:pPr>
        <w:spacing w:after="0" w:line="240" w:lineRule="auto"/>
        <w:ind w:right="-1"/>
        <w:jc w:val="both"/>
        <w:rPr>
          <w:rFonts w:ascii="Times New Roman" w:eastAsia="Times New Roman" w:hAnsi="Times New Roman" w:cs="Times New Roman"/>
          <w:sz w:val="30"/>
        </w:rPr>
      </w:pPr>
    </w:p>
    <w:p w14:paraId="2852C028" w14:textId="77777777" w:rsidR="00992383" w:rsidRPr="00412F7D" w:rsidRDefault="00DD5A39">
      <w:pPr>
        <w:spacing w:after="0" w:line="240" w:lineRule="auto"/>
        <w:ind w:right="-1" w:firstLine="426"/>
        <w:jc w:val="both"/>
        <w:rPr>
          <w:rFonts w:ascii="Times New Roman" w:eastAsia="Times New Roman" w:hAnsi="Times New Roman" w:cs="Times New Roman"/>
          <w:sz w:val="30"/>
        </w:rPr>
      </w:pPr>
      <w:r w:rsidRPr="00412F7D">
        <w:rPr>
          <w:rFonts w:ascii="Times New Roman" w:eastAsia="Times New Roman" w:hAnsi="Times New Roman" w:cs="Times New Roman"/>
          <w:sz w:val="30"/>
        </w:rPr>
        <w:t xml:space="preserve">Большое значение для сохранения и укрепления здоровья детей и подростков имеет </w:t>
      </w:r>
      <w:r w:rsidRPr="00412F7D">
        <w:rPr>
          <w:rFonts w:ascii="Times New Roman" w:eastAsia="Times New Roman" w:hAnsi="Times New Roman" w:cs="Times New Roman"/>
          <w:b/>
          <w:sz w:val="30"/>
        </w:rPr>
        <w:t>организация летнего отдыха и занятости</w:t>
      </w:r>
      <w:r w:rsidRPr="00412F7D">
        <w:rPr>
          <w:rFonts w:ascii="Times New Roman" w:eastAsia="Times New Roman" w:hAnsi="Times New Roman" w:cs="Times New Roman"/>
          <w:sz w:val="30"/>
        </w:rPr>
        <w:t xml:space="preserve">. </w:t>
      </w:r>
    </w:p>
    <w:p w14:paraId="09A27BAD" w14:textId="77777777" w:rsidR="0056233A" w:rsidRPr="00412F7D" w:rsidRDefault="00DD5A39">
      <w:pPr>
        <w:spacing w:after="0" w:line="240" w:lineRule="auto"/>
        <w:ind w:right="-1" w:firstLine="426"/>
        <w:jc w:val="both"/>
        <w:rPr>
          <w:rFonts w:ascii="Times New Roman" w:eastAsia="Times New Roman" w:hAnsi="Times New Roman" w:cs="Times New Roman"/>
          <w:sz w:val="30"/>
        </w:rPr>
      </w:pPr>
      <w:r w:rsidRPr="00412F7D">
        <w:rPr>
          <w:rFonts w:ascii="Times New Roman" w:eastAsia="Times New Roman" w:hAnsi="Times New Roman" w:cs="Times New Roman"/>
          <w:sz w:val="30"/>
        </w:rPr>
        <w:t xml:space="preserve"> В июне 202</w:t>
      </w:r>
      <w:r w:rsidR="002C4150" w:rsidRPr="00412F7D">
        <w:rPr>
          <w:rFonts w:ascii="Times New Roman" w:eastAsia="Times New Roman" w:hAnsi="Times New Roman" w:cs="Times New Roman"/>
          <w:sz w:val="30"/>
        </w:rPr>
        <w:t>3</w:t>
      </w:r>
      <w:r w:rsidRPr="00412F7D">
        <w:rPr>
          <w:rFonts w:ascii="Times New Roman" w:eastAsia="Times New Roman" w:hAnsi="Times New Roman" w:cs="Times New Roman"/>
          <w:sz w:val="30"/>
        </w:rPr>
        <w:t xml:space="preserve"> года свои двери открыли 3</w:t>
      </w:r>
      <w:r w:rsidR="002C4150" w:rsidRPr="00412F7D">
        <w:rPr>
          <w:rFonts w:ascii="Times New Roman" w:eastAsia="Times New Roman" w:hAnsi="Times New Roman" w:cs="Times New Roman"/>
          <w:sz w:val="30"/>
        </w:rPr>
        <w:t>1</w:t>
      </w:r>
      <w:r w:rsidRPr="00412F7D">
        <w:rPr>
          <w:rFonts w:ascii="Times New Roman" w:eastAsia="Times New Roman" w:hAnsi="Times New Roman" w:cs="Times New Roman"/>
          <w:sz w:val="30"/>
        </w:rPr>
        <w:t xml:space="preserve"> дневн</w:t>
      </w:r>
      <w:r w:rsidR="002C4150" w:rsidRPr="00412F7D">
        <w:rPr>
          <w:rFonts w:ascii="Times New Roman" w:eastAsia="Times New Roman" w:hAnsi="Times New Roman" w:cs="Times New Roman"/>
          <w:sz w:val="30"/>
        </w:rPr>
        <w:t>ой</w:t>
      </w:r>
      <w:r w:rsidRPr="00412F7D">
        <w:rPr>
          <w:rFonts w:ascii="Times New Roman" w:eastAsia="Times New Roman" w:hAnsi="Times New Roman" w:cs="Times New Roman"/>
          <w:sz w:val="30"/>
        </w:rPr>
        <w:t xml:space="preserve"> оздоровительны</w:t>
      </w:r>
      <w:r w:rsidR="002C4150" w:rsidRPr="00412F7D">
        <w:rPr>
          <w:rFonts w:ascii="Times New Roman" w:eastAsia="Times New Roman" w:hAnsi="Times New Roman" w:cs="Times New Roman"/>
          <w:sz w:val="30"/>
        </w:rPr>
        <w:t>й</w:t>
      </w:r>
      <w:r w:rsidRPr="00412F7D">
        <w:rPr>
          <w:rFonts w:ascii="Times New Roman" w:eastAsia="Times New Roman" w:hAnsi="Times New Roman" w:cs="Times New Roman"/>
          <w:sz w:val="30"/>
        </w:rPr>
        <w:t xml:space="preserve"> лагер</w:t>
      </w:r>
      <w:r w:rsidR="002C4150" w:rsidRPr="00412F7D">
        <w:rPr>
          <w:rFonts w:ascii="Times New Roman" w:eastAsia="Times New Roman" w:hAnsi="Times New Roman" w:cs="Times New Roman"/>
          <w:sz w:val="30"/>
        </w:rPr>
        <w:t>ь</w:t>
      </w:r>
      <w:r w:rsidRPr="00412F7D">
        <w:rPr>
          <w:rFonts w:ascii="Times New Roman" w:eastAsia="Times New Roman" w:hAnsi="Times New Roman" w:cs="Times New Roman"/>
          <w:sz w:val="30"/>
        </w:rPr>
        <w:t>, в том числе 1</w:t>
      </w:r>
      <w:r w:rsidR="002C4150" w:rsidRPr="00412F7D">
        <w:rPr>
          <w:rFonts w:ascii="Times New Roman" w:eastAsia="Times New Roman" w:hAnsi="Times New Roman" w:cs="Times New Roman"/>
          <w:sz w:val="30"/>
        </w:rPr>
        <w:t>3</w:t>
      </w:r>
      <w:r w:rsidRPr="00412F7D">
        <w:rPr>
          <w:rFonts w:ascii="Times New Roman" w:eastAsia="Times New Roman" w:hAnsi="Times New Roman" w:cs="Times New Roman"/>
          <w:sz w:val="30"/>
        </w:rPr>
        <w:t xml:space="preserve"> оздоровительных лагерей с дневным пребыванием для детей, находящихся в трудной жизненной ситуации, 1</w:t>
      </w:r>
      <w:r w:rsidR="002C4150" w:rsidRPr="00412F7D">
        <w:rPr>
          <w:rFonts w:ascii="Times New Roman" w:eastAsia="Times New Roman" w:hAnsi="Times New Roman" w:cs="Times New Roman"/>
          <w:sz w:val="30"/>
        </w:rPr>
        <w:t>8</w:t>
      </w:r>
      <w:r w:rsidRPr="00412F7D">
        <w:rPr>
          <w:rFonts w:ascii="Times New Roman" w:eastAsia="Times New Roman" w:hAnsi="Times New Roman" w:cs="Times New Roman"/>
          <w:sz w:val="30"/>
        </w:rPr>
        <w:t xml:space="preserve"> профильных оздоровительных лагерей на базе учреждений образования, культуры и спорта. </w:t>
      </w:r>
    </w:p>
    <w:p w14:paraId="396F57B7" w14:textId="77777777" w:rsidR="0056233A" w:rsidRPr="00412F7D" w:rsidRDefault="00DD5A39" w:rsidP="0056233A">
      <w:pPr>
        <w:spacing w:after="0" w:line="240" w:lineRule="auto"/>
        <w:ind w:right="-1" w:firstLine="426"/>
        <w:jc w:val="both"/>
        <w:rPr>
          <w:rFonts w:ascii="Times New Roman" w:eastAsia="Times New Roman" w:hAnsi="Times New Roman" w:cs="Times New Roman"/>
          <w:sz w:val="30"/>
        </w:rPr>
      </w:pPr>
      <w:r w:rsidRPr="00412F7D">
        <w:rPr>
          <w:rFonts w:ascii="Times New Roman" w:eastAsia="Times New Roman" w:hAnsi="Times New Roman" w:cs="Times New Roman"/>
          <w:sz w:val="30"/>
        </w:rPr>
        <w:t>В стационарном загородном круглосуточном лагере на базе оздоровительного центра «Огон</w:t>
      </w:r>
      <w:r w:rsidR="002C4150" w:rsidRPr="00412F7D">
        <w:rPr>
          <w:rFonts w:ascii="Times New Roman" w:eastAsia="Times New Roman" w:hAnsi="Times New Roman" w:cs="Times New Roman"/>
          <w:sz w:val="30"/>
        </w:rPr>
        <w:t>ё</w:t>
      </w:r>
      <w:r w:rsidRPr="00412F7D">
        <w:rPr>
          <w:rFonts w:ascii="Times New Roman" w:eastAsia="Times New Roman" w:hAnsi="Times New Roman" w:cs="Times New Roman"/>
          <w:sz w:val="30"/>
        </w:rPr>
        <w:t xml:space="preserve">к» </w:t>
      </w:r>
      <w:r w:rsidR="002A5052" w:rsidRPr="00412F7D">
        <w:rPr>
          <w:rFonts w:ascii="Times New Roman" w:eastAsia="Times New Roman" w:hAnsi="Times New Roman" w:cs="Times New Roman"/>
          <w:sz w:val="30"/>
        </w:rPr>
        <w:t xml:space="preserve">за 4 смены </w:t>
      </w:r>
      <w:r w:rsidRPr="00412F7D">
        <w:rPr>
          <w:rFonts w:ascii="Times New Roman" w:eastAsia="Times New Roman" w:hAnsi="Times New Roman" w:cs="Times New Roman"/>
          <w:sz w:val="30"/>
        </w:rPr>
        <w:t xml:space="preserve">организован отдых </w:t>
      </w:r>
      <w:r w:rsidR="00A17D47" w:rsidRPr="00412F7D">
        <w:rPr>
          <w:rFonts w:ascii="Times New Roman" w:eastAsia="Times New Roman" w:hAnsi="Times New Roman" w:cs="Times New Roman"/>
          <w:sz w:val="30"/>
        </w:rPr>
        <w:t>1152</w:t>
      </w:r>
      <w:r w:rsidRPr="00412F7D">
        <w:rPr>
          <w:rFonts w:ascii="Times New Roman" w:eastAsia="Times New Roman" w:hAnsi="Times New Roman" w:cs="Times New Roman"/>
          <w:sz w:val="30"/>
        </w:rPr>
        <w:t xml:space="preserve"> детей. </w:t>
      </w:r>
      <w:r w:rsidR="0056233A" w:rsidRPr="00412F7D">
        <w:rPr>
          <w:rFonts w:ascii="Times New Roman" w:eastAsia="Times New Roman" w:hAnsi="Times New Roman" w:cs="Times New Roman"/>
          <w:sz w:val="30"/>
        </w:rPr>
        <w:t>На развитие инфраструктуры лагеря «Огон</w:t>
      </w:r>
      <w:r w:rsidR="00A17D47" w:rsidRPr="00412F7D">
        <w:rPr>
          <w:rFonts w:ascii="Times New Roman" w:eastAsia="Times New Roman" w:hAnsi="Times New Roman" w:cs="Times New Roman"/>
          <w:sz w:val="30"/>
        </w:rPr>
        <w:t>ё</w:t>
      </w:r>
      <w:r w:rsidR="0056233A" w:rsidRPr="00412F7D">
        <w:rPr>
          <w:rFonts w:ascii="Times New Roman" w:eastAsia="Times New Roman" w:hAnsi="Times New Roman" w:cs="Times New Roman"/>
          <w:sz w:val="30"/>
        </w:rPr>
        <w:t>к» в 202</w:t>
      </w:r>
      <w:r w:rsidR="00A17D47" w:rsidRPr="00412F7D">
        <w:rPr>
          <w:rFonts w:ascii="Times New Roman" w:eastAsia="Times New Roman" w:hAnsi="Times New Roman" w:cs="Times New Roman"/>
          <w:sz w:val="30"/>
        </w:rPr>
        <w:t>3</w:t>
      </w:r>
      <w:r w:rsidR="0056233A" w:rsidRPr="00412F7D">
        <w:rPr>
          <w:rFonts w:ascii="Times New Roman" w:eastAsia="Times New Roman" w:hAnsi="Times New Roman" w:cs="Times New Roman"/>
          <w:sz w:val="30"/>
        </w:rPr>
        <w:t xml:space="preserve"> году выделено 4,</w:t>
      </w:r>
      <w:r w:rsidR="00A17D47" w:rsidRPr="00412F7D">
        <w:rPr>
          <w:rFonts w:ascii="Times New Roman" w:eastAsia="Times New Roman" w:hAnsi="Times New Roman" w:cs="Times New Roman"/>
          <w:sz w:val="30"/>
        </w:rPr>
        <w:t>1</w:t>
      </w:r>
      <w:r w:rsidR="0056233A" w:rsidRPr="00412F7D">
        <w:rPr>
          <w:rFonts w:ascii="Times New Roman" w:eastAsia="Times New Roman" w:hAnsi="Times New Roman" w:cs="Times New Roman"/>
          <w:sz w:val="30"/>
        </w:rPr>
        <w:t xml:space="preserve"> млн руб., из них </w:t>
      </w:r>
      <w:r w:rsidR="00A17D47" w:rsidRPr="00412F7D">
        <w:rPr>
          <w:rFonts w:ascii="Times New Roman" w:eastAsia="Times New Roman" w:hAnsi="Times New Roman" w:cs="Times New Roman"/>
          <w:sz w:val="30"/>
        </w:rPr>
        <w:t>2</w:t>
      </w:r>
      <w:r w:rsidR="0056233A" w:rsidRPr="00412F7D">
        <w:rPr>
          <w:rFonts w:ascii="Times New Roman" w:eastAsia="Times New Roman" w:hAnsi="Times New Roman" w:cs="Times New Roman"/>
          <w:sz w:val="30"/>
        </w:rPr>
        <w:t xml:space="preserve"> млн руб. из областного и </w:t>
      </w:r>
      <w:r w:rsidR="00A17D47" w:rsidRPr="00412F7D">
        <w:rPr>
          <w:rFonts w:ascii="Times New Roman" w:eastAsia="Times New Roman" w:hAnsi="Times New Roman" w:cs="Times New Roman"/>
          <w:sz w:val="30"/>
        </w:rPr>
        <w:t>2</w:t>
      </w:r>
      <w:r w:rsidR="0056233A" w:rsidRPr="00412F7D">
        <w:rPr>
          <w:rFonts w:ascii="Times New Roman" w:eastAsia="Times New Roman" w:hAnsi="Times New Roman" w:cs="Times New Roman"/>
          <w:sz w:val="30"/>
        </w:rPr>
        <w:t>,</w:t>
      </w:r>
      <w:r w:rsidR="00A17D47" w:rsidRPr="00412F7D">
        <w:rPr>
          <w:rFonts w:ascii="Times New Roman" w:eastAsia="Times New Roman" w:hAnsi="Times New Roman" w:cs="Times New Roman"/>
          <w:sz w:val="30"/>
        </w:rPr>
        <w:t>1</w:t>
      </w:r>
      <w:r w:rsidR="0056233A" w:rsidRPr="00412F7D">
        <w:rPr>
          <w:rFonts w:ascii="Times New Roman" w:eastAsia="Times New Roman" w:hAnsi="Times New Roman" w:cs="Times New Roman"/>
          <w:sz w:val="30"/>
        </w:rPr>
        <w:t xml:space="preserve"> млн руб. из местного бюджетов.   </w:t>
      </w:r>
    </w:p>
    <w:p w14:paraId="7F84E656" w14:textId="77777777" w:rsidR="00FC3324" w:rsidRPr="00412F7D" w:rsidRDefault="00FC3324">
      <w:pPr>
        <w:spacing w:after="0" w:line="240" w:lineRule="auto"/>
        <w:ind w:right="-1" w:firstLine="426"/>
        <w:jc w:val="both"/>
        <w:rPr>
          <w:rFonts w:ascii="Times New Roman" w:eastAsia="Times New Roman" w:hAnsi="Times New Roman" w:cs="Times New Roman"/>
          <w:sz w:val="30"/>
        </w:rPr>
      </w:pPr>
    </w:p>
    <w:p w14:paraId="28856FCC" w14:textId="77777777" w:rsidR="00992383" w:rsidRDefault="00DD5A39">
      <w:pPr>
        <w:spacing w:after="0" w:line="240" w:lineRule="auto"/>
        <w:ind w:right="-1" w:firstLine="426"/>
        <w:jc w:val="both"/>
        <w:rPr>
          <w:rFonts w:ascii="Times New Roman" w:eastAsia="Times New Roman" w:hAnsi="Times New Roman" w:cs="Times New Roman"/>
          <w:sz w:val="30"/>
        </w:rPr>
      </w:pPr>
      <w:r w:rsidRPr="00412F7D">
        <w:rPr>
          <w:rFonts w:ascii="Times New Roman" w:eastAsia="Times New Roman" w:hAnsi="Times New Roman" w:cs="Times New Roman"/>
          <w:sz w:val="30"/>
        </w:rPr>
        <w:t>Всего отдохнуло за летний период в оздоровительных лагерях</w:t>
      </w:r>
      <w:r w:rsidR="003D766E" w:rsidRPr="00412F7D">
        <w:rPr>
          <w:rFonts w:ascii="Times New Roman" w:eastAsia="Times New Roman" w:hAnsi="Times New Roman" w:cs="Times New Roman"/>
          <w:sz w:val="30"/>
        </w:rPr>
        <w:t xml:space="preserve"> – 2 12</w:t>
      </w:r>
      <w:r w:rsidRPr="00412F7D">
        <w:rPr>
          <w:rFonts w:ascii="Times New Roman" w:eastAsia="Times New Roman" w:hAnsi="Times New Roman" w:cs="Times New Roman"/>
          <w:sz w:val="30"/>
        </w:rPr>
        <w:t>1 детей и подростков</w:t>
      </w:r>
      <w:r w:rsidR="007A6C5E">
        <w:rPr>
          <w:rFonts w:ascii="Times New Roman" w:eastAsia="Times New Roman" w:hAnsi="Times New Roman" w:cs="Times New Roman"/>
          <w:sz w:val="30"/>
        </w:rPr>
        <w:t xml:space="preserve"> (1 911 детей – 2022 год)</w:t>
      </w:r>
      <w:r w:rsidRPr="00412F7D">
        <w:rPr>
          <w:rFonts w:ascii="Times New Roman" w:eastAsia="Times New Roman" w:hAnsi="Times New Roman" w:cs="Times New Roman"/>
          <w:sz w:val="30"/>
        </w:rPr>
        <w:t>, их них 481 человек</w:t>
      </w:r>
      <w:r w:rsidR="002A5052" w:rsidRPr="00412F7D">
        <w:rPr>
          <w:rFonts w:ascii="Times New Roman" w:eastAsia="Times New Roman" w:hAnsi="Times New Roman" w:cs="Times New Roman"/>
          <w:sz w:val="30"/>
        </w:rPr>
        <w:t xml:space="preserve"> -</w:t>
      </w:r>
      <w:r w:rsidRPr="00412F7D">
        <w:rPr>
          <w:rFonts w:ascii="Times New Roman" w:eastAsia="Times New Roman" w:hAnsi="Times New Roman" w:cs="Times New Roman"/>
          <w:sz w:val="30"/>
        </w:rPr>
        <w:t xml:space="preserve"> дети, находящиеся в трудной жизненной ситуации. На организацию летнего отдыха и оздоровления было израсходовано: </w:t>
      </w:r>
      <w:r w:rsidR="003D766E" w:rsidRPr="00412F7D">
        <w:rPr>
          <w:rFonts w:ascii="Times New Roman" w:eastAsia="Times New Roman" w:hAnsi="Times New Roman" w:cs="Times New Roman"/>
          <w:b/>
          <w:sz w:val="30"/>
        </w:rPr>
        <w:t>42</w:t>
      </w:r>
      <w:r w:rsidRPr="00412F7D">
        <w:rPr>
          <w:rFonts w:ascii="Times New Roman" w:eastAsia="Times New Roman" w:hAnsi="Times New Roman" w:cs="Times New Roman"/>
          <w:b/>
          <w:sz w:val="30"/>
        </w:rPr>
        <w:t xml:space="preserve"> млн </w:t>
      </w:r>
      <w:r w:rsidR="003D766E" w:rsidRPr="00412F7D">
        <w:rPr>
          <w:rFonts w:ascii="Times New Roman" w:eastAsia="Times New Roman" w:hAnsi="Times New Roman" w:cs="Times New Roman"/>
          <w:b/>
          <w:sz w:val="30"/>
        </w:rPr>
        <w:t>245</w:t>
      </w:r>
      <w:r w:rsidRPr="00412F7D">
        <w:rPr>
          <w:rFonts w:ascii="Times New Roman" w:eastAsia="Times New Roman" w:hAnsi="Times New Roman" w:cs="Times New Roman"/>
          <w:b/>
          <w:sz w:val="30"/>
        </w:rPr>
        <w:t xml:space="preserve"> тыс. рублей</w:t>
      </w:r>
      <w:r w:rsidR="004F4EDD">
        <w:rPr>
          <w:rFonts w:ascii="Times New Roman" w:eastAsia="Times New Roman" w:hAnsi="Times New Roman" w:cs="Times New Roman"/>
          <w:b/>
          <w:sz w:val="30"/>
        </w:rPr>
        <w:t xml:space="preserve">             </w:t>
      </w:r>
      <w:proofErr w:type="gramStart"/>
      <w:r w:rsidR="004F4EDD">
        <w:rPr>
          <w:rFonts w:ascii="Times New Roman" w:eastAsia="Times New Roman" w:hAnsi="Times New Roman" w:cs="Times New Roman"/>
          <w:b/>
          <w:sz w:val="30"/>
        </w:rPr>
        <w:t xml:space="preserve">   </w:t>
      </w:r>
      <w:r w:rsidR="004F4EDD" w:rsidRPr="004F4EDD">
        <w:rPr>
          <w:rFonts w:ascii="Times New Roman" w:eastAsia="Times New Roman" w:hAnsi="Times New Roman" w:cs="Times New Roman"/>
          <w:sz w:val="30"/>
        </w:rPr>
        <w:t>(</w:t>
      </w:r>
      <w:proofErr w:type="gramEnd"/>
      <w:r w:rsidR="004F4EDD" w:rsidRPr="004F4EDD">
        <w:rPr>
          <w:rFonts w:ascii="Times New Roman" w:eastAsia="Times New Roman" w:hAnsi="Times New Roman" w:cs="Times New Roman"/>
          <w:sz w:val="30"/>
        </w:rPr>
        <w:t>54 млн 376 тыс. рублей – 2022 год).</w:t>
      </w:r>
      <w:r w:rsidRPr="00412F7D">
        <w:rPr>
          <w:rFonts w:ascii="Times New Roman" w:eastAsia="Times New Roman" w:hAnsi="Times New Roman" w:cs="Times New Roman"/>
          <w:sz w:val="30"/>
        </w:rPr>
        <w:t xml:space="preserve"> </w:t>
      </w:r>
    </w:p>
    <w:p w14:paraId="221EB702" w14:textId="77777777" w:rsidR="00B24EA3" w:rsidRPr="00412F7D" w:rsidRDefault="00B24EA3" w:rsidP="00B24EA3">
      <w:pPr>
        <w:spacing w:after="0" w:line="240" w:lineRule="auto"/>
        <w:ind w:right="-1"/>
        <w:jc w:val="both"/>
        <w:rPr>
          <w:rFonts w:ascii="Times New Roman" w:eastAsia="Times New Roman" w:hAnsi="Times New Roman" w:cs="Times New Roman"/>
          <w:b/>
          <w:sz w:val="30"/>
        </w:rPr>
      </w:pPr>
    </w:p>
    <w:p w14:paraId="0F5F8FA9" w14:textId="77777777" w:rsidR="00FC3324" w:rsidRPr="00412F7D" w:rsidRDefault="00B24EA3" w:rsidP="00B24EA3">
      <w:pPr>
        <w:spacing w:after="0" w:line="240" w:lineRule="auto"/>
        <w:ind w:right="-1"/>
        <w:jc w:val="both"/>
        <w:rPr>
          <w:rFonts w:ascii="Times New Roman" w:eastAsia="Times New Roman" w:hAnsi="Times New Roman" w:cs="Times New Roman"/>
          <w:b/>
          <w:sz w:val="30"/>
        </w:rPr>
      </w:pPr>
      <w:r w:rsidRPr="00412F7D">
        <w:rPr>
          <w:rFonts w:ascii="Times New Roman" w:eastAsia="Times New Roman" w:hAnsi="Times New Roman" w:cs="Times New Roman"/>
          <w:b/>
          <w:sz w:val="30"/>
        </w:rPr>
        <w:t>Материально-техническое обеспечение</w:t>
      </w:r>
    </w:p>
    <w:p w14:paraId="60170841" w14:textId="77777777" w:rsidR="00B24EA3" w:rsidRPr="00412F7D" w:rsidRDefault="00B24EA3" w:rsidP="00B24EA3">
      <w:pPr>
        <w:spacing w:after="0" w:line="240" w:lineRule="auto"/>
        <w:ind w:right="-1" w:firstLine="426"/>
        <w:jc w:val="both"/>
        <w:rPr>
          <w:rFonts w:ascii="Times New Roman" w:eastAsia="Times New Roman" w:hAnsi="Times New Roman" w:cs="Times New Roman"/>
          <w:sz w:val="30"/>
        </w:rPr>
      </w:pPr>
      <w:r w:rsidRPr="00412F7D">
        <w:rPr>
          <w:rFonts w:ascii="Times New Roman" w:eastAsia="Times New Roman" w:hAnsi="Times New Roman" w:cs="Times New Roman"/>
          <w:sz w:val="30"/>
        </w:rPr>
        <w:t xml:space="preserve">За год многое сделано для того, чтобы наши учреждения отвечали современным требованиям. </w:t>
      </w:r>
    </w:p>
    <w:p w14:paraId="6EA498DA" w14:textId="77777777" w:rsidR="00B24EA3" w:rsidRPr="00412F7D" w:rsidRDefault="00B24EA3" w:rsidP="00B24EA3">
      <w:pPr>
        <w:spacing w:after="0" w:line="240" w:lineRule="auto"/>
        <w:ind w:right="-1" w:firstLine="426"/>
        <w:jc w:val="both"/>
        <w:rPr>
          <w:rFonts w:ascii="Times New Roman" w:eastAsia="Times New Roman" w:hAnsi="Times New Roman" w:cs="Times New Roman"/>
          <w:sz w:val="30"/>
        </w:rPr>
      </w:pPr>
    </w:p>
    <w:p w14:paraId="3B88CAF9" w14:textId="2ABC8F14" w:rsidR="00B24EA3" w:rsidRPr="00412F7D" w:rsidRDefault="00B24EA3" w:rsidP="00B24EA3">
      <w:pPr>
        <w:spacing w:after="0" w:line="240" w:lineRule="auto"/>
        <w:ind w:right="-1" w:firstLine="426"/>
        <w:jc w:val="both"/>
        <w:rPr>
          <w:rFonts w:ascii="Times New Roman" w:eastAsia="Times New Roman" w:hAnsi="Times New Roman" w:cs="Times New Roman"/>
          <w:sz w:val="30"/>
        </w:rPr>
      </w:pPr>
      <w:r w:rsidRPr="00412F7D">
        <w:rPr>
          <w:rFonts w:ascii="Times New Roman" w:eastAsia="Times New Roman" w:hAnsi="Times New Roman" w:cs="Times New Roman"/>
          <w:sz w:val="30"/>
        </w:rPr>
        <w:t xml:space="preserve">На подготовку образовательных учреждений к новому учебному году и укрепление учебно-материальной базы направлено около </w:t>
      </w:r>
      <w:r w:rsidR="003D766E" w:rsidRPr="00412F7D">
        <w:rPr>
          <w:rFonts w:ascii="Times New Roman" w:eastAsia="Times New Roman" w:hAnsi="Times New Roman" w:cs="Times New Roman"/>
          <w:b/>
          <w:sz w:val="30"/>
        </w:rPr>
        <w:t>49</w:t>
      </w:r>
      <w:r w:rsidRPr="00412F7D">
        <w:rPr>
          <w:rFonts w:ascii="Times New Roman" w:eastAsia="Times New Roman" w:hAnsi="Times New Roman" w:cs="Times New Roman"/>
          <w:b/>
          <w:sz w:val="30"/>
        </w:rPr>
        <w:t>,</w:t>
      </w:r>
      <w:r w:rsidR="003D766E" w:rsidRPr="00412F7D">
        <w:rPr>
          <w:rFonts w:ascii="Times New Roman" w:eastAsia="Times New Roman" w:hAnsi="Times New Roman" w:cs="Times New Roman"/>
          <w:b/>
          <w:sz w:val="30"/>
        </w:rPr>
        <w:t>5</w:t>
      </w:r>
      <w:r w:rsidRPr="00412F7D">
        <w:rPr>
          <w:rFonts w:ascii="Times New Roman" w:eastAsia="Times New Roman" w:hAnsi="Times New Roman" w:cs="Times New Roman"/>
          <w:b/>
          <w:sz w:val="30"/>
        </w:rPr>
        <w:t xml:space="preserve"> млн рублей</w:t>
      </w:r>
      <w:r w:rsidR="00DC5BDE">
        <w:rPr>
          <w:rFonts w:ascii="Times New Roman" w:eastAsia="Times New Roman" w:hAnsi="Times New Roman" w:cs="Times New Roman"/>
          <w:b/>
          <w:sz w:val="30"/>
        </w:rPr>
        <w:t>.</w:t>
      </w:r>
    </w:p>
    <w:p w14:paraId="09DF7BF7" w14:textId="77777777" w:rsidR="00B24EA3" w:rsidRPr="00412F7D" w:rsidRDefault="00B24EA3" w:rsidP="00B24EA3">
      <w:pPr>
        <w:spacing w:after="0" w:line="240" w:lineRule="auto"/>
        <w:ind w:right="-1" w:firstLine="426"/>
        <w:jc w:val="both"/>
        <w:rPr>
          <w:rFonts w:ascii="Times New Roman" w:eastAsia="Times New Roman" w:hAnsi="Times New Roman" w:cs="Times New Roman"/>
          <w:b/>
          <w:sz w:val="30"/>
        </w:rPr>
      </w:pPr>
      <w:r w:rsidRPr="00412F7D">
        <w:rPr>
          <w:rFonts w:ascii="Times New Roman" w:eastAsia="Times New Roman" w:hAnsi="Times New Roman" w:cs="Times New Roman"/>
          <w:sz w:val="30"/>
        </w:rPr>
        <w:t xml:space="preserve">На обеспечение пожарной безопасности учреждений направлено </w:t>
      </w:r>
      <w:r w:rsidR="003D766E" w:rsidRPr="00412F7D">
        <w:rPr>
          <w:rFonts w:ascii="Times New Roman" w:eastAsia="Times New Roman" w:hAnsi="Times New Roman" w:cs="Times New Roman"/>
          <w:b/>
          <w:sz w:val="30"/>
        </w:rPr>
        <w:t>4</w:t>
      </w:r>
      <w:r w:rsidRPr="00412F7D">
        <w:rPr>
          <w:rFonts w:ascii="Times New Roman" w:eastAsia="Times New Roman" w:hAnsi="Times New Roman" w:cs="Times New Roman"/>
          <w:b/>
          <w:sz w:val="30"/>
        </w:rPr>
        <w:t>,</w:t>
      </w:r>
      <w:r w:rsidR="003D766E" w:rsidRPr="00412F7D">
        <w:rPr>
          <w:rFonts w:ascii="Times New Roman" w:eastAsia="Times New Roman" w:hAnsi="Times New Roman" w:cs="Times New Roman"/>
          <w:b/>
          <w:sz w:val="30"/>
        </w:rPr>
        <w:t>5</w:t>
      </w:r>
      <w:r w:rsidRPr="00412F7D">
        <w:rPr>
          <w:rFonts w:ascii="Times New Roman" w:eastAsia="Times New Roman" w:hAnsi="Times New Roman" w:cs="Times New Roman"/>
          <w:b/>
          <w:sz w:val="30"/>
        </w:rPr>
        <w:t xml:space="preserve"> млн руб. </w:t>
      </w:r>
    </w:p>
    <w:p w14:paraId="5DA36D79" w14:textId="77777777" w:rsidR="009B4AAB" w:rsidRPr="00412F7D" w:rsidRDefault="00B24EA3" w:rsidP="009B4AAB">
      <w:pPr>
        <w:spacing w:after="0" w:line="240" w:lineRule="auto"/>
        <w:ind w:right="-1"/>
        <w:jc w:val="both"/>
        <w:rPr>
          <w:rFonts w:ascii="Times New Roman" w:eastAsia="Times New Roman" w:hAnsi="Times New Roman" w:cs="Times New Roman"/>
          <w:b/>
          <w:sz w:val="30"/>
        </w:rPr>
      </w:pPr>
      <w:r w:rsidRPr="00412F7D">
        <w:rPr>
          <w:rFonts w:ascii="Times New Roman" w:eastAsia="Times New Roman" w:hAnsi="Times New Roman" w:cs="Times New Roman"/>
          <w:b/>
          <w:sz w:val="30"/>
        </w:rPr>
        <w:t xml:space="preserve">   </w:t>
      </w:r>
      <w:r w:rsidR="009B4AAB" w:rsidRPr="00412F7D">
        <w:rPr>
          <w:rFonts w:ascii="Times New Roman" w:eastAsia="Times New Roman" w:hAnsi="Times New Roman" w:cs="Times New Roman"/>
          <w:sz w:val="30"/>
        </w:rPr>
        <w:t xml:space="preserve">Частично отремонтировано асфальтовое покрытие на территории детского сада «Радуга» на сумму </w:t>
      </w:r>
      <w:r w:rsidR="009B4AAB" w:rsidRPr="00412F7D">
        <w:rPr>
          <w:rFonts w:ascii="Times New Roman" w:eastAsia="Times New Roman" w:hAnsi="Times New Roman" w:cs="Times New Roman"/>
          <w:b/>
          <w:sz w:val="30"/>
        </w:rPr>
        <w:t>500 тыс. рублей.</w:t>
      </w:r>
    </w:p>
    <w:p w14:paraId="61ABA461" w14:textId="77777777" w:rsidR="009B4AAB" w:rsidRPr="00412F7D" w:rsidRDefault="009B4AAB" w:rsidP="009B4AAB">
      <w:pPr>
        <w:spacing w:after="0" w:line="240" w:lineRule="auto"/>
        <w:ind w:right="-1"/>
        <w:jc w:val="both"/>
        <w:rPr>
          <w:rFonts w:ascii="Times New Roman" w:eastAsia="Times New Roman" w:hAnsi="Times New Roman" w:cs="Times New Roman"/>
          <w:b/>
          <w:sz w:val="30"/>
        </w:rPr>
      </w:pPr>
      <w:r w:rsidRPr="00412F7D">
        <w:rPr>
          <w:rFonts w:ascii="Times New Roman" w:eastAsia="Times New Roman" w:hAnsi="Times New Roman" w:cs="Times New Roman"/>
          <w:b/>
          <w:sz w:val="30"/>
        </w:rPr>
        <w:t xml:space="preserve">    </w:t>
      </w:r>
      <w:r w:rsidRPr="00412F7D">
        <w:rPr>
          <w:rFonts w:ascii="Times New Roman" w:eastAsia="Times New Roman" w:hAnsi="Times New Roman" w:cs="Times New Roman"/>
          <w:sz w:val="30"/>
        </w:rPr>
        <w:t xml:space="preserve">Произведены работы по монтажу </w:t>
      </w:r>
      <w:proofErr w:type="spellStart"/>
      <w:r w:rsidRPr="00412F7D">
        <w:rPr>
          <w:rFonts w:ascii="Times New Roman" w:eastAsia="Times New Roman" w:hAnsi="Times New Roman" w:cs="Times New Roman"/>
          <w:sz w:val="30"/>
        </w:rPr>
        <w:t>молниезащиты</w:t>
      </w:r>
      <w:proofErr w:type="spellEnd"/>
      <w:r w:rsidR="00FC62C7" w:rsidRPr="00412F7D">
        <w:rPr>
          <w:rFonts w:ascii="Times New Roman" w:eastAsia="Times New Roman" w:hAnsi="Times New Roman" w:cs="Times New Roman"/>
          <w:sz w:val="30"/>
        </w:rPr>
        <w:t xml:space="preserve"> на сумму </w:t>
      </w:r>
      <w:r w:rsidR="00FC62C7" w:rsidRPr="00412F7D">
        <w:rPr>
          <w:rFonts w:ascii="Times New Roman" w:eastAsia="Times New Roman" w:hAnsi="Times New Roman" w:cs="Times New Roman"/>
          <w:b/>
          <w:sz w:val="30"/>
        </w:rPr>
        <w:t>1 574 тыс. рублей</w:t>
      </w:r>
      <w:r w:rsidRPr="00412F7D">
        <w:rPr>
          <w:rFonts w:ascii="Times New Roman" w:eastAsia="Times New Roman" w:hAnsi="Times New Roman" w:cs="Times New Roman"/>
          <w:sz w:val="30"/>
        </w:rPr>
        <w:t xml:space="preserve">: в детском саду «Незабудка» на сумму </w:t>
      </w:r>
      <w:r w:rsidRPr="00412F7D">
        <w:rPr>
          <w:rFonts w:ascii="Times New Roman" w:eastAsia="Times New Roman" w:hAnsi="Times New Roman" w:cs="Times New Roman"/>
          <w:b/>
          <w:sz w:val="30"/>
        </w:rPr>
        <w:t>727 тыс. рублей</w:t>
      </w:r>
      <w:r w:rsidRPr="00412F7D">
        <w:rPr>
          <w:rFonts w:ascii="Times New Roman" w:eastAsia="Times New Roman" w:hAnsi="Times New Roman" w:cs="Times New Roman"/>
          <w:sz w:val="30"/>
        </w:rPr>
        <w:t xml:space="preserve">, в школе № 9 - на сумму </w:t>
      </w:r>
      <w:r w:rsidRPr="00412F7D">
        <w:rPr>
          <w:rFonts w:ascii="Times New Roman" w:eastAsia="Times New Roman" w:hAnsi="Times New Roman" w:cs="Times New Roman"/>
          <w:b/>
          <w:sz w:val="30"/>
        </w:rPr>
        <w:t>847 тыс. рублей.</w:t>
      </w:r>
    </w:p>
    <w:p w14:paraId="10CE0CE2" w14:textId="77777777" w:rsidR="009B4AAB" w:rsidRPr="00412F7D" w:rsidRDefault="009B4AAB" w:rsidP="009B4AAB">
      <w:pPr>
        <w:spacing w:after="0" w:line="240" w:lineRule="auto"/>
        <w:ind w:right="-1"/>
        <w:jc w:val="both"/>
        <w:rPr>
          <w:rFonts w:ascii="Times New Roman" w:eastAsia="Times New Roman" w:hAnsi="Times New Roman" w:cs="Times New Roman"/>
          <w:b/>
          <w:sz w:val="30"/>
        </w:rPr>
      </w:pPr>
      <w:r w:rsidRPr="00412F7D">
        <w:rPr>
          <w:rFonts w:ascii="Times New Roman" w:eastAsia="Times New Roman" w:hAnsi="Times New Roman" w:cs="Times New Roman"/>
          <w:b/>
          <w:sz w:val="30"/>
        </w:rPr>
        <w:t xml:space="preserve">     </w:t>
      </w:r>
      <w:r w:rsidRPr="00412F7D">
        <w:rPr>
          <w:rFonts w:ascii="Times New Roman" w:eastAsia="Times New Roman" w:hAnsi="Times New Roman" w:cs="Times New Roman"/>
          <w:sz w:val="30"/>
        </w:rPr>
        <w:t>На ремонт кабинета технологии в школе № 4 для проведения регионального конкурса «</w:t>
      </w:r>
      <w:proofErr w:type="spellStart"/>
      <w:r w:rsidRPr="00412F7D">
        <w:rPr>
          <w:rFonts w:ascii="Times New Roman" w:eastAsia="Times New Roman" w:hAnsi="Times New Roman" w:cs="Times New Roman"/>
          <w:sz w:val="30"/>
        </w:rPr>
        <w:t>Абилимпикс</w:t>
      </w:r>
      <w:proofErr w:type="spellEnd"/>
      <w:r w:rsidRPr="00412F7D">
        <w:rPr>
          <w:rFonts w:ascii="Times New Roman" w:eastAsia="Times New Roman" w:hAnsi="Times New Roman" w:cs="Times New Roman"/>
          <w:sz w:val="30"/>
        </w:rPr>
        <w:t>» выделено из средств местного бюджета</w:t>
      </w:r>
      <w:r w:rsidRPr="00412F7D">
        <w:rPr>
          <w:rFonts w:ascii="Times New Roman" w:eastAsia="Times New Roman" w:hAnsi="Times New Roman" w:cs="Times New Roman"/>
          <w:b/>
          <w:sz w:val="30"/>
        </w:rPr>
        <w:t xml:space="preserve"> 1,1 млн рублей.</w:t>
      </w:r>
    </w:p>
    <w:p w14:paraId="4BD1064E" w14:textId="77777777" w:rsidR="00B24EA3" w:rsidRDefault="009B4AAB" w:rsidP="009B4AAB">
      <w:pPr>
        <w:spacing w:after="0" w:line="240" w:lineRule="auto"/>
        <w:ind w:right="-1" w:firstLine="426"/>
        <w:jc w:val="both"/>
        <w:rPr>
          <w:rFonts w:ascii="Times New Roman" w:eastAsia="Times New Roman" w:hAnsi="Times New Roman" w:cs="Times New Roman"/>
          <w:sz w:val="30"/>
        </w:rPr>
      </w:pPr>
      <w:r w:rsidRPr="00412F7D">
        <w:rPr>
          <w:rFonts w:ascii="Times New Roman" w:eastAsia="Times New Roman" w:hAnsi="Times New Roman" w:cs="Times New Roman"/>
          <w:sz w:val="30"/>
        </w:rPr>
        <w:t>Разработана проектно-сметная документация на реновацию (комплексный капитальный ремонт) школы №</w:t>
      </w:r>
      <w:r w:rsidR="00D61ACB" w:rsidRPr="00412F7D">
        <w:rPr>
          <w:rFonts w:ascii="Times New Roman" w:eastAsia="Times New Roman" w:hAnsi="Times New Roman" w:cs="Times New Roman"/>
          <w:sz w:val="30"/>
        </w:rPr>
        <w:t xml:space="preserve"> </w:t>
      </w:r>
      <w:r w:rsidRPr="00412F7D">
        <w:rPr>
          <w:rFonts w:ascii="Times New Roman" w:eastAsia="Times New Roman" w:hAnsi="Times New Roman" w:cs="Times New Roman"/>
          <w:sz w:val="30"/>
        </w:rPr>
        <w:t>6</w:t>
      </w:r>
      <w:r w:rsidR="00E56BC4">
        <w:rPr>
          <w:rFonts w:ascii="Times New Roman" w:eastAsia="Times New Roman" w:hAnsi="Times New Roman" w:cs="Times New Roman"/>
          <w:sz w:val="30"/>
        </w:rPr>
        <w:t xml:space="preserve"> в 2026 году</w:t>
      </w:r>
      <w:r w:rsidRPr="00412F7D">
        <w:rPr>
          <w:rFonts w:ascii="Times New Roman" w:eastAsia="Times New Roman" w:hAnsi="Times New Roman" w:cs="Times New Roman"/>
          <w:sz w:val="30"/>
        </w:rPr>
        <w:t xml:space="preserve"> и капитальный</w:t>
      </w:r>
      <w:r w:rsidR="002905B7">
        <w:rPr>
          <w:rFonts w:ascii="Times New Roman" w:eastAsia="Times New Roman" w:hAnsi="Times New Roman" w:cs="Times New Roman"/>
          <w:sz w:val="30"/>
        </w:rPr>
        <w:t xml:space="preserve"> </w:t>
      </w:r>
      <w:r w:rsidRPr="00412F7D">
        <w:rPr>
          <w:rFonts w:ascii="Times New Roman" w:eastAsia="Times New Roman" w:hAnsi="Times New Roman" w:cs="Times New Roman"/>
          <w:sz w:val="30"/>
        </w:rPr>
        <w:t>ремонт пищеблока в гимназии №</w:t>
      </w:r>
      <w:r w:rsidR="00D61ACB" w:rsidRPr="00412F7D">
        <w:rPr>
          <w:rFonts w:ascii="Times New Roman" w:eastAsia="Times New Roman" w:hAnsi="Times New Roman" w:cs="Times New Roman"/>
          <w:sz w:val="30"/>
        </w:rPr>
        <w:t xml:space="preserve"> 2.  </w:t>
      </w:r>
      <w:r w:rsidRPr="00412F7D">
        <w:rPr>
          <w:rFonts w:ascii="Times New Roman" w:eastAsia="Times New Roman" w:hAnsi="Times New Roman" w:cs="Times New Roman"/>
          <w:sz w:val="30"/>
        </w:rPr>
        <w:t>Объ</w:t>
      </w:r>
      <w:r w:rsidR="00D61ACB" w:rsidRPr="00412F7D">
        <w:rPr>
          <w:rFonts w:ascii="Times New Roman" w:eastAsia="Times New Roman" w:hAnsi="Times New Roman" w:cs="Times New Roman"/>
          <w:sz w:val="30"/>
        </w:rPr>
        <w:t>ё</w:t>
      </w:r>
      <w:r w:rsidRPr="00412F7D">
        <w:rPr>
          <w:rFonts w:ascii="Times New Roman" w:eastAsia="Times New Roman" w:hAnsi="Times New Roman" w:cs="Times New Roman"/>
          <w:sz w:val="30"/>
        </w:rPr>
        <w:t xml:space="preserve">м израсходованных средств – </w:t>
      </w:r>
      <w:r w:rsidRPr="00412F7D">
        <w:rPr>
          <w:rFonts w:ascii="Times New Roman" w:eastAsia="Times New Roman" w:hAnsi="Times New Roman" w:cs="Times New Roman"/>
          <w:b/>
          <w:sz w:val="30"/>
        </w:rPr>
        <w:t>3,9 млн рублей.</w:t>
      </w:r>
      <w:r w:rsidR="00B24EA3" w:rsidRPr="00412F7D">
        <w:rPr>
          <w:rFonts w:ascii="Times New Roman" w:eastAsia="Times New Roman" w:hAnsi="Times New Roman" w:cs="Times New Roman"/>
          <w:b/>
          <w:sz w:val="30"/>
        </w:rPr>
        <w:t xml:space="preserve"> </w:t>
      </w:r>
      <w:r w:rsidR="00B24EA3" w:rsidRPr="00412F7D">
        <w:rPr>
          <w:rFonts w:ascii="Times New Roman" w:eastAsia="Times New Roman" w:hAnsi="Times New Roman" w:cs="Times New Roman"/>
          <w:sz w:val="30"/>
        </w:rPr>
        <w:t xml:space="preserve"> </w:t>
      </w:r>
    </w:p>
    <w:p w14:paraId="2CEBADC3" w14:textId="0AC18384" w:rsidR="002905B7" w:rsidRDefault="002905B7" w:rsidP="009B4AAB">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lastRenderedPageBreak/>
        <w:t>На 2024 год запланирована р</w:t>
      </w:r>
      <w:r w:rsidRPr="00412F7D">
        <w:rPr>
          <w:rFonts w:ascii="Times New Roman" w:eastAsia="Times New Roman" w:hAnsi="Times New Roman" w:cs="Times New Roman"/>
          <w:sz w:val="30"/>
        </w:rPr>
        <w:t>азработ</w:t>
      </w:r>
      <w:r>
        <w:rPr>
          <w:rFonts w:ascii="Times New Roman" w:eastAsia="Times New Roman" w:hAnsi="Times New Roman" w:cs="Times New Roman"/>
          <w:sz w:val="30"/>
        </w:rPr>
        <w:t>к</w:t>
      </w:r>
      <w:r w:rsidRPr="00412F7D">
        <w:rPr>
          <w:rFonts w:ascii="Times New Roman" w:eastAsia="Times New Roman" w:hAnsi="Times New Roman" w:cs="Times New Roman"/>
          <w:sz w:val="30"/>
        </w:rPr>
        <w:t>а проектно-сметн</w:t>
      </w:r>
      <w:r>
        <w:rPr>
          <w:rFonts w:ascii="Times New Roman" w:eastAsia="Times New Roman" w:hAnsi="Times New Roman" w:cs="Times New Roman"/>
          <w:sz w:val="30"/>
        </w:rPr>
        <w:t>ой</w:t>
      </w:r>
      <w:r w:rsidRPr="00412F7D">
        <w:rPr>
          <w:rFonts w:ascii="Times New Roman" w:eastAsia="Times New Roman" w:hAnsi="Times New Roman" w:cs="Times New Roman"/>
          <w:sz w:val="30"/>
        </w:rPr>
        <w:t xml:space="preserve"> документаци</w:t>
      </w:r>
      <w:r>
        <w:rPr>
          <w:rFonts w:ascii="Times New Roman" w:eastAsia="Times New Roman" w:hAnsi="Times New Roman" w:cs="Times New Roman"/>
          <w:sz w:val="30"/>
        </w:rPr>
        <w:t>и на</w:t>
      </w:r>
      <w:r w:rsidRPr="002905B7">
        <w:rPr>
          <w:rFonts w:ascii="Times New Roman" w:eastAsia="Times New Roman" w:hAnsi="Times New Roman" w:cs="Times New Roman"/>
          <w:sz w:val="30"/>
        </w:rPr>
        <w:t xml:space="preserve"> </w:t>
      </w:r>
      <w:r w:rsidRPr="00412F7D">
        <w:rPr>
          <w:rFonts w:ascii="Times New Roman" w:eastAsia="Times New Roman" w:hAnsi="Times New Roman" w:cs="Times New Roman"/>
          <w:sz w:val="30"/>
        </w:rPr>
        <w:t>реновацию (комплексный капитальный ремонт)</w:t>
      </w:r>
      <w:r>
        <w:rPr>
          <w:rFonts w:ascii="Times New Roman" w:eastAsia="Times New Roman" w:hAnsi="Times New Roman" w:cs="Times New Roman"/>
          <w:sz w:val="30"/>
        </w:rPr>
        <w:t xml:space="preserve"> детского сада «</w:t>
      </w:r>
      <w:r w:rsidR="00E00390">
        <w:rPr>
          <w:rFonts w:ascii="Times New Roman" w:eastAsia="Times New Roman" w:hAnsi="Times New Roman" w:cs="Times New Roman"/>
          <w:sz w:val="30"/>
        </w:rPr>
        <w:t>Солнышко</w:t>
      </w:r>
      <w:r>
        <w:rPr>
          <w:rFonts w:ascii="Times New Roman" w:eastAsia="Times New Roman" w:hAnsi="Times New Roman" w:cs="Times New Roman"/>
          <w:sz w:val="30"/>
        </w:rPr>
        <w:t xml:space="preserve">» и </w:t>
      </w:r>
      <w:r w:rsidRPr="00412F7D">
        <w:rPr>
          <w:rFonts w:ascii="Times New Roman" w:eastAsia="Times New Roman" w:hAnsi="Times New Roman" w:cs="Times New Roman"/>
          <w:sz w:val="30"/>
        </w:rPr>
        <w:t>капитальный</w:t>
      </w:r>
      <w:r>
        <w:rPr>
          <w:rFonts w:ascii="Times New Roman" w:eastAsia="Times New Roman" w:hAnsi="Times New Roman" w:cs="Times New Roman"/>
          <w:sz w:val="30"/>
        </w:rPr>
        <w:t xml:space="preserve"> </w:t>
      </w:r>
      <w:r w:rsidRPr="00412F7D">
        <w:rPr>
          <w:rFonts w:ascii="Times New Roman" w:eastAsia="Times New Roman" w:hAnsi="Times New Roman" w:cs="Times New Roman"/>
          <w:sz w:val="30"/>
        </w:rPr>
        <w:t xml:space="preserve">ремонт пищеблока в </w:t>
      </w:r>
      <w:proofErr w:type="gramStart"/>
      <w:r>
        <w:rPr>
          <w:rFonts w:ascii="Times New Roman" w:eastAsia="Times New Roman" w:hAnsi="Times New Roman" w:cs="Times New Roman"/>
          <w:sz w:val="30"/>
        </w:rPr>
        <w:t>лицее</w:t>
      </w:r>
      <w:r w:rsidR="00E00390">
        <w:rPr>
          <w:rFonts w:ascii="Times New Roman" w:eastAsia="Times New Roman" w:hAnsi="Times New Roman" w:cs="Times New Roman"/>
          <w:sz w:val="30"/>
        </w:rPr>
        <w:t> </w:t>
      </w:r>
      <w:r w:rsidRPr="00412F7D">
        <w:rPr>
          <w:rFonts w:ascii="Times New Roman" w:eastAsia="Times New Roman" w:hAnsi="Times New Roman" w:cs="Times New Roman"/>
          <w:sz w:val="30"/>
        </w:rPr>
        <w:t xml:space="preserve"> №</w:t>
      </w:r>
      <w:proofErr w:type="gramEnd"/>
      <w:r w:rsidR="00E00390">
        <w:rPr>
          <w:rFonts w:ascii="Times New Roman" w:eastAsia="Times New Roman" w:hAnsi="Times New Roman" w:cs="Times New Roman"/>
          <w:sz w:val="30"/>
        </w:rPr>
        <w:t> </w:t>
      </w:r>
      <w:r w:rsidRPr="00412F7D">
        <w:rPr>
          <w:rFonts w:ascii="Times New Roman" w:eastAsia="Times New Roman" w:hAnsi="Times New Roman" w:cs="Times New Roman"/>
          <w:sz w:val="30"/>
        </w:rPr>
        <w:t xml:space="preserve"> </w:t>
      </w:r>
      <w:r>
        <w:rPr>
          <w:rFonts w:ascii="Times New Roman" w:eastAsia="Times New Roman" w:hAnsi="Times New Roman" w:cs="Times New Roman"/>
          <w:sz w:val="30"/>
        </w:rPr>
        <w:t>8</w:t>
      </w:r>
      <w:r w:rsidR="00927846">
        <w:rPr>
          <w:rFonts w:ascii="Times New Roman" w:eastAsia="Times New Roman" w:hAnsi="Times New Roman" w:cs="Times New Roman"/>
          <w:sz w:val="30"/>
        </w:rPr>
        <w:t>.</w:t>
      </w:r>
    </w:p>
    <w:p w14:paraId="6875D9FE" w14:textId="77777777" w:rsidR="002905B7" w:rsidRPr="00412F7D" w:rsidRDefault="002905B7" w:rsidP="009B4AAB">
      <w:pPr>
        <w:spacing w:after="0" w:line="240" w:lineRule="auto"/>
        <w:ind w:right="-1" w:firstLine="426"/>
        <w:jc w:val="both"/>
        <w:rPr>
          <w:rFonts w:ascii="Times New Roman" w:eastAsia="Times New Roman" w:hAnsi="Times New Roman" w:cs="Times New Roman"/>
          <w:b/>
          <w:sz w:val="30"/>
        </w:rPr>
      </w:pPr>
      <w:r>
        <w:rPr>
          <w:rFonts w:ascii="Times New Roman" w:eastAsia="Times New Roman" w:hAnsi="Times New Roman" w:cs="Times New Roman"/>
          <w:sz w:val="30"/>
        </w:rPr>
        <w:t xml:space="preserve"> </w:t>
      </w:r>
    </w:p>
    <w:p w14:paraId="0C38E268" w14:textId="2892BCF3" w:rsidR="00B24EA3" w:rsidRPr="00412F7D" w:rsidRDefault="00B24EA3" w:rsidP="00B24EA3">
      <w:pPr>
        <w:spacing w:after="0" w:line="240" w:lineRule="auto"/>
        <w:ind w:right="-1" w:firstLine="426"/>
        <w:jc w:val="both"/>
        <w:rPr>
          <w:rFonts w:ascii="Times New Roman" w:eastAsia="Times New Roman" w:hAnsi="Times New Roman" w:cs="Times New Roman"/>
          <w:sz w:val="30"/>
        </w:rPr>
      </w:pPr>
      <w:r w:rsidRPr="00412F7D">
        <w:rPr>
          <w:rFonts w:ascii="Times New Roman" w:eastAsia="Times New Roman" w:hAnsi="Times New Roman" w:cs="Times New Roman"/>
          <w:sz w:val="30"/>
        </w:rPr>
        <w:t xml:space="preserve">        </w:t>
      </w:r>
    </w:p>
    <w:p w14:paraId="5EAAD625" w14:textId="47B69654" w:rsidR="0082749F" w:rsidRPr="00412F7D" w:rsidRDefault="00CF25FF" w:rsidP="000D6B3F">
      <w:pPr>
        <w:spacing w:after="0" w:line="240" w:lineRule="auto"/>
        <w:ind w:right="-1"/>
        <w:jc w:val="both"/>
        <w:rPr>
          <w:rFonts w:ascii="Times New Roman" w:eastAsia="Times New Roman" w:hAnsi="Times New Roman" w:cs="Times New Roman"/>
          <w:b/>
          <w:sz w:val="30"/>
        </w:rPr>
      </w:pPr>
      <w:r w:rsidRPr="00412F7D">
        <w:rPr>
          <w:rFonts w:ascii="Times New Roman" w:hAnsi="Times New Roman" w:cs="Times New Roman"/>
          <w:b/>
          <w:iCs/>
          <w:sz w:val="28"/>
          <w:szCs w:val="28"/>
        </w:rPr>
        <w:t>(</w:t>
      </w:r>
      <w:proofErr w:type="gramStart"/>
      <w:r w:rsidRPr="00412F7D">
        <w:rPr>
          <w:rFonts w:ascii="Times New Roman" w:hAnsi="Times New Roman" w:cs="Times New Roman"/>
          <w:b/>
          <w:iCs/>
          <w:sz w:val="28"/>
          <w:szCs w:val="28"/>
        </w:rPr>
        <w:t>СЛАЙД  4</w:t>
      </w:r>
      <w:r w:rsidR="00FF7432">
        <w:rPr>
          <w:rFonts w:ascii="Times New Roman" w:hAnsi="Times New Roman" w:cs="Times New Roman"/>
          <w:b/>
          <w:iCs/>
          <w:sz w:val="28"/>
          <w:szCs w:val="28"/>
        </w:rPr>
        <w:t>8</w:t>
      </w:r>
      <w:proofErr w:type="gramEnd"/>
      <w:r w:rsidRPr="00412F7D">
        <w:rPr>
          <w:rFonts w:ascii="Times New Roman" w:hAnsi="Times New Roman" w:cs="Times New Roman"/>
          <w:b/>
          <w:iCs/>
          <w:sz w:val="28"/>
          <w:szCs w:val="28"/>
        </w:rPr>
        <w:t>)</w:t>
      </w:r>
      <w:r w:rsidRPr="00412F7D">
        <w:rPr>
          <w:b/>
          <w:iCs/>
          <w:sz w:val="28"/>
          <w:szCs w:val="28"/>
        </w:rPr>
        <w:t xml:space="preserve"> </w:t>
      </w:r>
      <w:r w:rsidR="0082749F" w:rsidRPr="00412F7D">
        <w:rPr>
          <w:rFonts w:ascii="Times New Roman" w:eastAsia="Times New Roman" w:hAnsi="Times New Roman" w:cs="Times New Roman"/>
          <w:b/>
          <w:sz w:val="30"/>
        </w:rPr>
        <w:t>Школьные лесничества</w:t>
      </w:r>
    </w:p>
    <w:p w14:paraId="5AE62EAB" w14:textId="1A6B3C3B" w:rsidR="004F6519" w:rsidRPr="00412F7D" w:rsidRDefault="004F6519" w:rsidP="00705882">
      <w:pPr>
        <w:spacing w:after="0" w:line="240" w:lineRule="auto"/>
        <w:ind w:right="-1"/>
        <w:jc w:val="both"/>
        <w:rPr>
          <w:rFonts w:ascii="Times New Roman" w:eastAsia="Times New Roman" w:hAnsi="Times New Roman" w:cs="Times New Roman"/>
          <w:sz w:val="30"/>
        </w:rPr>
      </w:pPr>
    </w:p>
    <w:p w14:paraId="4B993F2C" w14:textId="77777777" w:rsidR="00992383" w:rsidRPr="00412F7D" w:rsidRDefault="00DD5A39">
      <w:pPr>
        <w:spacing w:after="0" w:line="240" w:lineRule="auto"/>
        <w:ind w:right="-1" w:firstLine="426"/>
        <w:jc w:val="both"/>
        <w:rPr>
          <w:rFonts w:ascii="Times New Roman" w:eastAsia="Times New Roman" w:hAnsi="Times New Roman" w:cs="Times New Roman"/>
          <w:sz w:val="30"/>
        </w:rPr>
      </w:pPr>
      <w:r w:rsidRPr="00412F7D">
        <w:rPr>
          <w:rFonts w:ascii="Times New Roman" w:eastAsia="Times New Roman" w:hAnsi="Times New Roman" w:cs="Times New Roman"/>
          <w:sz w:val="30"/>
        </w:rPr>
        <w:t>Школьные лесничества – одна из форм внеклассной работы с детьми. Вся деятельность школьных лесничеств направлена на воспитание бережного отношения к природе. Школьники приобретают навыки по уходу за лесом. Ребята разбивают пришкольные питомники, организуют экологические тропы, помогают охранять лес. Сегодня в рег</w:t>
      </w:r>
      <w:r w:rsidR="004021F3" w:rsidRPr="00412F7D">
        <w:rPr>
          <w:rFonts w:ascii="Times New Roman" w:eastAsia="Times New Roman" w:hAnsi="Times New Roman" w:cs="Times New Roman"/>
          <w:sz w:val="30"/>
        </w:rPr>
        <w:t>ионе более 20 таких объединений, в Тихвинском районе создано 2 школьных лесничества.</w:t>
      </w:r>
    </w:p>
    <w:p w14:paraId="511947C9" w14:textId="77777777" w:rsidR="004F6519" w:rsidRPr="00412F7D" w:rsidRDefault="004F6519">
      <w:pPr>
        <w:spacing w:after="0" w:line="240" w:lineRule="auto"/>
        <w:ind w:right="-1" w:firstLine="426"/>
        <w:jc w:val="both"/>
        <w:rPr>
          <w:rFonts w:ascii="Times New Roman" w:eastAsia="Times New Roman" w:hAnsi="Times New Roman" w:cs="Times New Roman"/>
          <w:sz w:val="30"/>
        </w:rPr>
      </w:pPr>
    </w:p>
    <w:p w14:paraId="51E3CAD3" w14:textId="77777777" w:rsidR="00992383" w:rsidRPr="00412F7D" w:rsidRDefault="00DD5A39">
      <w:pPr>
        <w:spacing w:after="0" w:line="240" w:lineRule="auto"/>
        <w:ind w:right="-1" w:firstLine="426"/>
        <w:jc w:val="both"/>
        <w:rPr>
          <w:rFonts w:ascii="Times New Roman" w:eastAsia="Times New Roman" w:hAnsi="Times New Roman" w:cs="Times New Roman"/>
          <w:sz w:val="30"/>
        </w:rPr>
      </w:pPr>
      <w:r w:rsidRPr="00412F7D">
        <w:rPr>
          <w:rFonts w:ascii="Times New Roman" w:eastAsia="Times New Roman" w:hAnsi="Times New Roman" w:cs="Times New Roman"/>
          <w:sz w:val="30"/>
        </w:rPr>
        <w:t>В Тихвинском районе с 2013 года на базе Андреевской общеобразовательной школы и Пригородного лесничества действует школьное лесничество «</w:t>
      </w:r>
      <w:proofErr w:type="spellStart"/>
      <w:r w:rsidRPr="00412F7D">
        <w:rPr>
          <w:rFonts w:ascii="Times New Roman" w:eastAsia="Times New Roman" w:hAnsi="Times New Roman" w:cs="Times New Roman"/>
          <w:sz w:val="30"/>
        </w:rPr>
        <w:t>Лесовичок</w:t>
      </w:r>
      <w:proofErr w:type="spellEnd"/>
      <w:r w:rsidRPr="00412F7D">
        <w:rPr>
          <w:rFonts w:ascii="Times New Roman" w:eastAsia="Times New Roman" w:hAnsi="Times New Roman" w:cs="Times New Roman"/>
          <w:sz w:val="30"/>
        </w:rPr>
        <w:t>».</w:t>
      </w:r>
    </w:p>
    <w:p w14:paraId="2AE8F491" w14:textId="77777777" w:rsidR="00B17F59" w:rsidRPr="00412F7D" w:rsidRDefault="00B17F59">
      <w:pPr>
        <w:spacing w:after="0" w:line="240" w:lineRule="auto"/>
        <w:ind w:right="-1" w:firstLine="426"/>
        <w:jc w:val="both"/>
        <w:rPr>
          <w:rFonts w:ascii="Times New Roman" w:eastAsia="Times New Roman" w:hAnsi="Times New Roman" w:cs="Times New Roman"/>
          <w:sz w:val="30"/>
        </w:rPr>
      </w:pPr>
    </w:p>
    <w:p w14:paraId="45FB3871" w14:textId="77777777" w:rsidR="00992383" w:rsidRPr="00412F7D" w:rsidRDefault="007B0E7C">
      <w:pPr>
        <w:spacing w:after="0" w:line="240" w:lineRule="auto"/>
        <w:ind w:right="-1" w:firstLine="426"/>
        <w:jc w:val="both"/>
        <w:rPr>
          <w:rFonts w:ascii="Times New Roman" w:eastAsia="Times New Roman" w:hAnsi="Times New Roman" w:cs="Times New Roman"/>
          <w:sz w:val="30"/>
        </w:rPr>
      </w:pPr>
      <w:r w:rsidRPr="00412F7D">
        <w:rPr>
          <w:rFonts w:ascii="Times New Roman" w:eastAsia="Times New Roman" w:hAnsi="Times New Roman" w:cs="Times New Roman"/>
          <w:sz w:val="30"/>
        </w:rPr>
        <w:t>В</w:t>
      </w:r>
      <w:r w:rsidR="00DD5A39" w:rsidRPr="00412F7D">
        <w:rPr>
          <w:rFonts w:ascii="Times New Roman" w:eastAsia="Times New Roman" w:hAnsi="Times New Roman" w:cs="Times New Roman"/>
          <w:sz w:val="30"/>
        </w:rPr>
        <w:t xml:space="preserve"> декабр</w:t>
      </w:r>
      <w:r w:rsidRPr="00412F7D">
        <w:rPr>
          <w:rFonts w:ascii="Times New Roman" w:eastAsia="Times New Roman" w:hAnsi="Times New Roman" w:cs="Times New Roman"/>
          <w:sz w:val="30"/>
        </w:rPr>
        <w:t>е</w:t>
      </w:r>
      <w:r w:rsidR="00DD5A39" w:rsidRPr="00412F7D">
        <w:rPr>
          <w:rFonts w:ascii="Times New Roman" w:eastAsia="Times New Roman" w:hAnsi="Times New Roman" w:cs="Times New Roman"/>
          <w:sz w:val="30"/>
        </w:rPr>
        <w:t xml:space="preserve"> 2022 года в Лицее №8 организовано второе школьное лесничество «Эко-Добро».</w:t>
      </w:r>
    </w:p>
    <w:p w14:paraId="51B111C1" w14:textId="77777777" w:rsidR="00B17F59" w:rsidRPr="00412F7D" w:rsidRDefault="00B17F59">
      <w:pPr>
        <w:spacing w:after="0" w:line="240" w:lineRule="auto"/>
        <w:ind w:right="-1" w:firstLine="426"/>
        <w:jc w:val="both"/>
        <w:rPr>
          <w:rFonts w:ascii="Times New Roman" w:eastAsia="Times New Roman" w:hAnsi="Times New Roman" w:cs="Times New Roman"/>
          <w:sz w:val="30"/>
        </w:rPr>
      </w:pPr>
    </w:p>
    <w:p w14:paraId="1102F6A1" w14:textId="77777777" w:rsidR="00992383" w:rsidRPr="00412F7D" w:rsidRDefault="00DD5A39">
      <w:pPr>
        <w:spacing w:after="0" w:line="240" w:lineRule="auto"/>
        <w:ind w:right="-1" w:firstLine="426"/>
        <w:jc w:val="both"/>
        <w:rPr>
          <w:rFonts w:ascii="Times New Roman" w:eastAsia="Times New Roman" w:hAnsi="Times New Roman" w:cs="Times New Roman"/>
          <w:sz w:val="30"/>
        </w:rPr>
      </w:pPr>
      <w:r w:rsidRPr="00412F7D">
        <w:rPr>
          <w:rFonts w:ascii="Times New Roman" w:eastAsia="Times New Roman" w:hAnsi="Times New Roman" w:cs="Times New Roman"/>
          <w:sz w:val="30"/>
        </w:rPr>
        <w:t xml:space="preserve">В </w:t>
      </w:r>
      <w:r w:rsidR="00A5728B" w:rsidRPr="00412F7D">
        <w:rPr>
          <w:rFonts w:ascii="Times New Roman" w:eastAsia="Times New Roman" w:hAnsi="Times New Roman" w:cs="Times New Roman"/>
          <w:sz w:val="30"/>
        </w:rPr>
        <w:t xml:space="preserve">ноябре 2023 года юные лесничие </w:t>
      </w:r>
      <w:r w:rsidR="00DD065E" w:rsidRPr="00412F7D">
        <w:rPr>
          <w:rFonts w:ascii="Times New Roman" w:eastAsia="Times New Roman" w:hAnsi="Times New Roman" w:cs="Times New Roman"/>
          <w:sz w:val="30"/>
        </w:rPr>
        <w:t xml:space="preserve">приняли участие в областных соревнованиях среди школьных лесничеств Ленинградской области, при этом лесничество </w:t>
      </w:r>
      <w:r w:rsidR="00A5728B" w:rsidRPr="00412F7D">
        <w:rPr>
          <w:rFonts w:ascii="Times New Roman" w:eastAsia="Times New Roman" w:hAnsi="Times New Roman" w:cs="Times New Roman"/>
          <w:sz w:val="30"/>
        </w:rPr>
        <w:t>Андреевской школы занял</w:t>
      </w:r>
      <w:r w:rsidR="00DD065E" w:rsidRPr="00412F7D">
        <w:rPr>
          <w:rFonts w:ascii="Times New Roman" w:eastAsia="Times New Roman" w:hAnsi="Times New Roman" w:cs="Times New Roman"/>
          <w:sz w:val="30"/>
        </w:rPr>
        <w:t>о</w:t>
      </w:r>
      <w:r w:rsidR="00A5728B" w:rsidRPr="00412F7D">
        <w:rPr>
          <w:rFonts w:ascii="Times New Roman" w:eastAsia="Times New Roman" w:hAnsi="Times New Roman" w:cs="Times New Roman"/>
          <w:sz w:val="30"/>
        </w:rPr>
        <w:t xml:space="preserve"> 2-е место</w:t>
      </w:r>
      <w:r w:rsidRPr="00412F7D">
        <w:rPr>
          <w:rFonts w:ascii="Times New Roman" w:eastAsia="Times New Roman" w:hAnsi="Times New Roman" w:cs="Times New Roman"/>
          <w:sz w:val="30"/>
        </w:rPr>
        <w:t xml:space="preserve">.  </w:t>
      </w:r>
    </w:p>
    <w:p w14:paraId="39BC25FA" w14:textId="77777777" w:rsidR="00992383" w:rsidRDefault="00992383">
      <w:pPr>
        <w:spacing w:after="0" w:line="240" w:lineRule="auto"/>
        <w:ind w:right="-1" w:firstLine="426"/>
        <w:jc w:val="both"/>
        <w:rPr>
          <w:rFonts w:ascii="Times New Roman" w:eastAsia="Times New Roman" w:hAnsi="Times New Roman" w:cs="Times New Roman"/>
          <w:sz w:val="30"/>
        </w:rPr>
      </w:pPr>
    </w:p>
    <w:p w14:paraId="0209B719" w14:textId="77777777" w:rsidR="00B6283A" w:rsidRDefault="00B6283A">
      <w:pPr>
        <w:spacing w:after="0" w:line="240" w:lineRule="auto"/>
        <w:ind w:right="-1" w:firstLine="426"/>
        <w:jc w:val="both"/>
        <w:rPr>
          <w:rFonts w:ascii="Times New Roman" w:eastAsia="Times New Roman" w:hAnsi="Times New Roman" w:cs="Times New Roman"/>
          <w:sz w:val="30"/>
        </w:rPr>
      </w:pPr>
    </w:p>
    <w:p w14:paraId="49C1F44D" w14:textId="77777777" w:rsidR="00B6283A" w:rsidRDefault="00B6283A">
      <w:pPr>
        <w:spacing w:after="0" w:line="240" w:lineRule="auto"/>
        <w:ind w:right="-1" w:firstLine="426"/>
        <w:jc w:val="both"/>
        <w:rPr>
          <w:rFonts w:ascii="Times New Roman" w:eastAsia="Times New Roman" w:hAnsi="Times New Roman" w:cs="Times New Roman"/>
          <w:sz w:val="30"/>
        </w:rPr>
      </w:pPr>
    </w:p>
    <w:p w14:paraId="38ECF651" w14:textId="77777777" w:rsidR="00B6283A" w:rsidRDefault="00B6283A">
      <w:pPr>
        <w:spacing w:after="0" w:line="240" w:lineRule="auto"/>
        <w:ind w:right="-1" w:firstLine="426"/>
        <w:jc w:val="both"/>
        <w:rPr>
          <w:rFonts w:ascii="Times New Roman" w:eastAsia="Times New Roman" w:hAnsi="Times New Roman" w:cs="Times New Roman"/>
          <w:sz w:val="30"/>
        </w:rPr>
      </w:pPr>
    </w:p>
    <w:p w14:paraId="1EF27316" w14:textId="77777777" w:rsidR="00041517" w:rsidRDefault="00041517">
      <w:pPr>
        <w:spacing w:after="0" w:line="240" w:lineRule="auto"/>
        <w:ind w:right="-1" w:firstLine="426"/>
        <w:jc w:val="both"/>
        <w:rPr>
          <w:rFonts w:ascii="Times New Roman" w:eastAsia="Times New Roman" w:hAnsi="Times New Roman" w:cs="Times New Roman"/>
          <w:sz w:val="30"/>
        </w:rPr>
      </w:pPr>
    </w:p>
    <w:p w14:paraId="5635C9B0" w14:textId="77777777" w:rsidR="00041517" w:rsidRDefault="00041517">
      <w:pPr>
        <w:spacing w:after="0" w:line="240" w:lineRule="auto"/>
        <w:ind w:right="-1" w:firstLine="426"/>
        <w:jc w:val="both"/>
        <w:rPr>
          <w:rFonts w:ascii="Times New Roman" w:eastAsia="Times New Roman" w:hAnsi="Times New Roman" w:cs="Times New Roman"/>
          <w:sz w:val="30"/>
        </w:rPr>
      </w:pPr>
    </w:p>
    <w:p w14:paraId="688755B4" w14:textId="77777777" w:rsidR="00041517" w:rsidRDefault="00041517">
      <w:pPr>
        <w:spacing w:after="0" w:line="240" w:lineRule="auto"/>
        <w:ind w:right="-1" w:firstLine="426"/>
        <w:jc w:val="both"/>
        <w:rPr>
          <w:rFonts w:ascii="Times New Roman" w:eastAsia="Times New Roman" w:hAnsi="Times New Roman" w:cs="Times New Roman"/>
          <w:sz w:val="30"/>
        </w:rPr>
      </w:pPr>
    </w:p>
    <w:p w14:paraId="2AEFC265" w14:textId="77777777" w:rsidR="00041517" w:rsidRDefault="00041517">
      <w:pPr>
        <w:spacing w:after="0" w:line="240" w:lineRule="auto"/>
        <w:ind w:right="-1" w:firstLine="426"/>
        <w:jc w:val="both"/>
        <w:rPr>
          <w:rFonts w:ascii="Times New Roman" w:eastAsia="Times New Roman" w:hAnsi="Times New Roman" w:cs="Times New Roman"/>
          <w:sz w:val="30"/>
        </w:rPr>
      </w:pPr>
    </w:p>
    <w:p w14:paraId="4B0154AA" w14:textId="77777777" w:rsidR="00041517" w:rsidRDefault="00041517">
      <w:pPr>
        <w:spacing w:after="0" w:line="240" w:lineRule="auto"/>
        <w:ind w:right="-1" w:firstLine="426"/>
        <w:jc w:val="both"/>
        <w:rPr>
          <w:rFonts w:ascii="Times New Roman" w:eastAsia="Times New Roman" w:hAnsi="Times New Roman" w:cs="Times New Roman"/>
          <w:sz w:val="30"/>
        </w:rPr>
      </w:pPr>
    </w:p>
    <w:p w14:paraId="0D19CB89" w14:textId="77777777" w:rsidR="00041517" w:rsidRDefault="00041517">
      <w:pPr>
        <w:spacing w:after="0" w:line="240" w:lineRule="auto"/>
        <w:ind w:right="-1" w:firstLine="426"/>
        <w:jc w:val="both"/>
        <w:rPr>
          <w:rFonts w:ascii="Times New Roman" w:eastAsia="Times New Roman" w:hAnsi="Times New Roman" w:cs="Times New Roman"/>
          <w:sz w:val="30"/>
        </w:rPr>
      </w:pPr>
    </w:p>
    <w:p w14:paraId="31A20F14" w14:textId="77777777" w:rsidR="00041517" w:rsidRDefault="00041517">
      <w:pPr>
        <w:spacing w:after="0" w:line="240" w:lineRule="auto"/>
        <w:ind w:right="-1" w:firstLine="426"/>
        <w:jc w:val="both"/>
        <w:rPr>
          <w:rFonts w:ascii="Times New Roman" w:eastAsia="Times New Roman" w:hAnsi="Times New Roman" w:cs="Times New Roman"/>
          <w:sz w:val="30"/>
        </w:rPr>
      </w:pPr>
    </w:p>
    <w:p w14:paraId="3129309B" w14:textId="77777777" w:rsidR="00041517" w:rsidRDefault="00041517">
      <w:pPr>
        <w:spacing w:after="0" w:line="240" w:lineRule="auto"/>
        <w:ind w:right="-1" w:firstLine="426"/>
        <w:jc w:val="both"/>
        <w:rPr>
          <w:rFonts w:ascii="Times New Roman" w:eastAsia="Times New Roman" w:hAnsi="Times New Roman" w:cs="Times New Roman"/>
          <w:sz w:val="30"/>
        </w:rPr>
      </w:pPr>
    </w:p>
    <w:p w14:paraId="143A88F2" w14:textId="77777777" w:rsidR="00041517" w:rsidRDefault="00041517">
      <w:pPr>
        <w:spacing w:after="0" w:line="240" w:lineRule="auto"/>
        <w:ind w:right="-1" w:firstLine="426"/>
        <w:jc w:val="both"/>
        <w:rPr>
          <w:rFonts w:ascii="Times New Roman" w:eastAsia="Times New Roman" w:hAnsi="Times New Roman" w:cs="Times New Roman"/>
          <w:sz w:val="30"/>
        </w:rPr>
      </w:pPr>
    </w:p>
    <w:p w14:paraId="24A46F34" w14:textId="77777777" w:rsidR="00041517" w:rsidRDefault="00041517">
      <w:pPr>
        <w:spacing w:after="0" w:line="240" w:lineRule="auto"/>
        <w:ind w:right="-1" w:firstLine="426"/>
        <w:jc w:val="both"/>
        <w:rPr>
          <w:rFonts w:ascii="Times New Roman" w:eastAsia="Times New Roman" w:hAnsi="Times New Roman" w:cs="Times New Roman"/>
          <w:sz w:val="30"/>
        </w:rPr>
      </w:pPr>
    </w:p>
    <w:p w14:paraId="75B241F0" w14:textId="77777777" w:rsidR="00B6283A" w:rsidRDefault="00B6283A">
      <w:pPr>
        <w:spacing w:after="0" w:line="240" w:lineRule="auto"/>
        <w:ind w:right="-1" w:firstLine="426"/>
        <w:jc w:val="both"/>
        <w:rPr>
          <w:rFonts w:ascii="Times New Roman" w:eastAsia="Times New Roman" w:hAnsi="Times New Roman" w:cs="Times New Roman"/>
          <w:sz w:val="30"/>
        </w:rPr>
      </w:pPr>
    </w:p>
    <w:p w14:paraId="52987D16" w14:textId="77777777" w:rsidR="00B6283A" w:rsidRDefault="00B6283A">
      <w:pPr>
        <w:spacing w:after="0" w:line="240" w:lineRule="auto"/>
        <w:ind w:right="-1" w:firstLine="426"/>
        <w:jc w:val="both"/>
        <w:rPr>
          <w:rFonts w:ascii="Times New Roman" w:eastAsia="Times New Roman" w:hAnsi="Times New Roman" w:cs="Times New Roman"/>
          <w:sz w:val="30"/>
        </w:rPr>
      </w:pPr>
    </w:p>
    <w:p w14:paraId="08403F66" w14:textId="6A9101F8" w:rsidR="00992383" w:rsidRPr="00412F7D" w:rsidRDefault="00DD5A39" w:rsidP="008431EA">
      <w:pPr>
        <w:spacing w:after="0" w:line="240" w:lineRule="auto"/>
        <w:ind w:right="-1" w:firstLine="426"/>
        <w:jc w:val="center"/>
        <w:rPr>
          <w:rFonts w:ascii="Times New Roman" w:eastAsia="Times New Roman" w:hAnsi="Times New Roman" w:cs="Times New Roman"/>
          <w:b/>
          <w:sz w:val="30"/>
        </w:rPr>
      </w:pPr>
      <w:r w:rsidRPr="00412F7D">
        <w:rPr>
          <w:rFonts w:ascii="Times New Roman" w:eastAsia="Times New Roman" w:hAnsi="Times New Roman" w:cs="Times New Roman"/>
          <w:b/>
          <w:sz w:val="30"/>
        </w:rPr>
        <w:lastRenderedPageBreak/>
        <w:t>5.2. Культура</w:t>
      </w:r>
    </w:p>
    <w:p w14:paraId="23CCD27F" w14:textId="77777777" w:rsidR="001F6D27" w:rsidRPr="00412F7D" w:rsidRDefault="001F6D27" w:rsidP="0082749F">
      <w:pPr>
        <w:spacing w:after="0" w:line="240" w:lineRule="auto"/>
        <w:ind w:right="-1" w:firstLine="426"/>
        <w:rPr>
          <w:rFonts w:ascii="Times New Roman" w:eastAsia="Times New Roman" w:hAnsi="Times New Roman" w:cs="Times New Roman"/>
          <w:b/>
          <w:sz w:val="30"/>
        </w:rPr>
      </w:pPr>
    </w:p>
    <w:p w14:paraId="03B40C96" w14:textId="2C94CA1D" w:rsidR="00992383" w:rsidRDefault="001F6D27">
      <w:pPr>
        <w:spacing w:after="0" w:line="240" w:lineRule="auto"/>
        <w:ind w:right="-1" w:firstLine="426"/>
        <w:jc w:val="both"/>
        <w:rPr>
          <w:rFonts w:ascii="Times New Roman" w:hAnsi="Times New Roman" w:cs="Times New Roman"/>
          <w:b/>
          <w:sz w:val="28"/>
          <w:szCs w:val="28"/>
        </w:rPr>
      </w:pPr>
      <w:r w:rsidRPr="00412F7D">
        <w:rPr>
          <w:rFonts w:ascii="Times New Roman" w:hAnsi="Times New Roman" w:cs="Times New Roman"/>
          <w:b/>
          <w:sz w:val="28"/>
          <w:szCs w:val="28"/>
        </w:rPr>
        <w:t>(</w:t>
      </w:r>
      <w:proofErr w:type="gramStart"/>
      <w:r w:rsidRPr="00412F7D">
        <w:rPr>
          <w:rFonts w:ascii="Times New Roman" w:hAnsi="Times New Roman" w:cs="Times New Roman"/>
          <w:b/>
          <w:sz w:val="28"/>
          <w:szCs w:val="28"/>
        </w:rPr>
        <w:t xml:space="preserve">СЛАЙД  </w:t>
      </w:r>
      <w:r w:rsidR="006A674A">
        <w:rPr>
          <w:rFonts w:ascii="Times New Roman" w:hAnsi="Times New Roman" w:cs="Times New Roman"/>
          <w:b/>
          <w:sz w:val="28"/>
          <w:szCs w:val="28"/>
        </w:rPr>
        <w:t>49</w:t>
      </w:r>
      <w:proofErr w:type="gramEnd"/>
      <w:r w:rsidRPr="00412F7D">
        <w:rPr>
          <w:rFonts w:ascii="Times New Roman" w:hAnsi="Times New Roman" w:cs="Times New Roman"/>
          <w:b/>
          <w:sz w:val="28"/>
          <w:szCs w:val="28"/>
        </w:rPr>
        <w:t>)</w:t>
      </w:r>
    </w:p>
    <w:p w14:paraId="5FD8F02E" w14:textId="0E29B14F" w:rsidR="00FD31EB" w:rsidRDefault="00DD5A39">
      <w:pPr>
        <w:spacing w:after="0" w:line="240" w:lineRule="auto"/>
        <w:ind w:right="-1" w:firstLine="426"/>
        <w:jc w:val="both"/>
        <w:rPr>
          <w:rFonts w:ascii="Times New Roman" w:eastAsia="Times New Roman" w:hAnsi="Times New Roman" w:cs="Times New Roman"/>
          <w:sz w:val="30"/>
        </w:rPr>
      </w:pPr>
      <w:r w:rsidRPr="00412F7D">
        <w:rPr>
          <w:rFonts w:ascii="Times New Roman" w:eastAsia="Times New Roman" w:hAnsi="Times New Roman" w:cs="Times New Roman"/>
          <w:sz w:val="30"/>
        </w:rPr>
        <w:t>В сеть учреждений культуры района входит 12 учреждений, из них 8 - в сельских поселениях.</w:t>
      </w:r>
    </w:p>
    <w:p w14:paraId="75FD1192" w14:textId="0E9DE317" w:rsidR="00FD31EB" w:rsidRDefault="000C5F66">
      <w:pPr>
        <w:spacing w:after="0" w:line="240" w:lineRule="auto"/>
        <w:ind w:right="-1" w:firstLine="426"/>
        <w:jc w:val="both"/>
        <w:rPr>
          <w:rFonts w:ascii="Times New Roman" w:eastAsia="Times New Roman" w:hAnsi="Times New Roman" w:cs="Times New Roman"/>
          <w:sz w:val="30"/>
        </w:rPr>
      </w:pPr>
      <w:r w:rsidRPr="00412F7D">
        <w:rPr>
          <w:rFonts w:ascii="Times New Roman" w:eastAsia="Times New Roman" w:hAnsi="Times New Roman" w:cs="Times New Roman"/>
          <w:sz w:val="30"/>
        </w:rPr>
        <w:t>Д</w:t>
      </w:r>
      <w:r w:rsidR="00DD5A39" w:rsidRPr="00412F7D">
        <w:rPr>
          <w:rFonts w:ascii="Times New Roman" w:eastAsia="Times New Roman" w:hAnsi="Times New Roman" w:cs="Times New Roman"/>
          <w:sz w:val="30"/>
        </w:rPr>
        <w:t xml:space="preserve">ействуют 225 культурно-досуговых формирования, в том числе: 143 любительских объединения и 82 коллектива самодеятельного художественного творчества, в которых занимаются более 4 тысяч человек. </w:t>
      </w:r>
    </w:p>
    <w:p w14:paraId="7A03A185" w14:textId="3B635244" w:rsidR="001F6D27" w:rsidRPr="00412F7D" w:rsidRDefault="001F6D27" w:rsidP="00041517">
      <w:pPr>
        <w:spacing w:after="0" w:line="240" w:lineRule="auto"/>
        <w:ind w:right="-1" w:firstLine="426"/>
        <w:jc w:val="both"/>
        <w:rPr>
          <w:rFonts w:ascii="Times New Roman" w:eastAsia="Times New Roman" w:hAnsi="Times New Roman" w:cs="Times New Roman"/>
          <w:sz w:val="30"/>
        </w:rPr>
      </w:pPr>
      <w:r w:rsidRPr="00412F7D">
        <w:rPr>
          <w:rFonts w:ascii="Times New Roman" w:hAnsi="Times New Roman" w:cs="Times New Roman"/>
          <w:b/>
          <w:sz w:val="28"/>
          <w:szCs w:val="28"/>
        </w:rPr>
        <w:t>(</w:t>
      </w:r>
      <w:proofErr w:type="gramStart"/>
      <w:r w:rsidRPr="00412F7D">
        <w:rPr>
          <w:rFonts w:ascii="Times New Roman" w:hAnsi="Times New Roman" w:cs="Times New Roman"/>
          <w:b/>
          <w:sz w:val="28"/>
          <w:szCs w:val="28"/>
        </w:rPr>
        <w:t>СЛАЙД  5</w:t>
      </w:r>
      <w:r w:rsidR="006A674A">
        <w:rPr>
          <w:rFonts w:ascii="Times New Roman" w:hAnsi="Times New Roman" w:cs="Times New Roman"/>
          <w:b/>
          <w:sz w:val="28"/>
          <w:szCs w:val="28"/>
        </w:rPr>
        <w:t>0</w:t>
      </w:r>
      <w:proofErr w:type="gramEnd"/>
      <w:r w:rsidRPr="00412F7D">
        <w:rPr>
          <w:rFonts w:ascii="Times New Roman" w:hAnsi="Times New Roman" w:cs="Times New Roman"/>
          <w:b/>
          <w:sz w:val="28"/>
          <w:szCs w:val="28"/>
        </w:rPr>
        <w:t>)</w:t>
      </w:r>
    </w:p>
    <w:p w14:paraId="78585CD4" w14:textId="77777777" w:rsidR="00992383" w:rsidRPr="00412F7D" w:rsidRDefault="00DD5A39">
      <w:pPr>
        <w:spacing w:after="0" w:line="240" w:lineRule="auto"/>
        <w:ind w:right="-1" w:firstLine="426"/>
        <w:jc w:val="both"/>
        <w:rPr>
          <w:rFonts w:ascii="Times New Roman" w:eastAsia="Times New Roman" w:hAnsi="Times New Roman" w:cs="Times New Roman"/>
          <w:sz w:val="30"/>
        </w:rPr>
      </w:pPr>
      <w:r w:rsidRPr="00412F7D">
        <w:rPr>
          <w:rFonts w:ascii="Times New Roman" w:eastAsia="Times New Roman" w:hAnsi="Times New Roman" w:cs="Times New Roman"/>
          <w:sz w:val="30"/>
        </w:rPr>
        <w:t>В 202</w:t>
      </w:r>
      <w:r w:rsidR="00F71A09" w:rsidRPr="00412F7D">
        <w:rPr>
          <w:rFonts w:ascii="Times New Roman" w:eastAsia="Times New Roman" w:hAnsi="Times New Roman" w:cs="Times New Roman"/>
          <w:sz w:val="30"/>
        </w:rPr>
        <w:t>3</w:t>
      </w:r>
      <w:r w:rsidRPr="00412F7D">
        <w:rPr>
          <w:rFonts w:ascii="Times New Roman" w:eastAsia="Times New Roman" w:hAnsi="Times New Roman" w:cs="Times New Roman"/>
          <w:sz w:val="30"/>
        </w:rPr>
        <w:t xml:space="preserve"> году в районе были осуществлены следующие крупные проекты:</w:t>
      </w:r>
    </w:p>
    <w:p w14:paraId="70EE3869" w14:textId="77777777" w:rsidR="00992383" w:rsidRPr="00412F7D" w:rsidRDefault="00DD5A39">
      <w:pPr>
        <w:spacing w:after="0" w:line="240" w:lineRule="auto"/>
        <w:ind w:right="-1" w:firstLine="426"/>
        <w:jc w:val="both"/>
        <w:rPr>
          <w:rFonts w:ascii="Times New Roman" w:eastAsia="Times New Roman" w:hAnsi="Times New Roman" w:cs="Times New Roman"/>
          <w:sz w:val="30"/>
        </w:rPr>
      </w:pPr>
      <w:r w:rsidRPr="00412F7D">
        <w:rPr>
          <w:rFonts w:ascii="Times New Roman" w:eastAsia="Times New Roman" w:hAnsi="Times New Roman" w:cs="Times New Roman"/>
          <w:sz w:val="30"/>
        </w:rPr>
        <w:t>- Музыкальный фестиваль «Тихвинский Лель»;</w:t>
      </w:r>
    </w:p>
    <w:p w14:paraId="7DF6F6AC" w14:textId="77777777" w:rsidR="00992383" w:rsidRPr="00412F7D" w:rsidRDefault="00695E73">
      <w:pPr>
        <w:spacing w:after="0" w:line="240" w:lineRule="auto"/>
        <w:ind w:right="-1" w:firstLine="426"/>
        <w:jc w:val="both"/>
        <w:rPr>
          <w:rFonts w:ascii="Times New Roman" w:eastAsia="Times New Roman" w:hAnsi="Times New Roman" w:cs="Times New Roman"/>
          <w:sz w:val="30"/>
        </w:rPr>
      </w:pPr>
      <w:r w:rsidRPr="00412F7D">
        <w:rPr>
          <w:rFonts w:ascii="Times New Roman" w:eastAsia="Times New Roman" w:hAnsi="Times New Roman" w:cs="Times New Roman"/>
          <w:sz w:val="30"/>
        </w:rPr>
        <w:t xml:space="preserve">- </w:t>
      </w:r>
      <w:r w:rsidRPr="00412F7D">
        <w:rPr>
          <w:rFonts w:ascii="Times New Roman" w:eastAsia="Times New Roman" w:hAnsi="Times New Roman" w:cs="Times New Roman"/>
          <w:sz w:val="28"/>
          <w:szCs w:val="28"/>
        </w:rPr>
        <w:t>мероприятия, посвящённые 640-летию со Дня явления Тихвинской иконы Божией Матери, 250-летию присвоения Тихвину статуса города и 60-летию тихвинского машиностроения</w:t>
      </w:r>
      <w:r w:rsidR="00DD5A39" w:rsidRPr="00412F7D">
        <w:rPr>
          <w:rFonts w:ascii="Times New Roman" w:eastAsia="Times New Roman" w:hAnsi="Times New Roman" w:cs="Times New Roman"/>
          <w:sz w:val="30"/>
        </w:rPr>
        <w:t>;</w:t>
      </w:r>
    </w:p>
    <w:p w14:paraId="06621F4C" w14:textId="77777777" w:rsidR="00992383" w:rsidRPr="00412F7D" w:rsidRDefault="00DD5A39">
      <w:pPr>
        <w:spacing w:after="0" w:line="240" w:lineRule="auto"/>
        <w:ind w:right="-1" w:firstLine="426"/>
        <w:jc w:val="both"/>
        <w:rPr>
          <w:rFonts w:ascii="Times New Roman" w:eastAsia="Times New Roman" w:hAnsi="Times New Roman" w:cs="Times New Roman"/>
          <w:sz w:val="30"/>
        </w:rPr>
      </w:pPr>
      <w:r w:rsidRPr="00412F7D">
        <w:rPr>
          <w:rFonts w:ascii="Times New Roman" w:eastAsia="Times New Roman" w:hAnsi="Times New Roman" w:cs="Times New Roman"/>
          <w:sz w:val="30"/>
        </w:rPr>
        <w:t>- фестиваль православной культуры «Праздничные звоны»;</w:t>
      </w:r>
    </w:p>
    <w:p w14:paraId="7D574EFE" w14:textId="77777777" w:rsidR="00992383" w:rsidRPr="00412F7D" w:rsidRDefault="00DD5A39">
      <w:pPr>
        <w:spacing w:after="0" w:line="240" w:lineRule="auto"/>
        <w:ind w:right="-1" w:firstLine="426"/>
        <w:jc w:val="both"/>
        <w:rPr>
          <w:rFonts w:ascii="Times New Roman" w:eastAsia="Times New Roman" w:hAnsi="Times New Roman" w:cs="Times New Roman"/>
          <w:sz w:val="30"/>
        </w:rPr>
      </w:pPr>
      <w:r w:rsidRPr="00412F7D">
        <w:rPr>
          <w:rFonts w:ascii="Times New Roman" w:eastAsia="Times New Roman" w:hAnsi="Times New Roman" w:cs="Times New Roman"/>
          <w:sz w:val="30"/>
        </w:rPr>
        <w:t>- открытый фестиваль духовой и джазовой музыки «Сентябрь в Тихвине»;</w:t>
      </w:r>
    </w:p>
    <w:p w14:paraId="197E62CF" w14:textId="77777777" w:rsidR="00407D4B" w:rsidRPr="00412F7D" w:rsidRDefault="00DD5A39" w:rsidP="00407D4B">
      <w:pPr>
        <w:spacing w:after="0" w:line="240" w:lineRule="auto"/>
        <w:ind w:right="-1" w:firstLine="426"/>
        <w:jc w:val="both"/>
        <w:rPr>
          <w:rFonts w:ascii="Times New Roman" w:eastAsia="Times New Roman" w:hAnsi="Times New Roman" w:cs="Times New Roman"/>
          <w:sz w:val="30"/>
        </w:rPr>
      </w:pPr>
      <w:r w:rsidRPr="00412F7D">
        <w:rPr>
          <w:rFonts w:ascii="Times New Roman" w:eastAsia="Times New Roman" w:hAnsi="Times New Roman" w:cs="Times New Roman"/>
          <w:sz w:val="30"/>
        </w:rPr>
        <w:t>- I</w:t>
      </w:r>
      <w:r w:rsidR="00F71A09" w:rsidRPr="00412F7D">
        <w:rPr>
          <w:rFonts w:ascii="Times New Roman" w:eastAsia="Times New Roman" w:hAnsi="Times New Roman" w:cs="Times New Roman"/>
          <w:sz w:val="30"/>
          <w:lang w:val="en-US"/>
        </w:rPr>
        <w:t>V</w:t>
      </w:r>
      <w:r w:rsidRPr="00412F7D">
        <w:rPr>
          <w:rFonts w:ascii="Times New Roman" w:eastAsia="Times New Roman" w:hAnsi="Times New Roman" w:cs="Times New Roman"/>
          <w:sz w:val="30"/>
        </w:rPr>
        <w:t xml:space="preserve"> Международный кинофестиваль «Под Покр</w:t>
      </w:r>
      <w:r w:rsidR="00407D4B" w:rsidRPr="00412F7D">
        <w:rPr>
          <w:rFonts w:ascii="Times New Roman" w:eastAsia="Times New Roman" w:hAnsi="Times New Roman" w:cs="Times New Roman"/>
          <w:sz w:val="30"/>
        </w:rPr>
        <w:t xml:space="preserve">овом Божией Матери «Тихвинская» и многие другие. </w:t>
      </w:r>
    </w:p>
    <w:p w14:paraId="674C8FC2" w14:textId="5C790CB3" w:rsidR="00992383" w:rsidRPr="00412F7D" w:rsidRDefault="00407D4B">
      <w:pPr>
        <w:spacing w:after="0" w:line="240" w:lineRule="auto"/>
        <w:ind w:right="-1" w:firstLine="426"/>
        <w:jc w:val="both"/>
        <w:rPr>
          <w:rFonts w:ascii="Times New Roman" w:eastAsia="Times New Roman" w:hAnsi="Times New Roman" w:cs="Times New Roman"/>
          <w:sz w:val="30"/>
        </w:rPr>
      </w:pPr>
      <w:r w:rsidRPr="00412F7D">
        <w:rPr>
          <w:rFonts w:ascii="Times New Roman" w:eastAsia="Times New Roman" w:hAnsi="Times New Roman" w:cs="Times New Roman"/>
          <w:sz w:val="30"/>
        </w:rPr>
        <w:t>Всего в 202</w:t>
      </w:r>
      <w:r w:rsidR="005C6C61" w:rsidRPr="00412F7D">
        <w:rPr>
          <w:rFonts w:ascii="Times New Roman" w:eastAsia="Times New Roman" w:hAnsi="Times New Roman" w:cs="Times New Roman"/>
          <w:sz w:val="30"/>
        </w:rPr>
        <w:t>3</w:t>
      </w:r>
      <w:r w:rsidRPr="00412F7D">
        <w:rPr>
          <w:rFonts w:ascii="Times New Roman" w:eastAsia="Times New Roman" w:hAnsi="Times New Roman" w:cs="Times New Roman"/>
          <w:sz w:val="30"/>
        </w:rPr>
        <w:t xml:space="preserve"> году учреждениями культуры Тихвинского района организовано и проведено </w:t>
      </w:r>
      <w:r w:rsidR="005C6C61" w:rsidRPr="00412F7D">
        <w:rPr>
          <w:rFonts w:ascii="Times New Roman" w:eastAsia="Times New Roman" w:hAnsi="Times New Roman" w:cs="Times New Roman"/>
          <w:b/>
          <w:sz w:val="30"/>
        </w:rPr>
        <w:t>4413</w:t>
      </w:r>
      <w:r w:rsidRPr="00412F7D">
        <w:rPr>
          <w:rFonts w:ascii="Times New Roman" w:eastAsia="Times New Roman" w:hAnsi="Times New Roman" w:cs="Times New Roman"/>
          <w:b/>
          <w:sz w:val="30"/>
        </w:rPr>
        <w:t xml:space="preserve"> мероприяти</w:t>
      </w:r>
      <w:r w:rsidR="005C6C61" w:rsidRPr="00412F7D">
        <w:rPr>
          <w:rFonts w:ascii="Times New Roman" w:eastAsia="Times New Roman" w:hAnsi="Times New Roman" w:cs="Times New Roman"/>
          <w:b/>
          <w:sz w:val="30"/>
        </w:rPr>
        <w:t>й</w:t>
      </w:r>
      <w:r w:rsidRPr="00412F7D">
        <w:rPr>
          <w:rFonts w:ascii="Times New Roman" w:eastAsia="Times New Roman" w:hAnsi="Times New Roman" w:cs="Times New Roman"/>
          <w:sz w:val="30"/>
        </w:rPr>
        <w:t xml:space="preserve">, число посещений составило </w:t>
      </w:r>
      <w:r w:rsidRPr="00412F7D">
        <w:rPr>
          <w:rFonts w:ascii="Times New Roman" w:eastAsia="Times New Roman" w:hAnsi="Times New Roman" w:cs="Times New Roman"/>
          <w:b/>
          <w:sz w:val="30"/>
        </w:rPr>
        <w:t>2</w:t>
      </w:r>
      <w:r w:rsidR="005C6C61" w:rsidRPr="00412F7D">
        <w:rPr>
          <w:rFonts w:ascii="Times New Roman" w:eastAsia="Times New Roman" w:hAnsi="Times New Roman" w:cs="Times New Roman"/>
          <w:b/>
          <w:sz w:val="30"/>
        </w:rPr>
        <w:t>51</w:t>
      </w:r>
      <w:r w:rsidRPr="00412F7D">
        <w:rPr>
          <w:rFonts w:ascii="Times New Roman" w:eastAsia="Times New Roman" w:hAnsi="Times New Roman" w:cs="Times New Roman"/>
          <w:b/>
          <w:sz w:val="30"/>
        </w:rPr>
        <w:t xml:space="preserve"> тыс</w:t>
      </w:r>
      <w:r w:rsidR="00EA2F04">
        <w:rPr>
          <w:rFonts w:ascii="Times New Roman" w:eastAsia="Times New Roman" w:hAnsi="Times New Roman" w:cs="Times New Roman"/>
          <w:b/>
          <w:sz w:val="30"/>
        </w:rPr>
        <w:t>.</w:t>
      </w:r>
      <w:r w:rsidRPr="00412F7D">
        <w:rPr>
          <w:rFonts w:ascii="Times New Roman" w:eastAsia="Times New Roman" w:hAnsi="Times New Roman" w:cs="Times New Roman"/>
          <w:b/>
          <w:sz w:val="30"/>
        </w:rPr>
        <w:t xml:space="preserve"> человек</w:t>
      </w:r>
      <w:r w:rsidRPr="00412F7D">
        <w:rPr>
          <w:rFonts w:ascii="Times New Roman" w:eastAsia="Times New Roman" w:hAnsi="Times New Roman" w:cs="Times New Roman"/>
          <w:sz w:val="30"/>
        </w:rPr>
        <w:t>.</w:t>
      </w:r>
    </w:p>
    <w:p w14:paraId="09D075A1" w14:textId="2082FEE3" w:rsidR="004F6519" w:rsidRPr="00412F7D" w:rsidRDefault="0020146F">
      <w:pPr>
        <w:spacing w:after="0" w:line="240" w:lineRule="auto"/>
        <w:ind w:right="-1" w:firstLine="426"/>
        <w:jc w:val="both"/>
        <w:rPr>
          <w:rFonts w:ascii="Times New Roman" w:eastAsia="Times New Roman" w:hAnsi="Times New Roman" w:cs="Times New Roman"/>
          <w:sz w:val="30"/>
        </w:rPr>
      </w:pPr>
      <w:r w:rsidRPr="00412F7D">
        <w:rPr>
          <w:rFonts w:ascii="Times New Roman" w:eastAsia="Times New Roman" w:hAnsi="Times New Roman" w:cs="Times New Roman"/>
          <w:sz w:val="30"/>
          <w:szCs w:val="30"/>
        </w:rPr>
        <w:t>Страница в социальной сети «</w:t>
      </w:r>
      <w:proofErr w:type="spellStart"/>
      <w:r w:rsidRPr="00412F7D">
        <w:rPr>
          <w:rFonts w:ascii="Times New Roman" w:eastAsia="Times New Roman" w:hAnsi="Times New Roman" w:cs="Times New Roman"/>
          <w:sz w:val="30"/>
          <w:szCs w:val="30"/>
        </w:rPr>
        <w:t>ВКонтакте</w:t>
      </w:r>
      <w:proofErr w:type="spellEnd"/>
      <w:r w:rsidRPr="00412F7D">
        <w:rPr>
          <w:rFonts w:ascii="Times New Roman" w:eastAsia="Times New Roman" w:hAnsi="Times New Roman" w:cs="Times New Roman"/>
          <w:sz w:val="30"/>
          <w:szCs w:val="30"/>
        </w:rPr>
        <w:t>» б</w:t>
      </w:r>
      <w:r w:rsidR="00DD5A39" w:rsidRPr="00412F7D">
        <w:rPr>
          <w:rFonts w:ascii="Times New Roman" w:eastAsia="Times New Roman" w:hAnsi="Times New Roman" w:cs="Times New Roman"/>
          <w:sz w:val="30"/>
          <w:szCs w:val="30"/>
        </w:rPr>
        <w:t>иблиотек</w:t>
      </w:r>
      <w:r w:rsidRPr="00412F7D">
        <w:rPr>
          <w:rFonts w:ascii="Times New Roman" w:eastAsia="Times New Roman" w:hAnsi="Times New Roman" w:cs="Times New Roman"/>
          <w:sz w:val="30"/>
          <w:szCs w:val="30"/>
        </w:rPr>
        <w:t>и</w:t>
      </w:r>
      <w:r w:rsidR="00DD5A39" w:rsidRPr="00412F7D">
        <w:rPr>
          <w:rFonts w:ascii="Times New Roman" w:eastAsia="Times New Roman" w:hAnsi="Times New Roman" w:cs="Times New Roman"/>
          <w:sz w:val="30"/>
          <w:szCs w:val="30"/>
        </w:rPr>
        <w:t xml:space="preserve"> – социокультурн</w:t>
      </w:r>
      <w:r w:rsidRPr="00412F7D">
        <w:rPr>
          <w:rFonts w:ascii="Times New Roman" w:eastAsia="Times New Roman" w:hAnsi="Times New Roman" w:cs="Times New Roman"/>
          <w:sz w:val="30"/>
          <w:szCs w:val="30"/>
        </w:rPr>
        <w:t>ого</w:t>
      </w:r>
      <w:r w:rsidR="00DD5A39" w:rsidRPr="00412F7D">
        <w:rPr>
          <w:rFonts w:ascii="Times New Roman" w:eastAsia="Times New Roman" w:hAnsi="Times New Roman" w:cs="Times New Roman"/>
          <w:sz w:val="30"/>
          <w:szCs w:val="30"/>
        </w:rPr>
        <w:t xml:space="preserve"> центр</w:t>
      </w:r>
      <w:r w:rsidRPr="00412F7D">
        <w:rPr>
          <w:rFonts w:ascii="Times New Roman" w:eastAsia="Times New Roman" w:hAnsi="Times New Roman" w:cs="Times New Roman"/>
          <w:sz w:val="30"/>
          <w:szCs w:val="30"/>
        </w:rPr>
        <w:t>а</w:t>
      </w:r>
      <w:r w:rsidR="00DD5A39" w:rsidRPr="00412F7D">
        <w:rPr>
          <w:rFonts w:ascii="Times New Roman" w:eastAsia="Times New Roman" w:hAnsi="Times New Roman" w:cs="Times New Roman"/>
          <w:sz w:val="30"/>
          <w:szCs w:val="30"/>
        </w:rPr>
        <w:t xml:space="preserve"> «Тэффи» </w:t>
      </w:r>
      <w:r w:rsidR="000C5F66" w:rsidRPr="00412F7D">
        <w:rPr>
          <w:rFonts w:ascii="Times New Roman" w:eastAsia="Times New Roman" w:hAnsi="Times New Roman" w:cs="Times New Roman"/>
          <w:sz w:val="30"/>
          <w:szCs w:val="30"/>
        </w:rPr>
        <w:t xml:space="preserve">на Ленинградском областном ежегодном конкурсе профессионального мастерства «Звезда культуры» </w:t>
      </w:r>
      <w:r w:rsidRPr="00412F7D">
        <w:rPr>
          <w:rFonts w:ascii="Times New Roman" w:eastAsia="Times New Roman" w:hAnsi="Times New Roman" w:cs="Times New Roman"/>
          <w:sz w:val="30"/>
          <w:szCs w:val="30"/>
        </w:rPr>
        <w:t>признана</w:t>
      </w:r>
      <w:r w:rsidRPr="00412F7D">
        <w:rPr>
          <w:rFonts w:ascii="Times New Roman" w:eastAsia="Times New Roman" w:hAnsi="Times New Roman" w:cs="Times New Roman"/>
          <w:b/>
          <w:sz w:val="30"/>
          <w:szCs w:val="30"/>
        </w:rPr>
        <w:t xml:space="preserve"> лучшим в регионе </w:t>
      </w:r>
      <w:proofErr w:type="spellStart"/>
      <w:r w:rsidRPr="00412F7D">
        <w:rPr>
          <w:rFonts w:ascii="Times New Roman" w:eastAsia="Times New Roman" w:hAnsi="Times New Roman" w:cs="Times New Roman"/>
          <w:b/>
          <w:sz w:val="30"/>
          <w:szCs w:val="30"/>
        </w:rPr>
        <w:t>госпабликом</w:t>
      </w:r>
      <w:proofErr w:type="spellEnd"/>
      <w:r w:rsidRPr="00412F7D">
        <w:rPr>
          <w:rFonts w:ascii="Times New Roman" w:eastAsia="Times New Roman" w:hAnsi="Times New Roman" w:cs="Times New Roman"/>
          <w:sz w:val="30"/>
          <w:szCs w:val="30"/>
        </w:rPr>
        <w:t>.</w:t>
      </w:r>
    </w:p>
    <w:p w14:paraId="1D3D4C46" w14:textId="77777777" w:rsidR="00927150" w:rsidRPr="00412F7D" w:rsidRDefault="007B5056">
      <w:pPr>
        <w:spacing w:after="0" w:line="240" w:lineRule="auto"/>
        <w:ind w:right="-1" w:firstLine="426"/>
        <w:jc w:val="both"/>
        <w:rPr>
          <w:rFonts w:ascii="Times New Roman" w:eastAsia="Times New Roman" w:hAnsi="Times New Roman" w:cs="Times New Roman"/>
          <w:sz w:val="30"/>
          <w:szCs w:val="30"/>
        </w:rPr>
      </w:pPr>
      <w:r w:rsidRPr="00412F7D">
        <w:rPr>
          <w:rFonts w:ascii="Times New Roman" w:eastAsia="Times New Roman" w:hAnsi="Times New Roman" w:cs="Times New Roman"/>
          <w:sz w:val="30"/>
          <w:szCs w:val="30"/>
        </w:rPr>
        <w:t>На</w:t>
      </w:r>
      <w:r w:rsidR="00927150" w:rsidRPr="00412F7D">
        <w:rPr>
          <w:rFonts w:ascii="Times New Roman" w:eastAsia="Times New Roman" w:hAnsi="Times New Roman" w:cs="Times New Roman"/>
          <w:sz w:val="30"/>
          <w:szCs w:val="30"/>
        </w:rPr>
        <w:t xml:space="preserve"> </w:t>
      </w:r>
      <w:r w:rsidR="00927150" w:rsidRPr="00412F7D">
        <w:rPr>
          <w:rFonts w:ascii="Times New Roman" w:eastAsia="Times New Roman" w:hAnsi="Times New Roman" w:cs="Times New Roman"/>
          <w:b/>
          <w:sz w:val="30"/>
          <w:szCs w:val="30"/>
        </w:rPr>
        <w:t>Международной выставке-форуме «Россия»</w:t>
      </w:r>
      <w:r w:rsidR="00927150" w:rsidRPr="00412F7D">
        <w:rPr>
          <w:rFonts w:ascii="Times New Roman" w:eastAsia="Times New Roman" w:hAnsi="Times New Roman" w:cs="Times New Roman"/>
          <w:sz w:val="30"/>
          <w:szCs w:val="30"/>
        </w:rPr>
        <w:t xml:space="preserve"> в Москве Тихвин представляла народная студия декоративно-прикладного искусства </w:t>
      </w:r>
      <w:r w:rsidR="00927150" w:rsidRPr="00412F7D">
        <w:rPr>
          <w:rFonts w:ascii="Times New Roman" w:eastAsia="Times New Roman" w:hAnsi="Times New Roman" w:cs="Times New Roman"/>
          <w:b/>
          <w:sz w:val="30"/>
          <w:szCs w:val="30"/>
        </w:rPr>
        <w:t>«Кружевная радуга» МУ «Тихвинского РДК»</w:t>
      </w:r>
      <w:r w:rsidR="00927150" w:rsidRPr="00412F7D">
        <w:rPr>
          <w:rFonts w:ascii="Times New Roman" w:eastAsia="Times New Roman" w:hAnsi="Times New Roman" w:cs="Times New Roman"/>
          <w:sz w:val="30"/>
          <w:szCs w:val="30"/>
        </w:rPr>
        <w:t xml:space="preserve">. Также </w:t>
      </w:r>
      <w:r w:rsidR="00927150" w:rsidRPr="00412F7D">
        <w:rPr>
          <w:rFonts w:ascii="Times New Roman" w:eastAsia="Times New Roman" w:hAnsi="Times New Roman" w:cs="Times New Roman"/>
          <w:b/>
          <w:sz w:val="30"/>
          <w:szCs w:val="30"/>
        </w:rPr>
        <w:t>экспонатом ВДНХ</w:t>
      </w:r>
      <w:r w:rsidR="00927150" w:rsidRPr="00412F7D">
        <w:rPr>
          <w:rFonts w:ascii="Times New Roman" w:eastAsia="Times New Roman" w:hAnsi="Times New Roman" w:cs="Times New Roman"/>
          <w:sz w:val="30"/>
          <w:szCs w:val="30"/>
        </w:rPr>
        <w:t xml:space="preserve"> </w:t>
      </w:r>
      <w:r w:rsidRPr="00412F7D">
        <w:rPr>
          <w:rFonts w:ascii="Times New Roman" w:eastAsia="Times New Roman" w:hAnsi="Times New Roman" w:cs="Times New Roman"/>
          <w:sz w:val="30"/>
          <w:szCs w:val="30"/>
        </w:rPr>
        <w:t xml:space="preserve">стал проект </w:t>
      </w:r>
      <w:r w:rsidR="00927150" w:rsidRPr="00412F7D">
        <w:rPr>
          <w:rFonts w:ascii="Times New Roman" w:eastAsia="Times New Roman" w:hAnsi="Times New Roman" w:cs="Times New Roman"/>
          <w:b/>
          <w:sz w:val="30"/>
          <w:szCs w:val="30"/>
        </w:rPr>
        <w:t>«Вышитая карта России»</w:t>
      </w:r>
      <w:r w:rsidR="00927150" w:rsidRPr="00412F7D">
        <w:rPr>
          <w:rFonts w:ascii="Times New Roman" w:eastAsia="Times New Roman" w:hAnsi="Times New Roman" w:cs="Times New Roman"/>
          <w:sz w:val="30"/>
          <w:szCs w:val="30"/>
        </w:rPr>
        <w:t xml:space="preserve">. В этом проекте приняла участие руководитель народной студии декоративно-прикладного искусства </w:t>
      </w:r>
      <w:r w:rsidR="00927150" w:rsidRPr="00412F7D">
        <w:rPr>
          <w:rFonts w:ascii="Times New Roman" w:eastAsia="Times New Roman" w:hAnsi="Times New Roman" w:cs="Times New Roman"/>
          <w:b/>
          <w:sz w:val="30"/>
          <w:szCs w:val="30"/>
        </w:rPr>
        <w:t>«</w:t>
      </w:r>
      <w:proofErr w:type="spellStart"/>
      <w:proofErr w:type="gramStart"/>
      <w:r w:rsidR="00927150" w:rsidRPr="00412F7D">
        <w:rPr>
          <w:rFonts w:ascii="Times New Roman" w:eastAsia="Times New Roman" w:hAnsi="Times New Roman" w:cs="Times New Roman"/>
          <w:b/>
          <w:sz w:val="30"/>
          <w:szCs w:val="30"/>
        </w:rPr>
        <w:t>Берегиня</w:t>
      </w:r>
      <w:proofErr w:type="spellEnd"/>
      <w:r w:rsidR="00927150" w:rsidRPr="00412F7D">
        <w:rPr>
          <w:rFonts w:ascii="Times New Roman" w:eastAsia="Times New Roman" w:hAnsi="Times New Roman" w:cs="Times New Roman"/>
          <w:b/>
          <w:sz w:val="30"/>
          <w:szCs w:val="30"/>
        </w:rPr>
        <w:t>»  МУ</w:t>
      </w:r>
      <w:proofErr w:type="gramEnd"/>
      <w:r w:rsidR="00927150" w:rsidRPr="00412F7D">
        <w:rPr>
          <w:rFonts w:ascii="Times New Roman" w:eastAsia="Times New Roman" w:hAnsi="Times New Roman" w:cs="Times New Roman"/>
          <w:b/>
          <w:sz w:val="30"/>
          <w:szCs w:val="30"/>
        </w:rPr>
        <w:t xml:space="preserve"> «Тихвинский РДК»</w:t>
      </w:r>
      <w:r w:rsidR="00927150" w:rsidRPr="00412F7D">
        <w:rPr>
          <w:rFonts w:ascii="Times New Roman" w:eastAsia="Times New Roman" w:hAnsi="Times New Roman" w:cs="Times New Roman"/>
          <w:sz w:val="30"/>
          <w:szCs w:val="30"/>
        </w:rPr>
        <w:t xml:space="preserve"> .</w:t>
      </w:r>
    </w:p>
    <w:p w14:paraId="53A3E867" w14:textId="77777777" w:rsidR="00927150" w:rsidRPr="00412F7D" w:rsidRDefault="00927150" w:rsidP="00927150">
      <w:pPr>
        <w:spacing w:after="0" w:line="240" w:lineRule="auto"/>
        <w:ind w:right="-1" w:firstLine="426"/>
        <w:jc w:val="both"/>
        <w:rPr>
          <w:rFonts w:ascii="Times New Roman" w:eastAsia="Times New Roman" w:hAnsi="Times New Roman" w:cs="Times New Roman"/>
          <w:sz w:val="30"/>
          <w:szCs w:val="30"/>
        </w:rPr>
      </w:pPr>
      <w:r w:rsidRPr="00412F7D">
        <w:rPr>
          <w:rFonts w:ascii="Times New Roman" w:eastAsia="Times New Roman" w:hAnsi="Times New Roman" w:cs="Times New Roman"/>
          <w:b/>
          <w:sz w:val="30"/>
          <w:szCs w:val="30"/>
        </w:rPr>
        <w:t>Финансовую помощь</w:t>
      </w:r>
      <w:r w:rsidRPr="00412F7D">
        <w:rPr>
          <w:rFonts w:ascii="Times New Roman" w:eastAsia="Times New Roman" w:hAnsi="Times New Roman" w:cs="Times New Roman"/>
          <w:sz w:val="30"/>
          <w:szCs w:val="30"/>
        </w:rPr>
        <w:t xml:space="preserve"> в 2023 году в развитии материально – технической базы в учреждениях культуры города оказ</w:t>
      </w:r>
      <w:r w:rsidR="000447D9" w:rsidRPr="00412F7D">
        <w:rPr>
          <w:rFonts w:ascii="Times New Roman" w:eastAsia="Times New Roman" w:hAnsi="Times New Roman" w:cs="Times New Roman"/>
          <w:sz w:val="30"/>
          <w:szCs w:val="30"/>
        </w:rPr>
        <w:t>ана</w:t>
      </w:r>
      <w:r w:rsidRPr="00412F7D">
        <w:rPr>
          <w:rFonts w:ascii="Times New Roman" w:eastAsia="Times New Roman" w:hAnsi="Times New Roman" w:cs="Times New Roman"/>
          <w:sz w:val="30"/>
          <w:szCs w:val="30"/>
        </w:rPr>
        <w:t xml:space="preserve"> депутат</w:t>
      </w:r>
      <w:r w:rsidR="000447D9" w:rsidRPr="00412F7D">
        <w:rPr>
          <w:rFonts w:ascii="Times New Roman" w:eastAsia="Times New Roman" w:hAnsi="Times New Roman" w:cs="Times New Roman"/>
          <w:sz w:val="30"/>
          <w:szCs w:val="30"/>
        </w:rPr>
        <w:t>ами</w:t>
      </w:r>
      <w:r w:rsidRPr="00412F7D">
        <w:rPr>
          <w:rFonts w:ascii="Times New Roman" w:eastAsia="Times New Roman" w:hAnsi="Times New Roman" w:cs="Times New Roman"/>
          <w:sz w:val="30"/>
          <w:szCs w:val="30"/>
        </w:rPr>
        <w:t xml:space="preserve"> </w:t>
      </w:r>
      <w:r w:rsidRPr="00412F7D">
        <w:rPr>
          <w:rFonts w:ascii="Times New Roman" w:eastAsia="Times New Roman" w:hAnsi="Times New Roman" w:cs="Times New Roman"/>
          <w:b/>
          <w:sz w:val="30"/>
          <w:szCs w:val="30"/>
        </w:rPr>
        <w:t xml:space="preserve">Законодательного собрания </w:t>
      </w:r>
      <w:r w:rsidRPr="00412F7D">
        <w:rPr>
          <w:rFonts w:ascii="Times New Roman" w:eastAsia="Times New Roman" w:hAnsi="Times New Roman" w:cs="Times New Roman"/>
          <w:sz w:val="30"/>
          <w:szCs w:val="30"/>
        </w:rPr>
        <w:t>Ленинградской области</w:t>
      </w:r>
      <w:r w:rsidR="000447D9" w:rsidRPr="00412F7D">
        <w:rPr>
          <w:rFonts w:ascii="Times New Roman" w:eastAsia="Times New Roman" w:hAnsi="Times New Roman" w:cs="Times New Roman"/>
          <w:sz w:val="30"/>
          <w:szCs w:val="30"/>
        </w:rPr>
        <w:t xml:space="preserve"> в сумме </w:t>
      </w:r>
      <w:r w:rsidR="000447D9" w:rsidRPr="00412F7D">
        <w:rPr>
          <w:rFonts w:ascii="Times New Roman" w:eastAsia="Times New Roman" w:hAnsi="Times New Roman" w:cs="Times New Roman"/>
          <w:b/>
          <w:sz w:val="30"/>
          <w:szCs w:val="30"/>
        </w:rPr>
        <w:t>3,9 млн рублей</w:t>
      </w:r>
      <w:r w:rsidRPr="00412F7D">
        <w:rPr>
          <w:rFonts w:ascii="Times New Roman" w:eastAsia="Times New Roman" w:hAnsi="Times New Roman" w:cs="Times New Roman"/>
          <w:sz w:val="30"/>
          <w:szCs w:val="30"/>
        </w:rPr>
        <w:t>:</w:t>
      </w:r>
    </w:p>
    <w:p w14:paraId="5217A27D" w14:textId="77777777" w:rsidR="00927150" w:rsidRPr="00412F7D" w:rsidRDefault="00927150" w:rsidP="00927150">
      <w:pPr>
        <w:spacing w:after="0" w:line="240" w:lineRule="auto"/>
        <w:ind w:right="-1" w:firstLine="426"/>
        <w:jc w:val="both"/>
        <w:rPr>
          <w:rFonts w:ascii="Times New Roman" w:eastAsia="Times New Roman" w:hAnsi="Times New Roman" w:cs="Times New Roman"/>
          <w:sz w:val="30"/>
          <w:szCs w:val="30"/>
        </w:rPr>
      </w:pPr>
      <w:r w:rsidRPr="00412F7D">
        <w:rPr>
          <w:rFonts w:ascii="Times New Roman" w:eastAsia="Times New Roman" w:hAnsi="Times New Roman" w:cs="Times New Roman"/>
          <w:sz w:val="30"/>
          <w:szCs w:val="30"/>
        </w:rPr>
        <w:t xml:space="preserve">-  </w:t>
      </w:r>
      <w:r w:rsidRPr="00412F7D">
        <w:rPr>
          <w:rFonts w:ascii="Times New Roman" w:eastAsia="Times New Roman" w:hAnsi="Times New Roman" w:cs="Times New Roman"/>
          <w:b/>
          <w:sz w:val="30"/>
          <w:szCs w:val="30"/>
        </w:rPr>
        <w:t>МУ «Т</w:t>
      </w:r>
      <w:r w:rsidR="000447D9" w:rsidRPr="00412F7D">
        <w:rPr>
          <w:rFonts w:ascii="Times New Roman" w:eastAsia="Times New Roman" w:hAnsi="Times New Roman" w:cs="Times New Roman"/>
          <w:b/>
          <w:sz w:val="30"/>
          <w:szCs w:val="30"/>
        </w:rPr>
        <w:t xml:space="preserve">ихвинская центральная библиотечная </w:t>
      </w:r>
      <w:proofErr w:type="gramStart"/>
      <w:r w:rsidR="000447D9" w:rsidRPr="00412F7D">
        <w:rPr>
          <w:rFonts w:ascii="Times New Roman" w:eastAsia="Times New Roman" w:hAnsi="Times New Roman" w:cs="Times New Roman"/>
          <w:b/>
          <w:sz w:val="30"/>
          <w:szCs w:val="30"/>
        </w:rPr>
        <w:t>система</w:t>
      </w:r>
      <w:r w:rsidRPr="00412F7D">
        <w:rPr>
          <w:rFonts w:ascii="Times New Roman" w:eastAsia="Times New Roman" w:hAnsi="Times New Roman" w:cs="Times New Roman"/>
          <w:b/>
          <w:sz w:val="30"/>
          <w:szCs w:val="30"/>
        </w:rPr>
        <w:t>»</w:t>
      </w:r>
      <w:r w:rsidRPr="00412F7D">
        <w:rPr>
          <w:rFonts w:ascii="Times New Roman" w:eastAsia="Times New Roman" w:hAnsi="Times New Roman" w:cs="Times New Roman"/>
          <w:sz w:val="30"/>
          <w:szCs w:val="30"/>
        </w:rPr>
        <w:t xml:space="preserve">  было</w:t>
      </w:r>
      <w:proofErr w:type="gramEnd"/>
      <w:r w:rsidRPr="00412F7D">
        <w:rPr>
          <w:rFonts w:ascii="Times New Roman" w:eastAsia="Times New Roman" w:hAnsi="Times New Roman" w:cs="Times New Roman"/>
          <w:sz w:val="30"/>
          <w:szCs w:val="30"/>
        </w:rPr>
        <w:t xml:space="preserve">  выделено </w:t>
      </w:r>
      <w:r w:rsidRPr="00412F7D">
        <w:rPr>
          <w:rFonts w:ascii="Times New Roman" w:eastAsia="Times New Roman" w:hAnsi="Times New Roman" w:cs="Times New Roman"/>
          <w:b/>
          <w:sz w:val="30"/>
          <w:szCs w:val="30"/>
        </w:rPr>
        <w:t>1,2 млн рублей</w:t>
      </w:r>
      <w:r w:rsidRPr="00412F7D">
        <w:rPr>
          <w:rFonts w:ascii="Times New Roman" w:eastAsia="Times New Roman" w:hAnsi="Times New Roman" w:cs="Times New Roman"/>
          <w:sz w:val="30"/>
          <w:szCs w:val="30"/>
        </w:rPr>
        <w:t xml:space="preserve"> на комплектование библиотечного фонда Центральной детской библиотеки и приобретение  мебели в Городскую библиотеку </w:t>
      </w:r>
      <w:proofErr w:type="spellStart"/>
      <w:r w:rsidRPr="00412F7D">
        <w:rPr>
          <w:rFonts w:ascii="Times New Roman" w:eastAsia="Times New Roman" w:hAnsi="Times New Roman" w:cs="Times New Roman"/>
          <w:sz w:val="30"/>
          <w:szCs w:val="30"/>
        </w:rPr>
        <w:t>им.Я.И.Бередникова</w:t>
      </w:r>
      <w:proofErr w:type="spellEnd"/>
      <w:r w:rsidRPr="00412F7D">
        <w:rPr>
          <w:rFonts w:ascii="Times New Roman" w:eastAsia="Times New Roman" w:hAnsi="Times New Roman" w:cs="Times New Roman"/>
          <w:sz w:val="30"/>
          <w:szCs w:val="30"/>
        </w:rPr>
        <w:t>.</w:t>
      </w:r>
    </w:p>
    <w:p w14:paraId="6FC184E7" w14:textId="77777777" w:rsidR="00927150" w:rsidRPr="00412F7D" w:rsidRDefault="00927150" w:rsidP="00927150">
      <w:pPr>
        <w:spacing w:after="0" w:line="240" w:lineRule="auto"/>
        <w:ind w:right="-1" w:firstLine="426"/>
        <w:jc w:val="both"/>
        <w:rPr>
          <w:rFonts w:ascii="Times New Roman" w:eastAsia="Times New Roman" w:hAnsi="Times New Roman" w:cs="Times New Roman"/>
          <w:sz w:val="30"/>
          <w:szCs w:val="30"/>
        </w:rPr>
      </w:pPr>
      <w:r w:rsidRPr="00412F7D">
        <w:rPr>
          <w:rFonts w:ascii="Times New Roman" w:eastAsia="Times New Roman" w:hAnsi="Times New Roman" w:cs="Times New Roman"/>
          <w:sz w:val="30"/>
          <w:szCs w:val="30"/>
        </w:rPr>
        <w:lastRenderedPageBreak/>
        <w:t xml:space="preserve">-  </w:t>
      </w:r>
      <w:r w:rsidRPr="00412F7D">
        <w:rPr>
          <w:rFonts w:ascii="Times New Roman" w:eastAsia="Times New Roman" w:hAnsi="Times New Roman" w:cs="Times New Roman"/>
          <w:b/>
          <w:sz w:val="30"/>
          <w:szCs w:val="30"/>
        </w:rPr>
        <w:t>МБУ ДО «ДШИ им. Н.А. Римского-Корсакова»</w:t>
      </w:r>
      <w:r w:rsidRPr="00412F7D">
        <w:rPr>
          <w:rFonts w:ascii="Times New Roman" w:eastAsia="Times New Roman" w:hAnsi="Times New Roman" w:cs="Times New Roman"/>
          <w:sz w:val="30"/>
          <w:szCs w:val="30"/>
        </w:rPr>
        <w:t xml:space="preserve"> было выделено                 </w:t>
      </w:r>
      <w:r w:rsidRPr="00412F7D">
        <w:rPr>
          <w:rFonts w:ascii="Times New Roman" w:eastAsia="Times New Roman" w:hAnsi="Times New Roman" w:cs="Times New Roman"/>
          <w:b/>
          <w:sz w:val="30"/>
          <w:szCs w:val="30"/>
        </w:rPr>
        <w:t>1,6 млн рублей</w:t>
      </w:r>
      <w:r w:rsidRPr="00412F7D">
        <w:rPr>
          <w:rFonts w:ascii="Times New Roman" w:eastAsia="Times New Roman" w:hAnsi="Times New Roman" w:cs="Times New Roman"/>
          <w:sz w:val="30"/>
          <w:szCs w:val="30"/>
        </w:rPr>
        <w:t xml:space="preserve"> на ремонт камерного концертного зала, кабинета сольного народного пения, библиотеки, покрытия крыльца и крыши.</w:t>
      </w:r>
    </w:p>
    <w:p w14:paraId="6E14768B" w14:textId="77777777" w:rsidR="00927150" w:rsidRPr="00412F7D" w:rsidRDefault="00927150" w:rsidP="00927150">
      <w:pPr>
        <w:spacing w:after="0" w:line="240" w:lineRule="auto"/>
        <w:ind w:right="-1" w:firstLine="426"/>
        <w:jc w:val="both"/>
        <w:rPr>
          <w:rFonts w:ascii="Times New Roman" w:eastAsia="Times New Roman" w:hAnsi="Times New Roman" w:cs="Times New Roman"/>
          <w:sz w:val="30"/>
          <w:szCs w:val="30"/>
        </w:rPr>
      </w:pPr>
      <w:r w:rsidRPr="00412F7D">
        <w:rPr>
          <w:rFonts w:ascii="Times New Roman" w:eastAsia="Times New Roman" w:hAnsi="Times New Roman" w:cs="Times New Roman"/>
          <w:sz w:val="30"/>
          <w:szCs w:val="30"/>
        </w:rPr>
        <w:t xml:space="preserve">- </w:t>
      </w:r>
      <w:r w:rsidRPr="00412F7D">
        <w:rPr>
          <w:rFonts w:ascii="Times New Roman" w:eastAsia="Times New Roman" w:hAnsi="Times New Roman" w:cs="Times New Roman"/>
          <w:b/>
          <w:sz w:val="30"/>
          <w:szCs w:val="30"/>
        </w:rPr>
        <w:t>МБУ БСЦ «Тэффи»</w:t>
      </w:r>
      <w:r w:rsidRPr="00412F7D">
        <w:rPr>
          <w:rFonts w:ascii="Times New Roman" w:eastAsia="Times New Roman" w:hAnsi="Times New Roman" w:cs="Times New Roman"/>
          <w:sz w:val="30"/>
          <w:szCs w:val="30"/>
        </w:rPr>
        <w:t xml:space="preserve"> </w:t>
      </w:r>
      <w:r w:rsidR="00913104" w:rsidRPr="00412F7D">
        <w:rPr>
          <w:rFonts w:ascii="Times New Roman" w:eastAsia="Times New Roman" w:hAnsi="Times New Roman" w:cs="Times New Roman"/>
          <w:sz w:val="30"/>
          <w:szCs w:val="30"/>
        </w:rPr>
        <w:t xml:space="preserve">- </w:t>
      </w:r>
      <w:r w:rsidRPr="00412F7D">
        <w:rPr>
          <w:rFonts w:ascii="Times New Roman" w:eastAsia="Times New Roman" w:hAnsi="Times New Roman" w:cs="Times New Roman"/>
          <w:b/>
          <w:sz w:val="30"/>
          <w:szCs w:val="30"/>
        </w:rPr>
        <w:t>300</w:t>
      </w:r>
      <w:r w:rsidR="00913104" w:rsidRPr="00412F7D">
        <w:rPr>
          <w:rFonts w:ascii="Times New Roman" w:eastAsia="Times New Roman" w:hAnsi="Times New Roman" w:cs="Times New Roman"/>
          <w:b/>
          <w:sz w:val="30"/>
          <w:szCs w:val="30"/>
        </w:rPr>
        <w:t xml:space="preserve"> тыс.</w:t>
      </w:r>
      <w:r w:rsidRPr="00412F7D">
        <w:rPr>
          <w:rFonts w:ascii="Times New Roman" w:eastAsia="Times New Roman" w:hAnsi="Times New Roman" w:cs="Times New Roman"/>
          <w:b/>
          <w:sz w:val="30"/>
          <w:szCs w:val="30"/>
        </w:rPr>
        <w:t xml:space="preserve"> рублей</w:t>
      </w:r>
      <w:r w:rsidR="00913104" w:rsidRPr="00412F7D">
        <w:rPr>
          <w:rFonts w:ascii="Times New Roman" w:eastAsia="Times New Roman" w:hAnsi="Times New Roman" w:cs="Times New Roman"/>
          <w:sz w:val="30"/>
          <w:szCs w:val="30"/>
        </w:rPr>
        <w:t xml:space="preserve"> для</w:t>
      </w:r>
      <w:r w:rsidRPr="00412F7D">
        <w:rPr>
          <w:rFonts w:ascii="Times New Roman" w:eastAsia="Times New Roman" w:hAnsi="Times New Roman" w:cs="Times New Roman"/>
          <w:sz w:val="30"/>
          <w:szCs w:val="30"/>
        </w:rPr>
        <w:t xml:space="preserve"> приобретен</w:t>
      </w:r>
      <w:r w:rsidR="00913104" w:rsidRPr="00412F7D">
        <w:rPr>
          <w:rFonts w:ascii="Times New Roman" w:eastAsia="Times New Roman" w:hAnsi="Times New Roman" w:cs="Times New Roman"/>
          <w:sz w:val="30"/>
          <w:szCs w:val="30"/>
        </w:rPr>
        <w:t>ия</w:t>
      </w:r>
      <w:r w:rsidRPr="00412F7D">
        <w:rPr>
          <w:rFonts w:ascii="Times New Roman" w:eastAsia="Times New Roman" w:hAnsi="Times New Roman" w:cs="Times New Roman"/>
          <w:sz w:val="30"/>
          <w:szCs w:val="30"/>
        </w:rPr>
        <w:t xml:space="preserve"> книг.</w:t>
      </w:r>
    </w:p>
    <w:p w14:paraId="2214B09A" w14:textId="77777777" w:rsidR="00992383" w:rsidRPr="00412F7D" w:rsidRDefault="00927150" w:rsidP="00927150">
      <w:pPr>
        <w:spacing w:after="0" w:line="240" w:lineRule="auto"/>
        <w:ind w:right="-1" w:firstLine="426"/>
        <w:jc w:val="both"/>
        <w:rPr>
          <w:rFonts w:ascii="Times New Roman" w:eastAsia="Times New Roman" w:hAnsi="Times New Roman" w:cs="Times New Roman"/>
          <w:sz w:val="30"/>
          <w:szCs w:val="30"/>
        </w:rPr>
      </w:pPr>
      <w:r w:rsidRPr="00412F7D">
        <w:rPr>
          <w:rFonts w:ascii="Times New Roman" w:eastAsia="Times New Roman" w:hAnsi="Times New Roman" w:cs="Times New Roman"/>
          <w:sz w:val="30"/>
          <w:szCs w:val="30"/>
        </w:rPr>
        <w:t xml:space="preserve">-  </w:t>
      </w:r>
      <w:r w:rsidRPr="00412F7D">
        <w:rPr>
          <w:rFonts w:ascii="Times New Roman" w:eastAsia="Times New Roman" w:hAnsi="Times New Roman" w:cs="Times New Roman"/>
          <w:b/>
          <w:sz w:val="30"/>
          <w:szCs w:val="30"/>
        </w:rPr>
        <w:t xml:space="preserve">МУ «ТРДК» </w:t>
      </w:r>
      <w:r w:rsidR="00913104" w:rsidRPr="00412F7D">
        <w:rPr>
          <w:rFonts w:ascii="Times New Roman" w:eastAsia="Times New Roman" w:hAnsi="Times New Roman" w:cs="Times New Roman"/>
          <w:b/>
          <w:sz w:val="30"/>
          <w:szCs w:val="30"/>
        </w:rPr>
        <w:t xml:space="preserve">- </w:t>
      </w:r>
      <w:r w:rsidRPr="00412F7D">
        <w:rPr>
          <w:rFonts w:ascii="Times New Roman" w:eastAsia="Times New Roman" w:hAnsi="Times New Roman" w:cs="Times New Roman"/>
          <w:b/>
          <w:sz w:val="30"/>
          <w:szCs w:val="30"/>
        </w:rPr>
        <w:t>845</w:t>
      </w:r>
      <w:r w:rsidR="00913104" w:rsidRPr="00412F7D">
        <w:rPr>
          <w:rFonts w:ascii="Times New Roman" w:eastAsia="Times New Roman" w:hAnsi="Times New Roman" w:cs="Times New Roman"/>
          <w:b/>
          <w:sz w:val="30"/>
          <w:szCs w:val="30"/>
        </w:rPr>
        <w:t xml:space="preserve"> тыс. рублей</w:t>
      </w:r>
      <w:r w:rsidR="00913104" w:rsidRPr="00412F7D">
        <w:rPr>
          <w:rFonts w:ascii="Times New Roman" w:eastAsia="Times New Roman" w:hAnsi="Times New Roman" w:cs="Times New Roman"/>
          <w:sz w:val="30"/>
          <w:szCs w:val="30"/>
        </w:rPr>
        <w:t xml:space="preserve"> на</w:t>
      </w:r>
      <w:r w:rsidRPr="00412F7D">
        <w:rPr>
          <w:rFonts w:ascii="Times New Roman" w:eastAsia="Times New Roman" w:hAnsi="Times New Roman" w:cs="Times New Roman"/>
          <w:sz w:val="30"/>
          <w:szCs w:val="30"/>
        </w:rPr>
        <w:t xml:space="preserve"> ремонт крыльца здания </w:t>
      </w:r>
      <w:proofErr w:type="spellStart"/>
      <w:r w:rsidRPr="00412F7D">
        <w:rPr>
          <w:rFonts w:ascii="Times New Roman" w:eastAsia="Times New Roman" w:hAnsi="Times New Roman" w:cs="Times New Roman"/>
          <w:sz w:val="30"/>
          <w:szCs w:val="30"/>
        </w:rPr>
        <w:t>Саркского</w:t>
      </w:r>
      <w:proofErr w:type="spellEnd"/>
      <w:r w:rsidRPr="00412F7D">
        <w:rPr>
          <w:rFonts w:ascii="Times New Roman" w:eastAsia="Times New Roman" w:hAnsi="Times New Roman" w:cs="Times New Roman"/>
          <w:sz w:val="30"/>
          <w:szCs w:val="30"/>
        </w:rPr>
        <w:t xml:space="preserve"> </w:t>
      </w:r>
      <w:r w:rsidR="002B3631" w:rsidRPr="00412F7D">
        <w:rPr>
          <w:rFonts w:ascii="Times New Roman" w:eastAsia="Times New Roman" w:hAnsi="Times New Roman" w:cs="Times New Roman"/>
          <w:sz w:val="30"/>
          <w:szCs w:val="30"/>
        </w:rPr>
        <w:t>дома культуры</w:t>
      </w:r>
      <w:r w:rsidRPr="00412F7D">
        <w:rPr>
          <w:rFonts w:ascii="Times New Roman" w:eastAsia="Times New Roman" w:hAnsi="Times New Roman" w:cs="Times New Roman"/>
          <w:sz w:val="30"/>
          <w:szCs w:val="30"/>
        </w:rPr>
        <w:t>, частичн</w:t>
      </w:r>
      <w:r w:rsidR="00913104" w:rsidRPr="00412F7D">
        <w:rPr>
          <w:rFonts w:ascii="Times New Roman" w:eastAsia="Times New Roman" w:hAnsi="Times New Roman" w:cs="Times New Roman"/>
          <w:sz w:val="30"/>
          <w:szCs w:val="30"/>
        </w:rPr>
        <w:t>ый</w:t>
      </w:r>
      <w:r w:rsidRPr="00412F7D">
        <w:rPr>
          <w:rFonts w:ascii="Times New Roman" w:eastAsia="Times New Roman" w:hAnsi="Times New Roman" w:cs="Times New Roman"/>
          <w:sz w:val="30"/>
          <w:szCs w:val="30"/>
        </w:rPr>
        <w:t xml:space="preserve"> ремонт кровли здания </w:t>
      </w:r>
      <w:proofErr w:type="spellStart"/>
      <w:r w:rsidRPr="00412F7D">
        <w:rPr>
          <w:rFonts w:ascii="Times New Roman" w:eastAsia="Times New Roman" w:hAnsi="Times New Roman" w:cs="Times New Roman"/>
          <w:sz w:val="30"/>
          <w:szCs w:val="30"/>
        </w:rPr>
        <w:t>Берёзовского</w:t>
      </w:r>
      <w:proofErr w:type="spellEnd"/>
      <w:r w:rsidRPr="00412F7D">
        <w:rPr>
          <w:rFonts w:ascii="Times New Roman" w:eastAsia="Times New Roman" w:hAnsi="Times New Roman" w:cs="Times New Roman"/>
          <w:sz w:val="30"/>
          <w:szCs w:val="30"/>
        </w:rPr>
        <w:t xml:space="preserve"> </w:t>
      </w:r>
      <w:r w:rsidR="002B3631" w:rsidRPr="00412F7D">
        <w:rPr>
          <w:rFonts w:ascii="Times New Roman" w:eastAsia="Times New Roman" w:hAnsi="Times New Roman" w:cs="Times New Roman"/>
          <w:sz w:val="30"/>
          <w:szCs w:val="30"/>
        </w:rPr>
        <w:t>центра культуры и досуга</w:t>
      </w:r>
      <w:r w:rsidRPr="00412F7D">
        <w:rPr>
          <w:rFonts w:ascii="Times New Roman" w:eastAsia="Times New Roman" w:hAnsi="Times New Roman" w:cs="Times New Roman"/>
          <w:sz w:val="30"/>
          <w:szCs w:val="30"/>
        </w:rPr>
        <w:t>, работы по покраске и обработке антикоррозийным составом уличной сцены Фестивальной площадки.</w:t>
      </w:r>
    </w:p>
    <w:p w14:paraId="0EC7D266" w14:textId="77777777" w:rsidR="00913104" w:rsidRPr="00412F7D" w:rsidRDefault="00913104" w:rsidP="00927150">
      <w:pPr>
        <w:spacing w:after="0" w:line="240" w:lineRule="auto"/>
        <w:ind w:right="-1" w:firstLine="426"/>
        <w:jc w:val="both"/>
        <w:rPr>
          <w:rFonts w:ascii="Times New Roman" w:eastAsia="Times New Roman" w:hAnsi="Times New Roman" w:cs="Times New Roman"/>
          <w:b/>
          <w:sz w:val="30"/>
        </w:rPr>
      </w:pPr>
      <w:r w:rsidRPr="00412F7D">
        <w:rPr>
          <w:rFonts w:ascii="Times New Roman" w:eastAsia="Times New Roman" w:hAnsi="Times New Roman" w:cs="Times New Roman"/>
          <w:b/>
          <w:sz w:val="30"/>
          <w:szCs w:val="30"/>
        </w:rPr>
        <w:t>МБУ ДО «ДШИ им. Н.А. Римского-Корсакова»</w:t>
      </w:r>
      <w:r w:rsidRPr="00412F7D">
        <w:rPr>
          <w:rFonts w:ascii="Times New Roman" w:eastAsia="Times New Roman" w:hAnsi="Times New Roman" w:cs="Times New Roman"/>
          <w:sz w:val="30"/>
          <w:szCs w:val="30"/>
        </w:rPr>
        <w:t xml:space="preserve"> было выделено дополнительное финансирование </w:t>
      </w:r>
      <w:r w:rsidRPr="00412F7D">
        <w:rPr>
          <w:rFonts w:ascii="Times New Roman" w:eastAsia="Times New Roman" w:hAnsi="Times New Roman" w:cs="Times New Roman"/>
          <w:b/>
          <w:sz w:val="30"/>
          <w:szCs w:val="30"/>
        </w:rPr>
        <w:t>из местного бюджета</w:t>
      </w:r>
      <w:r w:rsidRPr="00412F7D">
        <w:rPr>
          <w:rFonts w:ascii="Times New Roman" w:eastAsia="Times New Roman" w:hAnsi="Times New Roman" w:cs="Times New Roman"/>
          <w:sz w:val="30"/>
          <w:szCs w:val="30"/>
        </w:rPr>
        <w:t xml:space="preserve"> к 50-летнему юбилею отделения на приобретение мебели</w:t>
      </w:r>
      <w:r w:rsidR="002B3631" w:rsidRPr="00412F7D">
        <w:rPr>
          <w:rFonts w:ascii="Times New Roman" w:eastAsia="Times New Roman" w:hAnsi="Times New Roman" w:cs="Times New Roman"/>
          <w:sz w:val="30"/>
          <w:szCs w:val="30"/>
        </w:rPr>
        <w:t xml:space="preserve"> и</w:t>
      </w:r>
      <w:r w:rsidRPr="00412F7D">
        <w:rPr>
          <w:rFonts w:ascii="Times New Roman" w:eastAsia="Times New Roman" w:hAnsi="Times New Roman" w:cs="Times New Roman"/>
          <w:sz w:val="30"/>
          <w:szCs w:val="30"/>
        </w:rPr>
        <w:t xml:space="preserve"> оборудования на сумму </w:t>
      </w:r>
      <w:r w:rsidRPr="00412F7D">
        <w:rPr>
          <w:rFonts w:ascii="Times New Roman" w:eastAsia="Times New Roman" w:hAnsi="Times New Roman" w:cs="Times New Roman"/>
          <w:b/>
          <w:sz w:val="30"/>
          <w:szCs w:val="30"/>
        </w:rPr>
        <w:t>206,5 тыс. рублей</w:t>
      </w:r>
      <w:r w:rsidRPr="00412F7D">
        <w:rPr>
          <w:rFonts w:ascii="Times New Roman" w:eastAsia="Times New Roman" w:hAnsi="Times New Roman" w:cs="Times New Roman"/>
          <w:sz w:val="30"/>
          <w:szCs w:val="30"/>
        </w:rPr>
        <w:t xml:space="preserve">. За счёт средств </w:t>
      </w:r>
      <w:r w:rsidRPr="00412F7D">
        <w:rPr>
          <w:rFonts w:ascii="Times New Roman" w:eastAsia="Times New Roman" w:hAnsi="Times New Roman" w:cs="Times New Roman"/>
          <w:b/>
          <w:sz w:val="30"/>
          <w:szCs w:val="30"/>
        </w:rPr>
        <w:t>субсидии</w:t>
      </w:r>
      <w:r w:rsidRPr="00412F7D">
        <w:rPr>
          <w:rFonts w:ascii="Times New Roman" w:eastAsia="Times New Roman" w:hAnsi="Times New Roman" w:cs="Times New Roman"/>
          <w:sz w:val="30"/>
          <w:szCs w:val="30"/>
        </w:rPr>
        <w:t xml:space="preserve"> на мероприятия по поддержке отрасли культуры федерального проекта «Творческие люди» для духового оркестра были приобретены музыкальные инструменты, звуковое оборудование на сумму </w:t>
      </w:r>
      <w:r w:rsidRPr="00412F7D">
        <w:rPr>
          <w:rFonts w:ascii="Times New Roman" w:eastAsia="Times New Roman" w:hAnsi="Times New Roman" w:cs="Times New Roman"/>
          <w:b/>
          <w:sz w:val="30"/>
          <w:szCs w:val="30"/>
        </w:rPr>
        <w:t>1,1 млн рублей</w:t>
      </w:r>
      <w:r w:rsidRPr="00412F7D">
        <w:rPr>
          <w:rFonts w:ascii="Times New Roman" w:eastAsia="Times New Roman" w:hAnsi="Times New Roman" w:cs="Times New Roman"/>
          <w:sz w:val="30"/>
          <w:szCs w:val="30"/>
        </w:rPr>
        <w:t>.</w:t>
      </w:r>
    </w:p>
    <w:p w14:paraId="22DF4D5A" w14:textId="77777777" w:rsidR="00992383" w:rsidRPr="00412F7D" w:rsidRDefault="00DD5A39">
      <w:pPr>
        <w:spacing w:after="0" w:line="240" w:lineRule="auto"/>
        <w:ind w:right="-1" w:firstLine="426"/>
        <w:jc w:val="both"/>
        <w:rPr>
          <w:rFonts w:ascii="Times New Roman" w:eastAsia="Times New Roman" w:hAnsi="Times New Roman" w:cs="Times New Roman"/>
          <w:sz w:val="30"/>
        </w:rPr>
      </w:pPr>
      <w:r w:rsidRPr="00412F7D">
        <w:rPr>
          <w:rFonts w:ascii="Times New Roman" w:eastAsia="Times New Roman" w:hAnsi="Times New Roman" w:cs="Times New Roman"/>
          <w:sz w:val="30"/>
        </w:rPr>
        <w:t xml:space="preserve"> Работы по комплексному </w:t>
      </w:r>
      <w:r w:rsidRPr="00412F7D">
        <w:rPr>
          <w:rFonts w:ascii="Times New Roman" w:eastAsia="Times New Roman" w:hAnsi="Times New Roman" w:cs="Times New Roman"/>
          <w:sz w:val="30"/>
          <w:u w:val="single"/>
        </w:rPr>
        <w:t>капитальному</w:t>
      </w:r>
      <w:r w:rsidRPr="00412F7D">
        <w:rPr>
          <w:rFonts w:ascii="Times New Roman" w:eastAsia="Times New Roman" w:hAnsi="Times New Roman" w:cs="Times New Roman"/>
          <w:sz w:val="30"/>
        </w:rPr>
        <w:t xml:space="preserve"> ремонту здания МУ «Тихвинский РДК» были начаты в 2021 году в пределах выделенных бюджетных ассигнований на общую сумму </w:t>
      </w:r>
      <w:r w:rsidRPr="00412F7D">
        <w:rPr>
          <w:rFonts w:ascii="Times New Roman" w:eastAsia="Times New Roman" w:hAnsi="Times New Roman" w:cs="Times New Roman"/>
          <w:b/>
          <w:sz w:val="30"/>
        </w:rPr>
        <w:t>76,5 млн руб</w:t>
      </w:r>
      <w:r w:rsidRPr="00412F7D">
        <w:rPr>
          <w:rFonts w:ascii="Times New Roman" w:eastAsia="Times New Roman" w:hAnsi="Times New Roman" w:cs="Times New Roman"/>
          <w:sz w:val="30"/>
        </w:rPr>
        <w:t>. на 2021-2023гг., в т.</w:t>
      </w:r>
      <w:r w:rsidR="0082749F" w:rsidRPr="00412F7D">
        <w:rPr>
          <w:rFonts w:ascii="Times New Roman" w:eastAsia="Times New Roman" w:hAnsi="Times New Roman" w:cs="Times New Roman"/>
          <w:sz w:val="30"/>
        </w:rPr>
        <w:t xml:space="preserve"> </w:t>
      </w:r>
      <w:r w:rsidRPr="00412F7D">
        <w:rPr>
          <w:rFonts w:ascii="Times New Roman" w:eastAsia="Times New Roman" w:hAnsi="Times New Roman" w:cs="Times New Roman"/>
          <w:sz w:val="30"/>
        </w:rPr>
        <w:t>ч.:</w:t>
      </w:r>
    </w:p>
    <w:p w14:paraId="6BA7354F" w14:textId="77777777" w:rsidR="00992383" w:rsidRPr="00412F7D" w:rsidRDefault="00DD5A39">
      <w:pPr>
        <w:spacing w:after="0" w:line="240" w:lineRule="auto"/>
        <w:ind w:right="-1" w:firstLine="426"/>
        <w:jc w:val="both"/>
        <w:rPr>
          <w:rFonts w:ascii="Times New Roman" w:eastAsia="Times New Roman" w:hAnsi="Times New Roman" w:cs="Times New Roman"/>
          <w:sz w:val="30"/>
        </w:rPr>
      </w:pPr>
      <w:r w:rsidRPr="00412F7D">
        <w:rPr>
          <w:rFonts w:ascii="Times New Roman" w:eastAsia="Times New Roman" w:hAnsi="Times New Roman" w:cs="Times New Roman"/>
          <w:sz w:val="30"/>
        </w:rPr>
        <w:t>- 2021 год – 22,7 млн руб.;</w:t>
      </w:r>
    </w:p>
    <w:p w14:paraId="08B4F9B6" w14:textId="77777777" w:rsidR="00992383" w:rsidRPr="00412F7D" w:rsidRDefault="00DD5A39">
      <w:pPr>
        <w:spacing w:after="0" w:line="240" w:lineRule="auto"/>
        <w:ind w:right="-1" w:firstLine="426"/>
        <w:jc w:val="both"/>
        <w:rPr>
          <w:rFonts w:ascii="Times New Roman" w:eastAsia="Times New Roman" w:hAnsi="Times New Roman" w:cs="Times New Roman"/>
          <w:sz w:val="30"/>
        </w:rPr>
      </w:pPr>
      <w:r w:rsidRPr="00412F7D">
        <w:rPr>
          <w:rFonts w:ascii="Times New Roman" w:eastAsia="Times New Roman" w:hAnsi="Times New Roman" w:cs="Times New Roman"/>
          <w:sz w:val="30"/>
        </w:rPr>
        <w:t>- 2022 год – 30,8 млн руб.;</w:t>
      </w:r>
    </w:p>
    <w:p w14:paraId="21DC5EB6" w14:textId="77777777" w:rsidR="00992383" w:rsidRPr="00412F7D" w:rsidRDefault="00DD5A39">
      <w:pPr>
        <w:spacing w:after="0" w:line="240" w:lineRule="auto"/>
        <w:ind w:right="-1" w:firstLine="426"/>
        <w:jc w:val="both"/>
        <w:rPr>
          <w:rFonts w:ascii="Times New Roman" w:eastAsia="Times New Roman" w:hAnsi="Times New Roman" w:cs="Times New Roman"/>
          <w:sz w:val="30"/>
        </w:rPr>
      </w:pPr>
      <w:r w:rsidRPr="00412F7D">
        <w:rPr>
          <w:rFonts w:ascii="Times New Roman" w:eastAsia="Times New Roman" w:hAnsi="Times New Roman" w:cs="Times New Roman"/>
          <w:sz w:val="30"/>
        </w:rPr>
        <w:t>- 2023 год – 23 млн руб.</w:t>
      </w:r>
    </w:p>
    <w:p w14:paraId="1E2A2A4F" w14:textId="77777777" w:rsidR="00992383" w:rsidRPr="0064153A" w:rsidRDefault="00407D4B" w:rsidP="00064C6D">
      <w:pPr>
        <w:ind w:firstLine="426"/>
        <w:contextualSpacing/>
        <w:jc w:val="both"/>
        <w:rPr>
          <w:rFonts w:ascii="Times New Roman" w:eastAsia="Calibri" w:hAnsi="Times New Roman" w:cs="Times New Roman"/>
          <w:sz w:val="30"/>
          <w:szCs w:val="30"/>
          <w:lang w:eastAsia="en-US"/>
        </w:rPr>
      </w:pPr>
      <w:r w:rsidRPr="0064153A">
        <w:rPr>
          <w:rFonts w:ascii="Times New Roman" w:eastAsia="Times New Roman" w:hAnsi="Times New Roman" w:cs="Times New Roman"/>
          <w:sz w:val="30"/>
          <w:szCs w:val="30"/>
        </w:rPr>
        <w:t xml:space="preserve">Общая   </w:t>
      </w:r>
      <w:r w:rsidRPr="0064153A">
        <w:rPr>
          <w:rFonts w:ascii="Times New Roman" w:eastAsia="Calibri" w:hAnsi="Times New Roman" w:cs="Times New Roman"/>
          <w:sz w:val="30"/>
          <w:szCs w:val="30"/>
          <w:lang w:eastAsia="en-US"/>
        </w:rPr>
        <w:t xml:space="preserve">стоимость капитального ремонта РДК по проекту составляет </w:t>
      </w:r>
      <w:r w:rsidRPr="0064153A">
        <w:rPr>
          <w:rFonts w:ascii="Times New Roman" w:eastAsia="Calibri" w:hAnsi="Times New Roman" w:cs="Times New Roman"/>
          <w:b/>
          <w:sz w:val="30"/>
          <w:szCs w:val="30"/>
          <w:lang w:eastAsia="en-US"/>
        </w:rPr>
        <w:t>243,4 млн рублей</w:t>
      </w:r>
      <w:r w:rsidRPr="0064153A">
        <w:rPr>
          <w:rFonts w:ascii="Times New Roman" w:eastAsia="Calibri" w:hAnsi="Times New Roman" w:cs="Times New Roman"/>
          <w:sz w:val="30"/>
          <w:szCs w:val="30"/>
          <w:lang w:eastAsia="en-US"/>
        </w:rPr>
        <w:t xml:space="preserve">.  </w:t>
      </w:r>
    </w:p>
    <w:p w14:paraId="52A5E965" w14:textId="77777777" w:rsidR="00C426BC" w:rsidRPr="0064153A" w:rsidRDefault="00C426BC" w:rsidP="00064C6D">
      <w:pPr>
        <w:ind w:firstLine="426"/>
        <w:contextualSpacing/>
        <w:jc w:val="both"/>
        <w:rPr>
          <w:rFonts w:ascii="Times New Roman" w:eastAsia="Times New Roman" w:hAnsi="Times New Roman" w:cs="Times New Roman"/>
          <w:b/>
          <w:sz w:val="30"/>
          <w:szCs w:val="30"/>
        </w:rPr>
      </w:pPr>
      <w:r w:rsidRPr="0064153A">
        <w:rPr>
          <w:rFonts w:ascii="Times New Roman" w:eastAsia="Times New Roman" w:hAnsi="Times New Roman" w:cs="Times New Roman"/>
          <w:sz w:val="30"/>
          <w:szCs w:val="30"/>
        </w:rPr>
        <w:t xml:space="preserve">В 2024 году </w:t>
      </w:r>
      <w:r w:rsidR="0064153A" w:rsidRPr="0064153A">
        <w:rPr>
          <w:rFonts w:ascii="Times New Roman" w:eastAsia="Times New Roman" w:hAnsi="Times New Roman" w:cs="Times New Roman"/>
          <w:sz w:val="30"/>
          <w:szCs w:val="30"/>
        </w:rPr>
        <w:t>продолжается</w:t>
      </w:r>
      <w:r w:rsidRPr="0064153A">
        <w:rPr>
          <w:rFonts w:ascii="Times New Roman" w:eastAsia="Times New Roman" w:hAnsi="Times New Roman" w:cs="Times New Roman"/>
          <w:sz w:val="30"/>
          <w:szCs w:val="30"/>
        </w:rPr>
        <w:t xml:space="preserve"> выполнени</w:t>
      </w:r>
      <w:r w:rsidR="0064153A" w:rsidRPr="0064153A">
        <w:rPr>
          <w:rFonts w:ascii="Times New Roman" w:eastAsia="Times New Roman" w:hAnsi="Times New Roman" w:cs="Times New Roman"/>
          <w:sz w:val="30"/>
          <w:szCs w:val="30"/>
        </w:rPr>
        <w:t>е</w:t>
      </w:r>
      <w:r w:rsidRPr="0064153A">
        <w:rPr>
          <w:rFonts w:ascii="Times New Roman" w:eastAsia="Times New Roman" w:hAnsi="Times New Roman" w:cs="Times New Roman"/>
          <w:sz w:val="30"/>
          <w:szCs w:val="30"/>
        </w:rPr>
        <w:t xml:space="preserve"> работ по капитальному ремонту здания. Общая сумма выделенных средств составляет </w:t>
      </w:r>
      <w:r w:rsidRPr="0064153A">
        <w:rPr>
          <w:rFonts w:ascii="Times New Roman" w:eastAsia="Times New Roman" w:hAnsi="Times New Roman" w:cs="Times New Roman"/>
          <w:b/>
          <w:sz w:val="30"/>
          <w:szCs w:val="30"/>
        </w:rPr>
        <w:t>157 млн руб.</w:t>
      </w:r>
      <w:r w:rsidR="0064153A" w:rsidRPr="0064153A">
        <w:rPr>
          <w:rFonts w:ascii="Times New Roman" w:eastAsia="Times New Roman" w:hAnsi="Times New Roman" w:cs="Times New Roman"/>
          <w:b/>
          <w:sz w:val="30"/>
          <w:szCs w:val="30"/>
        </w:rPr>
        <w:t xml:space="preserve">, </w:t>
      </w:r>
      <w:r w:rsidR="0064153A" w:rsidRPr="0064153A">
        <w:rPr>
          <w:rFonts w:ascii="Times New Roman" w:eastAsia="Times New Roman" w:hAnsi="Times New Roman" w:cs="Times New Roman"/>
          <w:sz w:val="30"/>
          <w:szCs w:val="30"/>
        </w:rPr>
        <w:t>в том числе:</w:t>
      </w:r>
    </w:p>
    <w:p w14:paraId="41F7B995" w14:textId="77777777" w:rsidR="0064153A" w:rsidRDefault="0064153A" w:rsidP="00064C6D">
      <w:pPr>
        <w:ind w:firstLine="426"/>
        <w:contextualSpacing/>
        <w:jc w:val="both"/>
        <w:rPr>
          <w:rFonts w:ascii="Times New Roman" w:eastAsia="Times New Roman" w:hAnsi="Times New Roman" w:cs="Times New Roman"/>
          <w:sz w:val="30"/>
          <w:szCs w:val="30"/>
        </w:rPr>
      </w:pPr>
      <w:r w:rsidRPr="0064153A">
        <w:rPr>
          <w:rFonts w:ascii="Times New Roman" w:eastAsia="Times New Roman" w:hAnsi="Times New Roman" w:cs="Times New Roman"/>
          <w:sz w:val="30"/>
          <w:szCs w:val="30"/>
        </w:rPr>
        <w:t>2024 год -  109,9 млн рублей (в т.ч. из</w:t>
      </w:r>
      <w:r>
        <w:rPr>
          <w:rFonts w:ascii="Times New Roman" w:eastAsia="Times New Roman" w:hAnsi="Times New Roman" w:cs="Times New Roman"/>
          <w:sz w:val="30"/>
          <w:szCs w:val="30"/>
        </w:rPr>
        <w:t xml:space="preserve"> </w:t>
      </w:r>
      <w:r w:rsidRPr="0064153A">
        <w:rPr>
          <w:rFonts w:ascii="Times New Roman" w:eastAsia="Times New Roman" w:hAnsi="Times New Roman" w:cs="Times New Roman"/>
          <w:sz w:val="30"/>
          <w:szCs w:val="30"/>
        </w:rPr>
        <w:t>областного бюджета – 100 млн рублей, из местного бюджета – 9,9 млн рублей);</w:t>
      </w:r>
    </w:p>
    <w:p w14:paraId="57976690" w14:textId="77777777" w:rsidR="0064153A" w:rsidRDefault="0064153A" w:rsidP="00064C6D">
      <w:pPr>
        <w:ind w:firstLine="426"/>
        <w:contextualSpacing/>
        <w:jc w:val="both"/>
        <w:rPr>
          <w:rFonts w:ascii="Times New Roman" w:eastAsia="Times New Roman" w:hAnsi="Times New Roman" w:cs="Times New Roman"/>
          <w:sz w:val="30"/>
          <w:szCs w:val="30"/>
        </w:rPr>
      </w:pPr>
      <w:r w:rsidRPr="0064153A">
        <w:rPr>
          <w:rFonts w:ascii="Times New Roman" w:eastAsia="Times New Roman" w:hAnsi="Times New Roman" w:cs="Times New Roman"/>
          <w:sz w:val="30"/>
          <w:szCs w:val="30"/>
        </w:rPr>
        <w:t>202</w:t>
      </w:r>
      <w:r>
        <w:rPr>
          <w:rFonts w:ascii="Times New Roman" w:eastAsia="Times New Roman" w:hAnsi="Times New Roman" w:cs="Times New Roman"/>
          <w:sz w:val="30"/>
          <w:szCs w:val="30"/>
        </w:rPr>
        <w:t>5</w:t>
      </w:r>
      <w:r w:rsidRPr="0064153A">
        <w:rPr>
          <w:rFonts w:ascii="Times New Roman" w:eastAsia="Times New Roman" w:hAnsi="Times New Roman" w:cs="Times New Roman"/>
          <w:sz w:val="30"/>
          <w:szCs w:val="30"/>
        </w:rPr>
        <w:t xml:space="preserve"> год -  </w:t>
      </w:r>
      <w:r>
        <w:rPr>
          <w:rFonts w:ascii="Times New Roman" w:eastAsia="Times New Roman" w:hAnsi="Times New Roman" w:cs="Times New Roman"/>
          <w:sz w:val="30"/>
          <w:szCs w:val="30"/>
        </w:rPr>
        <w:t>47,3</w:t>
      </w:r>
      <w:r w:rsidRPr="0064153A">
        <w:rPr>
          <w:rFonts w:ascii="Times New Roman" w:eastAsia="Times New Roman" w:hAnsi="Times New Roman" w:cs="Times New Roman"/>
          <w:sz w:val="30"/>
          <w:szCs w:val="30"/>
        </w:rPr>
        <w:t xml:space="preserve"> млн рублей (в т.ч. из</w:t>
      </w:r>
      <w:r>
        <w:rPr>
          <w:rFonts w:ascii="Times New Roman" w:eastAsia="Times New Roman" w:hAnsi="Times New Roman" w:cs="Times New Roman"/>
          <w:sz w:val="30"/>
          <w:szCs w:val="30"/>
        </w:rPr>
        <w:t xml:space="preserve"> </w:t>
      </w:r>
      <w:r w:rsidRPr="0064153A">
        <w:rPr>
          <w:rFonts w:ascii="Times New Roman" w:eastAsia="Times New Roman" w:hAnsi="Times New Roman" w:cs="Times New Roman"/>
          <w:sz w:val="30"/>
          <w:szCs w:val="30"/>
        </w:rPr>
        <w:t xml:space="preserve">областного бюджета – </w:t>
      </w:r>
      <w:r>
        <w:rPr>
          <w:rFonts w:ascii="Times New Roman" w:eastAsia="Times New Roman" w:hAnsi="Times New Roman" w:cs="Times New Roman"/>
          <w:sz w:val="30"/>
          <w:szCs w:val="30"/>
        </w:rPr>
        <w:t>44</w:t>
      </w:r>
      <w:r w:rsidRPr="0064153A">
        <w:rPr>
          <w:rFonts w:ascii="Times New Roman" w:eastAsia="Times New Roman" w:hAnsi="Times New Roman" w:cs="Times New Roman"/>
          <w:sz w:val="30"/>
          <w:szCs w:val="30"/>
        </w:rPr>
        <w:t xml:space="preserve"> млн рублей, из местного бюджета – </w:t>
      </w:r>
      <w:r>
        <w:rPr>
          <w:rFonts w:ascii="Times New Roman" w:eastAsia="Times New Roman" w:hAnsi="Times New Roman" w:cs="Times New Roman"/>
          <w:sz w:val="30"/>
          <w:szCs w:val="30"/>
        </w:rPr>
        <w:t>3,3</w:t>
      </w:r>
      <w:r w:rsidRPr="0064153A">
        <w:rPr>
          <w:rFonts w:ascii="Times New Roman" w:eastAsia="Times New Roman" w:hAnsi="Times New Roman" w:cs="Times New Roman"/>
          <w:sz w:val="30"/>
          <w:szCs w:val="30"/>
        </w:rPr>
        <w:t xml:space="preserve"> млн рублей)</w:t>
      </w:r>
      <w:r>
        <w:rPr>
          <w:rFonts w:ascii="Times New Roman" w:eastAsia="Times New Roman" w:hAnsi="Times New Roman" w:cs="Times New Roman"/>
          <w:sz w:val="30"/>
          <w:szCs w:val="30"/>
        </w:rPr>
        <w:t>.</w:t>
      </w:r>
    </w:p>
    <w:p w14:paraId="66468F8E" w14:textId="77777777" w:rsidR="00C63AA5" w:rsidRPr="0064153A" w:rsidRDefault="00C63AA5" w:rsidP="00064C6D">
      <w:pPr>
        <w:ind w:firstLine="426"/>
        <w:contextualSpacing/>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Завершение работ планируется в 2025 году.</w:t>
      </w:r>
    </w:p>
    <w:p w14:paraId="3BFE3458" w14:textId="77777777" w:rsidR="00B17F59" w:rsidRDefault="00DD5A39" w:rsidP="00064C6D">
      <w:pPr>
        <w:spacing w:after="0" w:line="240" w:lineRule="auto"/>
        <w:ind w:right="-1" w:firstLine="426"/>
        <w:jc w:val="both"/>
        <w:rPr>
          <w:rFonts w:ascii="Times New Roman" w:eastAsia="Times New Roman" w:hAnsi="Times New Roman" w:cs="Times New Roman"/>
          <w:b/>
          <w:sz w:val="30"/>
        </w:rPr>
      </w:pPr>
      <w:r w:rsidRPr="00412F7D">
        <w:rPr>
          <w:rFonts w:ascii="Times New Roman" w:eastAsia="Times New Roman" w:hAnsi="Times New Roman" w:cs="Times New Roman"/>
          <w:b/>
          <w:sz w:val="30"/>
        </w:rPr>
        <w:t xml:space="preserve">                            </w:t>
      </w:r>
    </w:p>
    <w:p w14:paraId="67462EA8" w14:textId="77777777" w:rsidR="006A674A" w:rsidRDefault="006A674A" w:rsidP="00064C6D">
      <w:pPr>
        <w:spacing w:after="0" w:line="240" w:lineRule="auto"/>
        <w:ind w:right="-1" w:firstLine="426"/>
        <w:jc w:val="both"/>
        <w:rPr>
          <w:rFonts w:ascii="Times New Roman" w:eastAsia="Times New Roman" w:hAnsi="Times New Roman" w:cs="Times New Roman"/>
          <w:b/>
          <w:sz w:val="30"/>
        </w:rPr>
      </w:pPr>
    </w:p>
    <w:p w14:paraId="6C57C208" w14:textId="77777777" w:rsidR="00041517" w:rsidRDefault="00041517" w:rsidP="00064C6D">
      <w:pPr>
        <w:spacing w:after="0" w:line="240" w:lineRule="auto"/>
        <w:ind w:right="-1" w:firstLine="426"/>
        <w:jc w:val="both"/>
        <w:rPr>
          <w:rFonts w:ascii="Times New Roman" w:eastAsia="Times New Roman" w:hAnsi="Times New Roman" w:cs="Times New Roman"/>
          <w:b/>
          <w:sz w:val="30"/>
        </w:rPr>
      </w:pPr>
    </w:p>
    <w:p w14:paraId="7DBBAA1C" w14:textId="77777777" w:rsidR="00041517" w:rsidRDefault="00041517" w:rsidP="00064C6D">
      <w:pPr>
        <w:spacing w:after="0" w:line="240" w:lineRule="auto"/>
        <w:ind w:right="-1" w:firstLine="426"/>
        <w:jc w:val="both"/>
        <w:rPr>
          <w:rFonts w:ascii="Times New Roman" w:eastAsia="Times New Roman" w:hAnsi="Times New Roman" w:cs="Times New Roman"/>
          <w:b/>
          <w:sz w:val="30"/>
        </w:rPr>
      </w:pPr>
    </w:p>
    <w:p w14:paraId="2379E218" w14:textId="77777777" w:rsidR="00041517" w:rsidRDefault="00041517" w:rsidP="00064C6D">
      <w:pPr>
        <w:spacing w:after="0" w:line="240" w:lineRule="auto"/>
        <w:ind w:right="-1" w:firstLine="426"/>
        <w:jc w:val="both"/>
        <w:rPr>
          <w:rFonts w:ascii="Times New Roman" w:eastAsia="Times New Roman" w:hAnsi="Times New Roman" w:cs="Times New Roman"/>
          <w:b/>
          <w:sz w:val="30"/>
        </w:rPr>
      </w:pPr>
    </w:p>
    <w:p w14:paraId="15E3782E" w14:textId="77777777" w:rsidR="00041517" w:rsidRDefault="00041517" w:rsidP="00064C6D">
      <w:pPr>
        <w:spacing w:after="0" w:line="240" w:lineRule="auto"/>
        <w:ind w:right="-1" w:firstLine="426"/>
        <w:jc w:val="both"/>
        <w:rPr>
          <w:rFonts w:ascii="Times New Roman" w:eastAsia="Times New Roman" w:hAnsi="Times New Roman" w:cs="Times New Roman"/>
          <w:b/>
          <w:sz w:val="30"/>
        </w:rPr>
      </w:pPr>
    </w:p>
    <w:p w14:paraId="52863ECC" w14:textId="77777777" w:rsidR="00041517" w:rsidRDefault="00041517" w:rsidP="00064C6D">
      <w:pPr>
        <w:spacing w:after="0" w:line="240" w:lineRule="auto"/>
        <w:ind w:right="-1" w:firstLine="426"/>
        <w:jc w:val="both"/>
        <w:rPr>
          <w:rFonts w:ascii="Times New Roman" w:eastAsia="Times New Roman" w:hAnsi="Times New Roman" w:cs="Times New Roman"/>
          <w:b/>
          <w:sz w:val="30"/>
        </w:rPr>
      </w:pPr>
    </w:p>
    <w:p w14:paraId="0323F9E5" w14:textId="77777777" w:rsidR="00041517" w:rsidRDefault="00041517" w:rsidP="00064C6D">
      <w:pPr>
        <w:spacing w:after="0" w:line="240" w:lineRule="auto"/>
        <w:ind w:right="-1" w:firstLine="426"/>
        <w:jc w:val="both"/>
        <w:rPr>
          <w:rFonts w:ascii="Times New Roman" w:eastAsia="Times New Roman" w:hAnsi="Times New Roman" w:cs="Times New Roman"/>
          <w:b/>
          <w:sz w:val="30"/>
        </w:rPr>
      </w:pPr>
    </w:p>
    <w:p w14:paraId="0A78CDF5" w14:textId="77777777" w:rsidR="006A674A" w:rsidRPr="00412F7D" w:rsidRDefault="006A674A" w:rsidP="00064C6D">
      <w:pPr>
        <w:spacing w:after="0" w:line="240" w:lineRule="auto"/>
        <w:ind w:right="-1" w:firstLine="426"/>
        <w:jc w:val="both"/>
        <w:rPr>
          <w:rFonts w:ascii="Times New Roman" w:eastAsia="Times New Roman" w:hAnsi="Times New Roman" w:cs="Times New Roman"/>
          <w:b/>
          <w:sz w:val="30"/>
        </w:rPr>
      </w:pPr>
    </w:p>
    <w:p w14:paraId="07D64023" w14:textId="77777777" w:rsidR="00992383" w:rsidRPr="00412F7D" w:rsidRDefault="00DD5A39" w:rsidP="00B17F59">
      <w:pPr>
        <w:spacing w:after="0" w:line="240" w:lineRule="auto"/>
        <w:ind w:left="2832" w:right="-1" w:firstLine="708"/>
        <w:jc w:val="both"/>
        <w:rPr>
          <w:rFonts w:ascii="Times New Roman" w:eastAsia="Times New Roman" w:hAnsi="Times New Roman" w:cs="Times New Roman"/>
          <w:b/>
          <w:sz w:val="30"/>
        </w:rPr>
      </w:pPr>
      <w:r w:rsidRPr="00412F7D">
        <w:rPr>
          <w:rFonts w:ascii="Times New Roman" w:eastAsia="Times New Roman" w:hAnsi="Times New Roman" w:cs="Times New Roman"/>
          <w:b/>
          <w:sz w:val="30"/>
        </w:rPr>
        <w:lastRenderedPageBreak/>
        <w:t xml:space="preserve">5.3. Туризм </w:t>
      </w:r>
    </w:p>
    <w:p w14:paraId="2FF1A87B" w14:textId="2E28CA09" w:rsidR="00993918" w:rsidRPr="00412F7D" w:rsidRDefault="00993918" w:rsidP="00993918">
      <w:pPr>
        <w:spacing w:after="0" w:line="240" w:lineRule="auto"/>
        <w:ind w:right="-1" w:firstLine="426"/>
        <w:jc w:val="both"/>
        <w:rPr>
          <w:rFonts w:ascii="Times New Roman" w:eastAsia="Times New Roman" w:hAnsi="Times New Roman" w:cs="Times New Roman"/>
          <w:b/>
          <w:sz w:val="30"/>
        </w:rPr>
      </w:pPr>
      <w:r w:rsidRPr="00412F7D">
        <w:rPr>
          <w:rFonts w:ascii="Times New Roman" w:hAnsi="Times New Roman" w:cs="Times New Roman"/>
          <w:b/>
          <w:sz w:val="28"/>
          <w:szCs w:val="28"/>
        </w:rPr>
        <w:t>(</w:t>
      </w:r>
      <w:proofErr w:type="gramStart"/>
      <w:r w:rsidRPr="00412F7D">
        <w:rPr>
          <w:rFonts w:ascii="Times New Roman" w:hAnsi="Times New Roman" w:cs="Times New Roman"/>
          <w:b/>
          <w:sz w:val="28"/>
          <w:szCs w:val="28"/>
        </w:rPr>
        <w:t>СЛАЙД  5</w:t>
      </w:r>
      <w:r w:rsidR="006A674A">
        <w:rPr>
          <w:rFonts w:ascii="Times New Roman" w:hAnsi="Times New Roman" w:cs="Times New Roman"/>
          <w:b/>
          <w:sz w:val="28"/>
          <w:szCs w:val="28"/>
        </w:rPr>
        <w:t>1</w:t>
      </w:r>
      <w:proofErr w:type="gramEnd"/>
      <w:r w:rsidRPr="00412F7D">
        <w:rPr>
          <w:rFonts w:ascii="Times New Roman" w:hAnsi="Times New Roman" w:cs="Times New Roman"/>
          <w:b/>
          <w:sz w:val="28"/>
          <w:szCs w:val="28"/>
        </w:rPr>
        <w:t>)</w:t>
      </w:r>
    </w:p>
    <w:p w14:paraId="64D94B0D" w14:textId="1F6CE379" w:rsidR="00993918" w:rsidRPr="00412F7D" w:rsidRDefault="00993918" w:rsidP="00705882">
      <w:pPr>
        <w:spacing w:after="0" w:line="240" w:lineRule="auto"/>
        <w:ind w:right="-1"/>
        <w:jc w:val="both"/>
        <w:rPr>
          <w:rFonts w:ascii="Times New Roman" w:eastAsia="Times New Roman" w:hAnsi="Times New Roman" w:cs="Times New Roman"/>
          <w:b/>
          <w:sz w:val="30"/>
        </w:rPr>
      </w:pPr>
    </w:p>
    <w:p w14:paraId="7F211FCA" w14:textId="77777777" w:rsidR="00257FF5" w:rsidRPr="00FD31EB" w:rsidRDefault="00DD5A39">
      <w:pPr>
        <w:spacing w:after="0" w:line="240" w:lineRule="auto"/>
        <w:ind w:right="-1" w:firstLine="426"/>
        <w:jc w:val="both"/>
        <w:rPr>
          <w:rFonts w:ascii="Times New Roman" w:eastAsia="Times New Roman" w:hAnsi="Times New Roman" w:cs="Times New Roman"/>
          <w:sz w:val="29"/>
          <w:szCs w:val="29"/>
        </w:rPr>
      </w:pPr>
      <w:r w:rsidRPr="00FD31EB">
        <w:rPr>
          <w:rFonts w:ascii="Times New Roman" w:eastAsia="Times New Roman" w:hAnsi="Times New Roman" w:cs="Times New Roman"/>
          <w:sz w:val="29"/>
          <w:szCs w:val="29"/>
        </w:rPr>
        <w:t>В 202</w:t>
      </w:r>
      <w:r w:rsidR="002F0EC7" w:rsidRPr="00FD31EB">
        <w:rPr>
          <w:rFonts w:ascii="Times New Roman" w:eastAsia="Times New Roman" w:hAnsi="Times New Roman" w:cs="Times New Roman"/>
          <w:sz w:val="29"/>
          <w:szCs w:val="29"/>
        </w:rPr>
        <w:t>3</w:t>
      </w:r>
      <w:r w:rsidRPr="00FD31EB">
        <w:rPr>
          <w:rFonts w:ascii="Times New Roman" w:eastAsia="Times New Roman" w:hAnsi="Times New Roman" w:cs="Times New Roman"/>
          <w:sz w:val="29"/>
          <w:szCs w:val="29"/>
        </w:rPr>
        <w:t xml:space="preserve"> году продолжил деятельность Тихвинский информационно-туристский центр, главная задача которого состоит в создании комфортной информационной среды для гостей и жителей Тихвина и продвижение привлекательности туризма города, в том числе были проведены: </w:t>
      </w:r>
    </w:p>
    <w:p w14:paraId="34CD8211" w14:textId="77777777" w:rsidR="00257FF5" w:rsidRPr="00FD31EB" w:rsidRDefault="00257FF5">
      <w:pPr>
        <w:spacing w:after="0" w:line="240" w:lineRule="auto"/>
        <w:ind w:right="-1" w:firstLine="426"/>
        <w:jc w:val="both"/>
        <w:rPr>
          <w:rFonts w:ascii="Times New Roman" w:eastAsia="Times New Roman" w:hAnsi="Times New Roman" w:cs="Times New Roman"/>
          <w:sz w:val="29"/>
          <w:szCs w:val="29"/>
        </w:rPr>
      </w:pPr>
      <w:r w:rsidRPr="00FD31EB">
        <w:rPr>
          <w:rFonts w:ascii="Times New Roman" w:eastAsia="Times New Roman" w:hAnsi="Times New Roman" w:cs="Times New Roman"/>
          <w:sz w:val="29"/>
          <w:szCs w:val="29"/>
        </w:rPr>
        <w:t xml:space="preserve">- </w:t>
      </w:r>
      <w:r w:rsidR="00DD5A39" w:rsidRPr="00FD31EB">
        <w:rPr>
          <w:rFonts w:ascii="Times New Roman" w:eastAsia="Times New Roman" w:hAnsi="Times New Roman" w:cs="Times New Roman"/>
          <w:sz w:val="29"/>
          <w:szCs w:val="29"/>
        </w:rPr>
        <w:t xml:space="preserve">презентации туристических возможностей Тихвинского района на выставках, </w:t>
      </w:r>
    </w:p>
    <w:p w14:paraId="4B039F6A" w14:textId="77777777" w:rsidR="00257FF5" w:rsidRPr="00FD31EB" w:rsidRDefault="00257FF5">
      <w:pPr>
        <w:spacing w:after="0" w:line="240" w:lineRule="auto"/>
        <w:ind w:right="-1" w:firstLine="426"/>
        <w:jc w:val="both"/>
        <w:rPr>
          <w:rFonts w:ascii="Times New Roman" w:eastAsia="Times New Roman" w:hAnsi="Times New Roman" w:cs="Times New Roman"/>
          <w:sz w:val="29"/>
          <w:szCs w:val="29"/>
        </w:rPr>
      </w:pPr>
      <w:r w:rsidRPr="00FD31EB">
        <w:rPr>
          <w:rFonts w:ascii="Times New Roman" w:eastAsia="Times New Roman" w:hAnsi="Times New Roman" w:cs="Times New Roman"/>
          <w:sz w:val="29"/>
          <w:szCs w:val="29"/>
        </w:rPr>
        <w:t xml:space="preserve">- </w:t>
      </w:r>
      <w:r w:rsidR="00DD5A39" w:rsidRPr="00FD31EB">
        <w:rPr>
          <w:rFonts w:ascii="Times New Roman" w:eastAsia="Times New Roman" w:hAnsi="Times New Roman" w:cs="Times New Roman"/>
          <w:sz w:val="29"/>
          <w:szCs w:val="29"/>
        </w:rPr>
        <w:t xml:space="preserve">выпуск </w:t>
      </w:r>
      <w:r w:rsidR="003542AD" w:rsidRPr="00FD31EB">
        <w:rPr>
          <w:rFonts w:ascii="Times New Roman" w:eastAsia="Times New Roman" w:hAnsi="Times New Roman" w:cs="Times New Roman"/>
          <w:sz w:val="29"/>
          <w:szCs w:val="29"/>
        </w:rPr>
        <w:t xml:space="preserve">новой сувенирной продукции с логотипом и элементами </w:t>
      </w:r>
      <w:proofErr w:type="spellStart"/>
      <w:r w:rsidR="003542AD" w:rsidRPr="00FD31EB">
        <w:rPr>
          <w:rFonts w:ascii="Times New Roman" w:eastAsia="Times New Roman" w:hAnsi="Times New Roman" w:cs="Times New Roman"/>
          <w:sz w:val="29"/>
          <w:szCs w:val="29"/>
        </w:rPr>
        <w:t>брендбука</w:t>
      </w:r>
      <w:proofErr w:type="spellEnd"/>
      <w:r w:rsidR="003542AD" w:rsidRPr="00FD31EB">
        <w:rPr>
          <w:rFonts w:ascii="Times New Roman" w:eastAsia="Times New Roman" w:hAnsi="Times New Roman" w:cs="Times New Roman"/>
          <w:sz w:val="29"/>
          <w:szCs w:val="29"/>
        </w:rPr>
        <w:t xml:space="preserve"> Тихвина</w:t>
      </w:r>
      <w:r w:rsidR="00DD5A39" w:rsidRPr="00FD31EB">
        <w:rPr>
          <w:rFonts w:ascii="Times New Roman" w:eastAsia="Times New Roman" w:hAnsi="Times New Roman" w:cs="Times New Roman"/>
          <w:sz w:val="29"/>
          <w:szCs w:val="29"/>
        </w:rPr>
        <w:t>,</w:t>
      </w:r>
      <w:r w:rsidR="003542AD" w:rsidRPr="00FD31EB">
        <w:rPr>
          <w:rFonts w:ascii="Times New Roman" w:eastAsia="Times New Roman" w:hAnsi="Times New Roman" w:cs="Times New Roman"/>
          <w:sz w:val="29"/>
          <w:szCs w:val="29"/>
        </w:rPr>
        <w:t xml:space="preserve"> </w:t>
      </w:r>
    </w:p>
    <w:p w14:paraId="65078C28" w14:textId="77777777" w:rsidR="00257FF5" w:rsidRPr="00FD31EB" w:rsidRDefault="00257FF5">
      <w:pPr>
        <w:spacing w:after="0" w:line="240" w:lineRule="auto"/>
        <w:ind w:right="-1" w:firstLine="426"/>
        <w:jc w:val="both"/>
        <w:rPr>
          <w:rFonts w:ascii="Times New Roman" w:eastAsia="Times New Roman" w:hAnsi="Times New Roman" w:cs="Times New Roman"/>
          <w:sz w:val="29"/>
          <w:szCs w:val="29"/>
        </w:rPr>
      </w:pPr>
      <w:r w:rsidRPr="00FD31EB">
        <w:rPr>
          <w:rFonts w:ascii="Times New Roman" w:eastAsia="Times New Roman" w:hAnsi="Times New Roman" w:cs="Times New Roman"/>
          <w:sz w:val="29"/>
          <w:szCs w:val="29"/>
        </w:rPr>
        <w:t>-</w:t>
      </w:r>
      <w:r w:rsidR="003542AD" w:rsidRPr="00FD31EB">
        <w:rPr>
          <w:rFonts w:ascii="Times New Roman" w:eastAsia="Times New Roman" w:hAnsi="Times New Roman" w:cs="Times New Roman"/>
          <w:sz w:val="29"/>
          <w:szCs w:val="29"/>
        </w:rPr>
        <w:t xml:space="preserve">обновлена система туристской навигации города               </w:t>
      </w:r>
      <w:proofErr w:type="gramStart"/>
      <w:r w:rsidR="003542AD" w:rsidRPr="00FD31EB">
        <w:rPr>
          <w:rFonts w:ascii="Times New Roman" w:eastAsia="Times New Roman" w:hAnsi="Times New Roman" w:cs="Times New Roman"/>
          <w:sz w:val="29"/>
          <w:szCs w:val="29"/>
        </w:rPr>
        <w:t xml:space="preserve">   (</w:t>
      </w:r>
      <w:proofErr w:type="gramEnd"/>
      <w:r w:rsidR="003542AD" w:rsidRPr="00FD31EB">
        <w:rPr>
          <w:rFonts w:ascii="Times New Roman" w:eastAsia="Times New Roman" w:hAnsi="Times New Roman" w:cs="Times New Roman"/>
          <w:sz w:val="29"/>
          <w:szCs w:val="29"/>
        </w:rPr>
        <w:t>информационные стрелки-указатели),</w:t>
      </w:r>
      <w:r w:rsidR="00CF7532" w:rsidRPr="00FD31EB">
        <w:rPr>
          <w:rFonts w:ascii="Times New Roman" w:eastAsia="Times New Roman" w:hAnsi="Times New Roman" w:cs="Times New Roman"/>
          <w:sz w:val="29"/>
          <w:szCs w:val="29"/>
        </w:rPr>
        <w:t xml:space="preserve"> </w:t>
      </w:r>
    </w:p>
    <w:p w14:paraId="6D98D4E3" w14:textId="77777777" w:rsidR="00257FF5" w:rsidRPr="00FD31EB" w:rsidRDefault="00257FF5">
      <w:pPr>
        <w:spacing w:after="0" w:line="240" w:lineRule="auto"/>
        <w:ind w:right="-1" w:firstLine="426"/>
        <w:jc w:val="both"/>
        <w:rPr>
          <w:rFonts w:ascii="Times New Roman" w:eastAsia="Times New Roman" w:hAnsi="Times New Roman" w:cs="Times New Roman"/>
          <w:sz w:val="29"/>
          <w:szCs w:val="29"/>
        </w:rPr>
      </w:pPr>
      <w:r w:rsidRPr="00FD31EB">
        <w:rPr>
          <w:rFonts w:ascii="Times New Roman" w:eastAsia="Times New Roman" w:hAnsi="Times New Roman" w:cs="Times New Roman"/>
          <w:sz w:val="29"/>
          <w:szCs w:val="29"/>
        </w:rPr>
        <w:t xml:space="preserve">- </w:t>
      </w:r>
      <w:r w:rsidR="00CF7532" w:rsidRPr="00FD31EB">
        <w:rPr>
          <w:rFonts w:ascii="Times New Roman" w:eastAsia="Times New Roman" w:hAnsi="Times New Roman" w:cs="Times New Roman"/>
          <w:sz w:val="29"/>
          <w:szCs w:val="29"/>
        </w:rPr>
        <w:t>в разработке новый путеводитель по Тихвинскому району и календарь культурных событий на 2024 год</w:t>
      </w:r>
      <w:r w:rsidRPr="00FD31EB">
        <w:rPr>
          <w:rFonts w:ascii="Times New Roman" w:eastAsia="Times New Roman" w:hAnsi="Times New Roman" w:cs="Times New Roman"/>
          <w:sz w:val="29"/>
          <w:szCs w:val="29"/>
        </w:rPr>
        <w:t>,</w:t>
      </w:r>
    </w:p>
    <w:p w14:paraId="0124D304" w14:textId="4E4B3140" w:rsidR="00992383" w:rsidRPr="00FD31EB" w:rsidRDefault="00257FF5">
      <w:pPr>
        <w:spacing w:after="0" w:line="240" w:lineRule="auto"/>
        <w:ind w:right="-1" w:firstLine="426"/>
        <w:jc w:val="both"/>
        <w:rPr>
          <w:rFonts w:ascii="Times New Roman" w:eastAsia="Times New Roman" w:hAnsi="Times New Roman" w:cs="Times New Roman"/>
          <w:sz w:val="29"/>
          <w:szCs w:val="29"/>
        </w:rPr>
      </w:pPr>
      <w:r w:rsidRPr="00FD31EB">
        <w:rPr>
          <w:rFonts w:ascii="Times New Roman" w:eastAsia="Times New Roman" w:hAnsi="Times New Roman" w:cs="Times New Roman"/>
          <w:sz w:val="29"/>
          <w:szCs w:val="29"/>
        </w:rPr>
        <w:t>-</w:t>
      </w:r>
      <w:r w:rsidR="002F0EC7" w:rsidRPr="00FD31EB">
        <w:rPr>
          <w:rFonts w:ascii="Times New Roman" w:eastAsia="Times New Roman" w:hAnsi="Times New Roman" w:cs="Times New Roman"/>
          <w:sz w:val="29"/>
          <w:szCs w:val="29"/>
        </w:rPr>
        <w:t>завершена работа по установке</w:t>
      </w:r>
      <w:r w:rsidR="00DD5A39" w:rsidRPr="00FD31EB">
        <w:rPr>
          <w:rFonts w:ascii="Times New Roman" w:eastAsia="Times New Roman" w:hAnsi="Times New Roman" w:cs="Times New Roman"/>
          <w:sz w:val="29"/>
          <w:szCs w:val="29"/>
        </w:rPr>
        <w:t xml:space="preserve"> интерактивной системы с применением технологии быстрого реагирования (QR-код), позволяющая гражданам в режиме онлайн получать информацию о персоналиях, исторических событиях и посвящённых им памятниках, и памятных знаках г. Тихвина.</w:t>
      </w:r>
    </w:p>
    <w:p w14:paraId="6A9EE766" w14:textId="35AD5325" w:rsidR="00B17F59" w:rsidRPr="00FD31EB" w:rsidRDefault="00DD5A39">
      <w:pPr>
        <w:spacing w:after="0" w:line="240" w:lineRule="auto"/>
        <w:ind w:right="-1" w:firstLine="426"/>
        <w:jc w:val="both"/>
        <w:rPr>
          <w:rFonts w:ascii="Times New Roman" w:eastAsia="Times New Roman" w:hAnsi="Times New Roman" w:cs="Times New Roman"/>
          <w:sz w:val="29"/>
          <w:szCs w:val="29"/>
        </w:rPr>
      </w:pPr>
      <w:r w:rsidRPr="00FD31EB">
        <w:rPr>
          <w:rFonts w:ascii="Times New Roman" w:eastAsia="Times New Roman" w:hAnsi="Times New Roman" w:cs="Times New Roman"/>
          <w:sz w:val="29"/>
          <w:szCs w:val="29"/>
        </w:rPr>
        <w:t>В рамках празднования Дня города Тихвина работали 2 мобильных офиса информационно-туристского центра, их посетителями стали более 3500 человек, был представлен «Паспорт туриста» и проведено маркетинговое исследование о туристской привлекательности города среди его гостей.</w:t>
      </w:r>
    </w:p>
    <w:p w14:paraId="1ACA7308" w14:textId="77777777" w:rsidR="00FD31EB" w:rsidRPr="00FD31EB" w:rsidRDefault="00DD5A39">
      <w:pPr>
        <w:spacing w:after="0" w:line="240" w:lineRule="auto"/>
        <w:ind w:right="-1" w:firstLine="426"/>
        <w:jc w:val="both"/>
        <w:rPr>
          <w:rFonts w:ascii="Times New Roman" w:eastAsia="Times New Roman" w:hAnsi="Times New Roman" w:cs="Times New Roman"/>
          <w:sz w:val="29"/>
          <w:szCs w:val="29"/>
        </w:rPr>
      </w:pPr>
      <w:r w:rsidRPr="00FD31EB">
        <w:rPr>
          <w:rFonts w:ascii="Times New Roman" w:eastAsia="Times New Roman" w:hAnsi="Times New Roman" w:cs="Times New Roman"/>
          <w:sz w:val="29"/>
          <w:szCs w:val="29"/>
        </w:rPr>
        <w:t xml:space="preserve">В профессиональном конкурсе туристской индустрии «Лучшие в туризме Ленинградской области» </w:t>
      </w:r>
      <w:r w:rsidR="00F33B0B" w:rsidRPr="00FD31EB">
        <w:rPr>
          <w:rFonts w:ascii="Times New Roman" w:eastAsia="Times New Roman" w:hAnsi="Times New Roman" w:cs="Times New Roman"/>
          <w:sz w:val="29"/>
          <w:szCs w:val="29"/>
        </w:rPr>
        <w:t>проект «Сафари парк «Междуречье» занял 3 место в номинации «Лучший проект по развитию внутреннего и въездного туризма» по направлению «Лучший проект в сфере гостеприимства».</w:t>
      </w:r>
      <w:r w:rsidR="00194F83" w:rsidRPr="00FD31EB">
        <w:rPr>
          <w:rFonts w:ascii="Times New Roman" w:eastAsia="Times New Roman" w:hAnsi="Times New Roman" w:cs="Times New Roman"/>
          <w:sz w:val="29"/>
          <w:szCs w:val="29"/>
        </w:rPr>
        <w:t xml:space="preserve"> </w:t>
      </w:r>
    </w:p>
    <w:p w14:paraId="62D59007" w14:textId="63ABA729" w:rsidR="00992383" w:rsidRDefault="003542AD">
      <w:pPr>
        <w:spacing w:after="0" w:line="240" w:lineRule="auto"/>
        <w:ind w:right="-1" w:firstLine="426"/>
        <w:jc w:val="both"/>
        <w:rPr>
          <w:rFonts w:ascii="Times New Roman" w:eastAsia="Times New Roman" w:hAnsi="Times New Roman" w:cs="Times New Roman"/>
          <w:sz w:val="29"/>
          <w:szCs w:val="29"/>
        </w:rPr>
      </w:pPr>
      <w:r w:rsidRPr="00FD31EB">
        <w:rPr>
          <w:rFonts w:ascii="Times New Roman" w:eastAsia="Times New Roman" w:hAnsi="Times New Roman" w:cs="Times New Roman"/>
          <w:sz w:val="29"/>
          <w:szCs w:val="29"/>
        </w:rPr>
        <w:t>Проект</w:t>
      </w:r>
      <w:r w:rsidR="00DD5A39" w:rsidRPr="00FD31EB">
        <w:rPr>
          <w:rFonts w:ascii="Times New Roman" w:eastAsia="Times New Roman" w:hAnsi="Times New Roman" w:cs="Times New Roman"/>
          <w:sz w:val="29"/>
          <w:szCs w:val="29"/>
        </w:rPr>
        <w:t xml:space="preserve"> </w:t>
      </w:r>
      <w:r w:rsidRPr="00FD31EB">
        <w:rPr>
          <w:rFonts w:ascii="Times New Roman" w:eastAsia="Times New Roman" w:hAnsi="Times New Roman" w:cs="Times New Roman"/>
          <w:sz w:val="29"/>
          <w:szCs w:val="29"/>
        </w:rPr>
        <w:t>«</w:t>
      </w:r>
      <w:r w:rsidR="00DD5A39" w:rsidRPr="00FD31EB">
        <w:rPr>
          <w:rFonts w:ascii="Times New Roman" w:eastAsia="Times New Roman" w:hAnsi="Times New Roman" w:cs="Times New Roman"/>
          <w:sz w:val="29"/>
          <w:szCs w:val="29"/>
        </w:rPr>
        <w:t>Гастрономический фестиваль-конкурс «Калитка» стал победителем V Всероссийского конкурса лучших практик в сфере национальных отношений в номинации «Лучшие практики органов государственной власти».</w:t>
      </w:r>
    </w:p>
    <w:p w14:paraId="2F5F592C" w14:textId="77777777" w:rsidR="00041517" w:rsidRDefault="00041517">
      <w:pPr>
        <w:spacing w:after="0" w:line="240" w:lineRule="auto"/>
        <w:ind w:right="-1" w:firstLine="426"/>
        <w:jc w:val="both"/>
        <w:rPr>
          <w:rFonts w:ascii="Times New Roman" w:eastAsia="Times New Roman" w:hAnsi="Times New Roman" w:cs="Times New Roman"/>
          <w:sz w:val="29"/>
          <w:szCs w:val="29"/>
        </w:rPr>
      </w:pPr>
    </w:p>
    <w:p w14:paraId="77ECBA02" w14:textId="77777777" w:rsidR="00041517" w:rsidRDefault="00041517">
      <w:pPr>
        <w:spacing w:after="0" w:line="240" w:lineRule="auto"/>
        <w:ind w:right="-1" w:firstLine="426"/>
        <w:jc w:val="both"/>
        <w:rPr>
          <w:rFonts w:ascii="Times New Roman" w:eastAsia="Times New Roman" w:hAnsi="Times New Roman" w:cs="Times New Roman"/>
          <w:sz w:val="29"/>
          <w:szCs w:val="29"/>
        </w:rPr>
      </w:pPr>
    </w:p>
    <w:p w14:paraId="4FA8D470" w14:textId="77777777" w:rsidR="00041517" w:rsidRDefault="00041517">
      <w:pPr>
        <w:spacing w:after="0" w:line="240" w:lineRule="auto"/>
        <w:ind w:right="-1" w:firstLine="426"/>
        <w:jc w:val="both"/>
        <w:rPr>
          <w:rFonts w:ascii="Times New Roman" w:eastAsia="Times New Roman" w:hAnsi="Times New Roman" w:cs="Times New Roman"/>
          <w:sz w:val="29"/>
          <w:szCs w:val="29"/>
        </w:rPr>
      </w:pPr>
    </w:p>
    <w:p w14:paraId="1AEAB451" w14:textId="77777777" w:rsidR="00041517" w:rsidRDefault="00041517">
      <w:pPr>
        <w:spacing w:after="0" w:line="240" w:lineRule="auto"/>
        <w:ind w:right="-1" w:firstLine="426"/>
        <w:jc w:val="both"/>
        <w:rPr>
          <w:rFonts w:ascii="Times New Roman" w:eastAsia="Times New Roman" w:hAnsi="Times New Roman" w:cs="Times New Roman"/>
          <w:sz w:val="29"/>
          <w:szCs w:val="29"/>
        </w:rPr>
      </w:pPr>
    </w:p>
    <w:p w14:paraId="391442EB" w14:textId="77777777" w:rsidR="00041517" w:rsidRDefault="00041517">
      <w:pPr>
        <w:spacing w:after="0" w:line="240" w:lineRule="auto"/>
        <w:ind w:right="-1" w:firstLine="426"/>
        <w:jc w:val="both"/>
        <w:rPr>
          <w:rFonts w:ascii="Times New Roman" w:eastAsia="Times New Roman" w:hAnsi="Times New Roman" w:cs="Times New Roman"/>
          <w:sz w:val="29"/>
          <w:szCs w:val="29"/>
        </w:rPr>
      </w:pPr>
    </w:p>
    <w:p w14:paraId="595813C0" w14:textId="77777777" w:rsidR="00041517" w:rsidRDefault="00041517">
      <w:pPr>
        <w:spacing w:after="0" w:line="240" w:lineRule="auto"/>
        <w:ind w:right="-1" w:firstLine="426"/>
        <w:jc w:val="both"/>
        <w:rPr>
          <w:rFonts w:ascii="Times New Roman" w:eastAsia="Times New Roman" w:hAnsi="Times New Roman" w:cs="Times New Roman"/>
          <w:sz w:val="29"/>
          <w:szCs w:val="29"/>
        </w:rPr>
      </w:pPr>
    </w:p>
    <w:p w14:paraId="22FA998C" w14:textId="77777777" w:rsidR="00041517" w:rsidRDefault="00041517">
      <w:pPr>
        <w:spacing w:after="0" w:line="240" w:lineRule="auto"/>
        <w:ind w:right="-1" w:firstLine="426"/>
        <w:jc w:val="both"/>
        <w:rPr>
          <w:rFonts w:ascii="Times New Roman" w:eastAsia="Times New Roman" w:hAnsi="Times New Roman" w:cs="Times New Roman"/>
          <w:sz w:val="29"/>
          <w:szCs w:val="29"/>
        </w:rPr>
      </w:pPr>
    </w:p>
    <w:p w14:paraId="02E15FD0" w14:textId="77777777" w:rsidR="00041517" w:rsidRDefault="00041517">
      <w:pPr>
        <w:spacing w:after="0" w:line="240" w:lineRule="auto"/>
        <w:ind w:right="-1" w:firstLine="426"/>
        <w:jc w:val="both"/>
        <w:rPr>
          <w:rFonts w:ascii="Times New Roman" w:eastAsia="Times New Roman" w:hAnsi="Times New Roman" w:cs="Times New Roman"/>
          <w:sz w:val="29"/>
          <w:szCs w:val="29"/>
        </w:rPr>
      </w:pPr>
    </w:p>
    <w:p w14:paraId="1B255AC6" w14:textId="77777777" w:rsidR="00041517" w:rsidRDefault="00041517">
      <w:pPr>
        <w:spacing w:after="0" w:line="240" w:lineRule="auto"/>
        <w:ind w:right="-1" w:firstLine="426"/>
        <w:jc w:val="both"/>
        <w:rPr>
          <w:rFonts w:ascii="Times New Roman" w:eastAsia="Times New Roman" w:hAnsi="Times New Roman" w:cs="Times New Roman"/>
          <w:sz w:val="29"/>
          <w:szCs w:val="29"/>
        </w:rPr>
      </w:pPr>
    </w:p>
    <w:p w14:paraId="031817DB" w14:textId="77777777" w:rsidR="00041517" w:rsidRDefault="00041517">
      <w:pPr>
        <w:spacing w:after="0" w:line="240" w:lineRule="auto"/>
        <w:ind w:right="-1" w:firstLine="426"/>
        <w:jc w:val="both"/>
        <w:rPr>
          <w:rFonts w:ascii="Times New Roman" w:eastAsia="Times New Roman" w:hAnsi="Times New Roman" w:cs="Times New Roman"/>
          <w:sz w:val="29"/>
          <w:szCs w:val="29"/>
        </w:rPr>
      </w:pPr>
    </w:p>
    <w:p w14:paraId="672A6474" w14:textId="77777777" w:rsidR="00992383" w:rsidRPr="00412F7D" w:rsidRDefault="00DD5A39">
      <w:pPr>
        <w:spacing w:after="0" w:line="240" w:lineRule="auto"/>
        <w:ind w:left="1416" w:right="-1" w:firstLine="708"/>
        <w:jc w:val="both"/>
        <w:rPr>
          <w:rFonts w:ascii="Times New Roman" w:eastAsia="Times New Roman" w:hAnsi="Times New Roman" w:cs="Times New Roman"/>
          <w:b/>
          <w:sz w:val="30"/>
        </w:rPr>
      </w:pPr>
      <w:r w:rsidRPr="00412F7D">
        <w:rPr>
          <w:rFonts w:ascii="Times New Roman" w:eastAsia="Times New Roman" w:hAnsi="Times New Roman" w:cs="Times New Roman"/>
          <w:b/>
          <w:sz w:val="30"/>
        </w:rPr>
        <w:lastRenderedPageBreak/>
        <w:t xml:space="preserve">5.4. Развитие физической культуры и спорта. </w:t>
      </w:r>
    </w:p>
    <w:p w14:paraId="5C036B39" w14:textId="1B8409E4" w:rsidR="00857905" w:rsidRDefault="00857905" w:rsidP="00857905">
      <w:pPr>
        <w:spacing w:after="0" w:line="240" w:lineRule="auto"/>
        <w:ind w:right="-1" w:firstLine="426"/>
        <w:jc w:val="both"/>
        <w:rPr>
          <w:rFonts w:ascii="Times New Roman" w:hAnsi="Times New Roman" w:cs="Times New Roman"/>
          <w:b/>
          <w:sz w:val="28"/>
          <w:szCs w:val="28"/>
        </w:rPr>
      </w:pPr>
      <w:r w:rsidRPr="00412F7D">
        <w:rPr>
          <w:rFonts w:ascii="Times New Roman" w:hAnsi="Times New Roman" w:cs="Times New Roman"/>
          <w:b/>
          <w:sz w:val="28"/>
          <w:szCs w:val="28"/>
        </w:rPr>
        <w:t>(СЛАЙД 5</w:t>
      </w:r>
      <w:r w:rsidR="006A674A">
        <w:rPr>
          <w:rFonts w:ascii="Times New Roman" w:hAnsi="Times New Roman" w:cs="Times New Roman"/>
          <w:b/>
          <w:sz w:val="28"/>
          <w:szCs w:val="28"/>
        </w:rPr>
        <w:t>2</w:t>
      </w:r>
      <w:r w:rsidRPr="00412F7D">
        <w:rPr>
          <w:rFonts w:ascii="Times New Roman" w:hAnsi="Times New Roman" w:cs="Times New Roman"/>
          <w:b/>
          <w:sz w:val="28"/>
          <w:szCs w:val="28"/>
        </w:rPr>
        <w:t>)</w:t>
      </w:r>
    </w:p>
    <w:p w14:paraId="5A1B1F14" w14:textId="59A9451D" w:rsidR="00705882" w:rsidRPr="00412F7D" w:rsidRDefault="00705882" w:rsidP="00705882">
      <w:pPr>
        <w:spacing w:after="0" w:line="240" w:lineRule="auto"/>
        <w:ind w:right="-1"/>
        <w:jc w:val="both"/>
        <w:rPr>
          <w:rFonts w:ascii="Times New Roman" w:eastAsia="Times New Roman" w:hAnsi="Times New Roman" w:cs="Times New Roman"/>
          <w:b/>
          <w:sz w:val="30"/>
        </w:rPr>
      </w:pPr>
    </w:p>
    <w:p w14:paraId="0A354AD1" w14:textId="77777777" w:rsidR="00992383" w:rsidRPr="00412F7D" w:rsidRDefault="00DD5A39">
      <w:pPr>
        <w:spacing w:after="0" w:line="240" w:lineRule="auto"/>
        <w:ind w:right="-1" w:firstLine="426"/>
        <w:jc w:val="both"/>
        <w:rPr>
          <w:rFonts w:ascii="Times New Roman" w:eastAsia="Times New Roman" w:hAnsi="Times New Roman" w:cs="Times New Roman"/>
          <w:sz w:val="30"/>
        </w:rPr>
      </w:pPr>
      <w:r w:rsidRPr="00412F7D">
        <w:rPr>
          <w:rFonts w:ascii="Times New Roman" w:eastAsia="Times New Roman" w:hAnsi="Times New Roman" w:cs="Times New Roman"/>
          <w:sz w:val="30"/>
        </w:rPr>
        <w:t xml:space="preserve">Физкультурно-спортивная работа в районе проводится на базе </w:t>
      </w:r>
      <w:r w:rsidR="00EC56B2" w:rsidRPr="00412F7D">
        <w:rPr>
          <w:rFonts w:ascii="Times New Roman" w:eastAsia="Times New Roman" w:hAnsi="Times New Roman" w:cs="Times New Roman"/>
          <w:sz w:val="30"/>
        </w:rPr>
        <w:t xml:space="preserve">                    </w:t>
      </w:r>
      <w:r w:rsidRPr="00412F7D">
        <w:rPr>
          <w:rFonts w:ascii="Times New Roman" w:eastAsia="Times New Roman" w:hAnsi="Times New Roman" w:cs="Times New Roman"/>
          <w:sz w:val="30"/>
        </w:rPr>
        <w:t xml:space="preserve">3 муниципальных учреждений. Тихвинские спортсмены объединены в 24 общественные федерации по 30 видам спорта. </w:t>
      </w:r>
    </w:p>
    <w:p w14:paraId="3983F6FD" w14:textId="77777777" w:rsidR="00992383" w:rsidRPr="00412F7D" w:rsidRDefault="00DD5A39">
      <w:pPr>
        <w:spacing w:after="0" w:line="240" w:lineRule="auto"/>
        <w:ind w:right="-1" w:firstLine="426"/>
        <w:jc w:val="both"/>
        <w:rPr>
          <w:rFonts w:ascii="Times New Roman" w:eastAsia="Times New Roman" w:hAnsi="Times New Roman" w:cs="Times New Roman"/>
          <w:sz w:val="30"/>
        </w:rPr>
      </w:pPr>
      <w:r w:rsidRPr="00412F7D">
        <w:rPr>
          <w:rFonts w:ascii="Times New Roman" w:eastAsia="Times New Roman" w:hAnsi="Times New Roman" w:cs="Times New Roman"/>
          <w:sz w:val="30"/>
        </w:rPr>
        <w:t>Раст</w:t>
      </w:r>
      <w:r w:rsidR="009A6C82" w:rsidRPr="00412F7D">
        <w:rPr>
          <w:rFonts w:ascii="Times New Roman" w:eastAsia="Times New Roman" w:hAnsi="Times New Roman" w:cs="Times New Roman"/>
          <w:sz w:val="30"/>
        </w:rPr>
        <w:t>ё</w:t>
      </w:r>
      <w:r w:rsidRPr="00412F7D">
        <w:rPr>
          <w:rFonts w:ascii="Times New Roman" w:eastAsia="Times New Roman" w:hAnsi="Times New Roman" w:cs="Times New Roman"/>
          <w:sz w:val="30"/>
        </w:rPr>
        <w:t xml:space="preserve">т количество занимающихся физической культурой и спортом, сегодня к этой категории в районе относится более </w:t>
      </w:r>
      <w:r w:rsidR="009A6C82" w:rsidRPr="00412F7D">
        <w:rPr>
          <w:rFonts w:ascii="Times New Roman" w:eastAsia="Times New Roman" w:hAnsi="Times New Roman" w:cs="Times New Roman"/>
          <w:sz w:val="30"/>
        </w:rPr>
        <w:t>32</w:t>
      </w:r>
      <w:r w:rsidRPr="00412F7D">
        <w:rPr>
          <w:rFonts w:ascii="Times New Roman" w:eastAsia="Times New Roman" w:hAnsi="Times New Roman" w:cs="Times New Roman"/>
          <w:sz w:val="30"/>
        </w:rPr>
        <w:t xml:space="preserve"> тысяч человек</w:t>
      </w:r>
      <w:r w:rsidR="004273B1">
        <w:rPr>
          <w:rFonts w:ascii="Times New Roman" w:eastAsia="Times New Roman" w:hAnsi="Times New Roman" w:cs="Times New Roman"/>
          <w:sz w:val="30"/>
        </w:rPr>
        <w:t xml:space="preserve">              </w:t>
      </w:r>
      <w:proofErr w:type="gramStart"/>
      <w:r w:rsidR="004273B1">
        <w:rPr>
          <w:rFonts w:ascii="Times New Roman" w:eastAsia="Times New Roman" w:hAnsi="Times New Roman" w:cs="Times New Roman"/>
          <w:sz w:val="30"/>
        </w:rPr>
        <w:t xml:space="preserve">   (</w:t>
      </w:r>
      <w:proofErr w:type="gramEnd"/>
      <w:r w:rsidR="004273B1">
        <w:rPr>
          <w:rFonts w:ascii="Times New Roman" w:eastAsia="Times New Roman" w:hAnsi="Times New Roman" w:cs="Times New Roman"/>
          <w:sz w:val="30"/>
        </w:rPr>
        <w:t>28 тысяч человек – 2022 год)</w:t>
      </w:r>
      <w:r w:rsidRPr="00412F7D">
        <w:rPr>
          <w:rFonts w:ascii="Times New Roman" w:eastAsia="Times New Roman" w:hAnsi="Times New Roman" w:cs="Times New Roman"/>
          <w:sz w:val="30"/>
        </w:rPr>
        <w:t xml:space="preserve">. Для занятий физической культурой и спортом в Тихвинском </w:t>
      </w:r>
      <w:r w:rsidR="00064575" w:rsidRPr="00412F7D">
        <w:rPr>
          <w:rFonts w:ascii="Times New Roman" w:eastAsia="Times New Roman" w:hAnsi="Times New Roman" w:cs="Times New Roman"/>
          <w:sz w:val="30"/>
        </w:rPr>
        <w:t>районе обустроены</w:t>
      </w:r>
      <w:r w:rsidRPr="00412F7D">
        <w:rPr>
          <w:rFonts w:ascii="Times New Roman" w:eastAsia="Times New Roman" w:hAnsi="Times New Roman" w:cs="Times New Roman"/>
          <w:sz w:val="30"/>
        </w:rPr>
        <w:t xml:space="preserve"> 9 спортивных дворовых площадок, тренажерные площадки, площадка ГТО, </w:t>
      </w:r>
      <w:r w:rsidR="00064575" w:rsidRPr="00412F7D">
        <w:rPr>
          <w:rFonts w:ascii="Times New Roman" w:eastAsia="Times New Roman" w:hAnsi="Times New Roman" w:cs="Times New Roman"/>
          <w:sz w:val="30"/>
        </w:rPr>
        <w:t>плазы для</w:t>
      </w:r>
      <w:r w:rsidRPr="00412F7D">
        <w:rPr>
          <w:rFonts w:ascii="Times New Roman" w:eastAsia="Times New Roman" w:hAnsi="Times New Roman" w:cs="Times New Roman"/>
          <w:sz w:val="30"/>
        </w:rPr>
        <w:t xml:space="preserve"> занятий на </w:t>
      </w:r>
      <w:proofErr w:type="spellStart"/>
      <w:r w:rsidRPr="00412F7D">
        <w:rPr>
          <w:rFonts w:ascii="Times New Roman" w:eastAsia="Times New Roman" w:hAnsi="Times New Roman" w:cs="Times New Roman"/>
          <w:sz w:val="30"/>
        </w:rPr>
        <w:t>скейтах</w:t>
      </w:r>
      <w:proofErr w:type="spellEnd"/>
      <w:r w:rsidRPr="00412F7D">
        <w:rPr>
          <w:rFonts w:ascii="Times New Roman" w:eastAsia="Times New Roman" w:hAnsi="Times New Roman" w:cs="Times New Roman"/>
          <w:sz w:val="30"/>
        </w:rPr>
        <w:t xml:space="preserve">, велосипедах и самокатах, площадки для </w:t>
      </w:r>
      <w:proofErr w:type="spellStart"/>
      <w:r w:rsidRPr="00412F7D">
        <w:rPr>
          <w:rFonts w:ascii="Times New Roman" w:eastAsia="Times New Roman" w:hAnsi="Times New Roman" w:cs="Times New Roman"/>
          <w:sz w:val="30"/>
        </w:rPr>
        <w:t>воркаута</w:t>
      </w:r>
      <w:proofErr w:type="spellEnd"/>
      <w:r w:rsidRPr="00412F7D">
        <w:rPr>
          <w:rFonts w:ascii="Times New Roman" w:eastAsia="Times New Roman" w:hAnsi="Times New Roman" w:cs="Times New Roman"/>
          <w:sz w:val="30"/>
        </w:rPr>
        <w:t xml:space="preserve">, обустроено место отдыха у воды с волейбольной площадкой и теннисными </w:t>
      </w:r>
      <w:r w:rsidR="00064575" w:rsidRPr="00412F7D">
        <w:rPr>
          <w:rFonts w:ascii="Times New Roman" w:eastAsia="Times New Roman" w:hAnsi="Times New Roman" w:cs="Times New Roman"/>
          <w:sz w:val="30"/>
        </w:rPr>
        <w:t>столами, оборудован</w:t>
      </w:r>
      <w:r w:rsidRPr="00412F7D">
        <w:rPr>
          <w:rFonts w:ascii="Times New Roman" w:eastAsia="Times New Roman" w:hAnsi="Times New Roman" w:cs="Times New Roman"/>
          <w:sz w:val="30"/>
        </w:rPr>
        <w:t xml:space="preserve"> вер</w:t>
      </w:r>
      <w:r w:rsidR="009A6C82" w:rsidRPr="00412F7D">
        <w:rPr>
          <w:rFonts w:ascii="Times New Roman" w:eastAsia="Times New Roman" w:hAnsi="Times New Roman" w:cs="Times New Roman"/>
          <w:sz w:val="30"/>
        </w:rPr>
        <w:t>ё</w:t>
      </w:r>
      <w:r w:rsidRPr="00412F7D">
        <w:rPr>
          <w:rFonts w:ascii="Times New Roman" w:eastAsia="Times New Roman" w:hAnsi="Times New Roman" w:cs="Times New Roman"/>
          <w:sz w:val="30"/>
        </w:rPr>
        <w:t>вочный городок. На Фестивальной площадке оборудована тропа здоровья.</w:t>
      </w:r>
      <w:r w:rsidR="00102396" w:rsidRPr="00412F7D">
        <w:rPr>
          <w:rFonts w:ascii="Times New Roman" w:eastAsia="Times New Roman" w:hAnsi="Times New Roman" w:cs="Times New Roman"/>
          <w:sz w:val="30"/>
        </w:rPr>
        <w:t xml:space="preserve"> </w:t>
      </w:r>
      <w:proofErr w:type="gramStart"/>
      <w:r w:rsidR="00102396" w:rsidRPr="00412F7D">
        <w:rPr>
          <w:rFonts w:ascii="Times New Roman" w:eastAsia="Times New Roman" w:hAnsi="Times New Roman" w:cs="Times New Roman"/>
          <w:sz w:val="30"/>
          <w:szCs w:val="30"/>
        </w:rPr>
        <w:t>В  2023</w:t>
      </w:r>
      <w:proofErr w:type="gramEnd"/>
      <w:r w:rsidR="00102396" w:rsidRPr="00412F7D">
        <w:rPr>
          <w:rFonts w:ascii="Times New Roman" w:eastAsia="Times New Roman" w:hAnsi="Times New Roman" w:cs="Times New Roman"/>
          <w:sz w:val="30"/>
          <w:szCs w:val="30"/>
        </w:rPr>
        <w:t xml:space="preserve"> году обустроен Летний сад с местами для игры в шахматы и спортивными комплексами.</w:t>
      </w:r>
    </w:p>
    <w:p w14:paraId="224B5101" w14:textId="3D6BAD1C" w:rsidR="00857905" w:rsidRDefault="008431EA">
      <w:pPr>
        <w:spacing w:after="0" w:line="240" w:lineRule="auto"/>
        <w:ind w:right="-1" w:firstLine="426"/>
        <w:jc w:val="both"/>
        <w:rPr>
          <w:rFonts w:ascii="Times New Roman" w:hAnsi="Times New Roman" w:cs="Times New Roman"/>
          <w:b/>
          <w:sz w:val="28"/>
          <w:szCs w:val="28"/>
        </w:rPr>
      </w:pPr>
      <w:r>
        <w:rPr>
          <w:rFonts w:ascii="Times New Roman" w:hAnsi="Times New Roman" w:cs="Times New Roman"/>
          <w:b/>
          <w:sz w:val="28"/>
          <w:szCs w:val="28"/>
        </w:rPr>
        <w:t>(</w:t>
      </w:r>
      <w:r w:rsidR="00857905" w:rsidRPr="00412F7D">
        <w:rPr>
          <w:rFonts w:ascii="Times New Roman" w:hAnsi="Times New Roman" w:cs="Times New Roman"/>
          <w:b/>
          <w:sz w:val="28"/>
          <w:szCs w:val="28"/>
        </w:rPr>
        <w:t>СЛАЙД 5</w:t>
      </w:r>
      <w:r w:rsidR="006A674A">
        <w:rPr>
          <w:rFonts w:ascii="Times New Roman" w:hAnsi="Times New Roman" w:cs="Times New Roman"/>
          <w:b/>
          <w:sz w:val="28"/>
          <w:szCs w:val="28"/>
        </w:rPr>
        <w:t>3</w:t>
      </w:r>
      <w:r w:rsidR="00857905" w:rsidRPr="00412F7D">
        <w:rPr>
          <w:rFonts w:ascii="Times New Roman" w:hAnsi="Times New Roman" w:cs="Times New Roman"/>
          <w:b/>
          <w:sz w:val="28"/>
          <w:szCs w:val="28"/>
        </w:rPr>
        <w:t>)</w:t>
      </w:r>
    </w:p>
    <w:p w14:paraId="01ABC876" w14:textId="2F3DE797" w:rsidR="00705882" w:rsidRPr="00412F7D" w:rsidRDefault="00705882" w:rsidP="00705882">
      <w:pPr>
        <w:spacing w:after="0" w:line="240" w:lineRule="auto"/>
        <w:ind w:right="-1"/>
        <w:jc w:val="both"/>
        <w:rPr>
          <w:rFonts w:ascii="Times New Roman" w:eastAsia="Times New Roman" w:hAnsi="Times New Roman" w:cs="Times New Roman"/>
          <w:sz w:val="30"/>
        </w:rPr>
      </w:pPr>
    </w:p>
    <w:p w14:paraId="3E6F62CA" w14:textId="77777777" w:rsidR="00992383" w:rsidRPr="00412F7D" w:rsidRDefault="00DD5A39">
      <w:pPr>
        <w:spacing w:after="0" w:line="240" w:lineRule="auto"/>
        <w:ind w:right="-1" w:firstLine="426"/>
        <w:jc w:val="both"/>
        <w:rPr>
          <w:rFonts w:ascii="Times New Roman" w:eastAsia="Times New Roman" w:hAnsi="Times New Roman" w:cs="Times New Roman"/>
          <w:sz w:val="30"/>
        </w:rPr>
      </w:pPr>
      <w:r w:rsidRPr="00412F7D">
        <w:rPr>
          <w:rFonts w:ascii="Times New Roman" w:eastAsia="Times New Roman" w:hAnsi="Times New Roman" w:cs="Times New Roman"/>
          <w:sz w:val="30"/>
        </w:rPr>
        <w:t xml:space="preserve"> В 202</w:t>
      </w:r>
      <w:r w:rsidR="00444A9A" w:rsidRPr="00412F7D">
        <w:rPr>
          <w:rFonts w:ascii="Times New Roman" w:eastAsia="Times New Roman" w:hAnsi="Times New Roman" w:cs="Times New Roman"/>
          <w:sz w:val="30"/>
        </w:rPr>
        <w:t>3</w:t>
      </w:r>
      <w:r w:rsidRPr="00412F7D">
        <w:rPr>
          <w:rFonts w:ascii="Times New Roman" w:eastAsia="Times New Roman" w:hAnsi="Times New Roman" w:cs="Times New Roman"/>
          <w:sz w:val="30"/>
        </w:rPr>
        <w:t xml:space="preserve"> году в выполнении нормативов Всероссийского физкультурно-спортивного комплекса «Готов к труду и обороне» приняли участие 1 </w:t>
      </w:r>
      <w:r w:rsidR="00444A9A" w:rsidRPr="00412F7D">
        <w:rPr>
          <w:rFonts w:ascii="Times New Roman" w:eastAsia="Times New Roman" w:hAnsi="Times New Roman" w:cs="Times New Roman"/>
          <w:sz w:val="30"/>
        </w:rPr>
        <w:t>483</w:t>
      </w:r>
      <w:r w:rsidRPr="00412F7D">
        <w:rPr>
          <w:rFonts w:ascii="Times New Roman" w:eastAsia="Times New Roman" w:hAnsi="Times New Roman" w:cs="Times New Roman"/>
          <w:sz w:val="30"/>
        </w:rPr>
        <w:t xml:space="preserve"> человек</w:t>
      </w:r>
      <w:r w:rsidR="00444A9A" w:rsidRPr="00412F7D">
        <w:rPr>
          <w:rFonts w:ascii="Times New Roman" w:eastAsia="Times New Roman" w:hAnsi="Times New Roman" w:cs="Times New Roman"/>
          <w:sz w:val="30"/>
        </w:rPr>
        <w:t>а</w:t>
      </w:r>
      <w:r w:rsidR="004273B1">
        <w:rPr>
          <w:rFonts w:ascii="Times New Roman" w:eastAsia="Times New Roman" w:hAnsi="Times New Roman" w:cs="Times New Roman"/>
          <w:sz w:val="30"/>
        </w:rPr>
        <w:t xml:space="preserve"> (1 391 человек – 2022 год)</w:t>
      </w:r>
      <w:r w:rsidRPr="00412F7D">
        <w:rPr>
          <w:rFonts w:ascii="Times New Roman" w:eastAsia="Times New Roman" w:hAnsi="Times New Roman" w:cs="Times New Roman"/>
          <w:sz w:val="30"/>
        </w:rPr>
        <w:t xml:space="preserve">.  </w:t>
      </w:r>
      <w:r w:rsidR="00444A9A" w:rsidRPr="00412F7D">
        <w:rPr>
          <w:rFonts w:ascii="Times New Roman" w:eastAsia="Times New Roman" w:hAnsi="Times New Roman" w:cs="Times New Roman"/>
          <w:sz w:val="30"/>
        </w:rPr>
        <w:t>1 098</w:t>
      </w:r>
      <w:r w:rsidRPr="00412F7D">
        <w:rPr>
          <w:rFonts w:ascii="Times New Roman" w:eastAsia="Times New Roman" w:hAnsi="Times New Roman" w:cs="Times New Roman"/>
          <w:sz w:val="30"/>
        </w:rPr>
        <w:t xml:space="preserve"> человек</w:t>
      </w:r>
      <w:r w:rsidR="004273B1">
        <w:rPr>
          <w:rFonts w:ascii="Times New Roman" w:eastAsia="Times New Roman" w:hAnsi="Times New Roman" w:cs="Times New Roman"/>
          <w:sz w:val="30"/>
        </w:rPr>
        <w:t xml:space="preserve"> (804 человека – 2022 год)</w:t>
      </w:r>
      <w:r w:rsidRPr="00412F7D">
        <w:rPr>
          <w:rFonts w:ascii="Times New Roman" w:eastAsia="Times New Roman" w:hAnsi="Times New Roman" w:cs="Times New Roman"/>
          <w:sz w:val="30"/>
        </w:rPr>
        <w:t xml:space="preserve"> выполнили нормативы, из них 4</w:t>
      </w:r>
      <w:r w:rsidR="00444A9A" w:rsidRPr="00412F7D">
        <w:rPr>
          <w:rFonts w:ascii="Times New Roman" w:eastAsia="Times New Roman" w:hAnsi="Times New Roman" w:cs="Times New Roman"/>
          <w:sz w:val="30"/>
        </w:rPr>
        <w:t>49</w:t>
      </w:r>
      <w:r w:rsidRPr="00412F7D">
        <w:rPr>
          <w:rFonts w:ascii="Times New Roman" w:eastAsia="Times New Roman" w:hAnsi="Times New Roman" w:cs="Times New Roman"/>
          <w:sz w:val="30"/>
        </w:rPr>
        <w:t xml:space="preserve"> человек</w:t>
      </w:r>
      <w:r w:rsidR="004273B1">
        <w:rPr>
          <w:rFonts w:ascii="Times New Roman" w:eastAsia="Times New Roman" w:hAnsi="Times New Roman" w:cs="Times New Roman"/>
          <w:sz w:val="30"/>
        </w:rPr>
        <w:t xml:space="preserve">               </w:t>
      </w:r>
      <w:proofErr w:type="gramStart"/>
      <w:r w:rsidR="004273B1">
        <w:rPr>
          <w:rFonts w:ascii="Times New Roman" w:eastAsia="Times New Roman" w:hAnsi="Times New Roman" w:cs="Times New Roman"/>
          <w:sz w:val="30"/>
        </w:rPr>
        <w:t xml:space="preserve">   (</w:t>
      </w:r>
      <w:proofErr w:type="gramEnd"/>
      <w:r w:rsidR="004273B1">
        <w:rPr>
          <w:rFonts w:ascii="Times New Roman" w:eastAsia="Times New Roman" w:hAnsi="Times New Roman" w:cs="Times New Roman"/>
          <w:sz w:val="30"/>
        </w:rPr>
        <w:t>254 человека – 2022 год)</w:t>
      </w:r>
      <w:r w:rsidRPr="00412F7D">
        <w:rPr>
          <w:rFonts w:ascii="Times New Roman" w:eastAsia="Times New Roman" w:hAnsi="Times New Roman" w:cs="Times New Roman"/>
          <w:sz w:val="30"/>
        </w:rPr>
        <w:t xml:space="preserve"> выполнили нормативы на золотой знак, </w:t>
      </w:r>
      <w:r w:rsidR="00444A9A" w:rsidRPr="00412F7D">
        <w:rPr>
          <w:rFonts w:ascii="Times New Roman" w:eastAsia="Times New Roman" w:hAnsi="Times New Roman" w:cs="Times New Roman"/>
          <w:sz w:val="30"/>
        </w:rPr>
        <w:t>403</w:t>
      </w:r>
      <w:r w:rsidR="004273B1">
        <w:rPr>
          <w:rFonts w:ascii="Times New Roman" w:eastAsia="Times New Roman" w:hAnsi="Times New Roman" w:cs="Times New Roman"/>
          <w:sz w:val="30"/>
        </w:rPr>
        <w:t xml:space="preserve">                   (339– 2022 год)</w:t>
      </w:r>
      <w:r w:rsidRPr="00412F7D">
        <w:rPr>
          <w:rFonts w:ascii="Times New Roman" w:eastAsia="Times New Roman" w:hAnsi="Times New Roman" w:cs="Times New Roman"/>
          <w:sz w:val="30"/>
        </w:rPr>
        <w:t xml:space="preserve"> - на серебряный знак, 2</w:t>
      </w:r>
      <w:r w:rsidR="00444A9A" w:rsidRPr="00412F7D">
        <w:rPr>
          <w:rFonts w:ascii="Times New Roman" w:eastAsia="Times New Roman" w:hAnsi="Times New Roman" w:cs="Times New Roman"/>
          <w:sz w:val="30"/>
        </w:rPr>
        <w:t>46</w:t>
      </w:r>
      <w:r w:rsidRPr="00412F7D">
        <w:rPr>
          <w:rFonts w:ascii="Times New Roman" w:eastAsia="Times New Roman" w:hAnsi="Times New Roman" w:cs="Times New Roman"/>
          <w:sz w:val="30"/>
        </w:rPr>
        <w:t xml:space="preserve"> </w:t>
      </w:r>
      <w:r w:rsidR="004273B1">
        <w:rPr>
          <w:rFonts w:ascii="Times New Roman" w:eastAsia="Times New Roman" w:hAnsi="Times New Roman" w:cs="Times New Roman"/>
          <w:sz w:val="30"/>
        </w:rPr>
        <w:t xml:space="preserve">(211– 2022 год) </w:t>
      </w:r>
      <w:r w:rsidRPr="00412F7D">
        <w:rPr>
          <w:rFonts w:ascii="Times New Roman" w:eastAsia="Times New Roman" w:hAnsi="Times New Roman" w:cs="Times New Roman"/>
          <w:sz w:val="30"/>
        </w:rPr>
        <w:t>- на бронзовый знак.</w:t>
      </w:r>
    </w:p>
    <w:p w14:paraId="522DA78A" w14:textId="77777777" w:rsidR="00992383" w:rsidRPr="00412F7D" w:rsidRDefault="00DD5A39">
      <w:pPr>
        <w:spacing w:after="0" w:line="240" w:lineRule="auto"/>
        <w:ind w:right="-1" w:firstLine="426"/>
        <w:jc w:val="both"/>
        <w:rPr>
          <w:rFonts w:ascii="Times New Roman" w:eastAsia="Times New Roman" w:hAnsi="Times New Roman" w:cs="Times New Roman"/>
          <w:b/>
          <w:sz w:val="30"/>
        </w:rPr>
      </w:pPr>
      <w:r w:rsidRPr="00412F7D">
        <w:rPr>
          <w:rFonts w:ascii="Times New Roman" w:eastAsia="Times New Roman" w:hAnsi="Times New Roman" w:cs="Times New Roman"/>
          <w:b/>
          <w:sz w:val="30"/>
        </w:rPr>
        <w:t xml:space="preserve"> </w:t>
      </w:r>
    </w:p>
    <w:p w14:paraId="3C812FE6" w14:textId="77777777" w:rsidR="00992383" w:rsidRPr="00412F7D" w:rsidRDefault="00DD5A39">
      <w:pPr>
        <w:spacing w:after="0" w:line="240" w:lineRule="auto"/>
        <w:ind w:right="-1" w:firstLine="426"/>
        <w:jc w:val="both"/>
        <w:rPr>
          <w:rFonts w:ascii="Times New Roman" w:eastAsia="Times New Roman" w:hAnsi="Times New Roman" w:cs="Times New Roman"/>
          <w:sz w:val="30"/>
        </w:rPr>
      </w:pPr>
      <w:r w:rsidRPr="00412F7D">
        <w:rPr>
          <w:rFonts w:ascii="Times New Roman" w:eastAsia="Times New Roman" w:hAnsi="Times New Roman" w:cs="Times New Roman"/>
          <w:sz w:val="30"/>
        </w:rPr>
        <w:t>В 202</w:t>
      </w:r>
      <w:r w:rsidR="00644954" w:rsidRPr="00412F7D">
        <w:rPr>
          <w:rFonts w:ascii="Times New Roman" w:eastAsia="Times New Roman" w:hAnsi="Times New Roman" w:cs="Times New Roman"/>
          <w:sz w:val="30"/>
        </w:rPr>
        <w:t>3</w:t>
      </w:r>
      <w:r w:rsidRPr="00412F7D">
        <w:rPr>
          <w:rFonts w:ascii="Times New Roman" w:eastAsia="Times New Roman" w:hAnsi="Times New Roman" w:cs="Times New Roman"/>
          <w:sz w:val="30"/>
        </w:rPr>
        <w:t xml:space="preserve"> году проведено более 150 физкультурных и спортивных мероприятий различных уровней, в том числе </w:t>
      </w:r>
      <w:r w:rsidR="00644954" w:rsidRPr="00412F7D">
        <w:rPr>
          <w:rFonts w:ascii="Times New Roman" w:eastAsia="Times New Roman" w:hAnsi="Times New Roman" w:cs="Times New Roman"/>
          <w:sz w:val="30"/>
        </w:rPr>
        <w:t>24</w:t>
      </w:r>
      <w:r w:rsidRPr="00412F7D">
        <w:rPr>
          <w:rFonts w:ascii="Times New Roman" w:eastAsia="Times New Roman" w:hAnsi="Times New Roman" w:cs="Times New Roman"/>
          <w:sz w:val="30"/>
        </w:rPr>
        <w:t xml:space="preserve"> – областного и 2 - федерального по различным видам спорта.</w:t>
      </w:r>
    </w:p>
    <w:p w14:paraId="4317716E" w14:textId="77777777" w:rsidR="00992383" w:rsidRPr="00412F7D" w:rsidRDefault="00992383">
      <w:pPr>
        <w:spacing w:after="0" w:line="240" w:lineRule="auto"/>
        <w:ind w:right="-1" w:firstLine="426"/>
        <w:jc w:val="both"/>
        <w:rPr>
          <w:rFonts w:ascii="Times New Roman" w:eastAsia="Times New Roman" w:hAnsi="Times New Roman" w:cs="Times New Roman"/>
          <w:sz w:val="30"/>
        </w:rPr>
      </w:pPr>
    </w:p>
    <w:p w14:paraId="756771DC" w14:textId="77777777" w:rsidR="00B17F59" w:rsidRPr="00412F7D" w:rsidRDefault="00DD5A39" w:rsidP="00996475">
      <w:pPr>
        <w:spacing w:after="0" w:line="240" w:lineRule="auto"/>
        <w:ind w:right="-1" w:firstLine="426"/>
        <w:jc w:val="both"/>
        <w:rPr>
          <w:rFonts w:ascii="Times New Roman" w:eastAsia="Times New Roman" w:hAnsi="Times New Roman" w:cs="Times New Roman"/>
          <w:sz w:val="30"/>
        </w:rPr>
      </w:pPr>
      <w:r w:rsidRPr="00412F7D">
        <w:rPr>
          <w:rFonts w:ascii="Times New Roman" w:eastAsia="Times New Roman" w:hAnsi="Times New Roman" w:cs="Times New Roman"/>
          <w:sz w:val="30"/>
        </w:rPr>
        <w:t xml:space="preserve">Активное участие в физкультурно-спортивном движении принимают общественные организации: федерации по видам спорта, спортивные клубы, советы ветеранов войны и труда, первичные организации Всероссийского общества инвалидов, а также промышленные предприятия, учреждения образования, школьные спортивные клубы. </w:t>
      </w:r>
    </w:p>
    <w:p w14:paraId="1C87EA27" w14:textId="77777777" w:rsidR="000D04AC" w:rsidRPr="00412F7D" w:rsidRDefault="000D04AC" w:rsidP="00996475">
      <w:pPr>
        <w:spacing w:after="0" w:line="240" w:lineRule="auto"/>
        <w:ind w:right="-1" w:firstLine="426"/>
        <w:jc w:val="both"/>
        <w:rPr>
          <w:rFonts w:ascii="Times New Roman" w:eastAsia="Times New Roman" w:hAnsi="Times New Roman" w:cs="Times New Roman"/>
          <w:sz w:val="30"/>
        </w:rPr>
      </w:pPr>
    </w:p>
    <w:p w14:paraId="252E9CEE" w14:textId="77777777" w:rsidR="00996475" w:rsidRPr="00412F7D" w:rsidRDefault="0090520E" w:rsidP="00996475">
      <w:pPr>
        <w:spacing w:after="0" w:line="240" w:lineRule="auto"/>
        <w:ind w:right="-1" w:firstLine="426"/>
        <w:jc w:val="both"/>
        <w:rPr>
          <w:rFonts w:ascii="Times New Roman" w:eastAsia="Times New Roman" w:hAnsi="Times New Roman" w:cs="Times New Roman"/>
          <w:sz w:val="30"/>
          <w:szCs w:val="30"/>
        </w:rPr>
      </w:pPr>
      <w:r w:rsidRPr="00412F7D">
        <w:rPr>
          <w:rFonts w:ascii="Times New Roman" w:eastAsia="Times New Roman" w:hAnsi="Times New Roman" w:cs="Times New Roman"/>
          <w:sz w:val="30"/>
          <w:szCs w:val="30"/>
        </w:rPr>
        <w:t xml:space="preserve">Продолжен процесс развития спортивной инфраструктуры: отремонтированы спортивные площадки </w:t>
      </w:r>
      <w:proofErr w:type="gramStart"/>
      <w:r w:rsidRPr="00412F7D">
        <w:rPr>
          <w:rFonts w:ascii="Times New Roman" w:eastAsia="Times New Roman" w:hAnsi="Times New Roman" w:cs="Times New Roman"/>
          <w:sz w:val="30"/>
          <w:szCs w:val="30"/>
        </w:rPr>
        <w:t>всех  городских</w:t>
      </w:r>
      <w:proofErr w:type="gramEnd"/>
      <w:r w:rsidRPr="00412F7D">
        <w:rPr>
          <w:rFonts w:ascii="Times New Roman" w:eastAsia="Times New Roman" w:hAnsi="Times New Roman" w:cs="Times New Roman"/>
          <w:sz w:val="30"/>
          <w:szCs w:val="30"/>
        </w:rPr>
        <w:t xml:space="preserve"> и сельских школ, проведён капитальный ремонт кровли МУ «Молодёжно-спортивный центр» на сумму </w:t>
      </w:r>
      <w:r w:rsidRPr="00412F7D">
        <w:rPr>
          <w:rFonts w:ascii="Times New Roman" w:eastAsia="Times New Roman" w:hAnsi="Times New Roman" w:cs="Times New Roman"/>
          <w:b/>
          <w:sz w:val="30"/>
          <w:szCs w:val="30"/>
        </w:rPr>
        <w:t>4,1 млн рублей.</w:t>
      </w:r>
      <w:r w:rsidR="00996475" w:rsidRPr="00412F7D">
        <w:rPr>
          <w:rFonts w:ascii="Times New Roman" w:eastAsia="Times New Roman" w:hAnsi="Times New Roman" w:cs="Times New Roman"/>
          <w:sz w:val="30"/>
          <w:szCs w:val="30"/>
        </w:rPr>
        <w:t xml:space="preserve"> </w:t>
      </w:r>
    </w:p>
    <w:p w14:paraId="08472A3C" w14:textId="77777777" w:rsidR="00996475" w:rsidRPr="00412F7D" w:rsidRDefault="00996475" w:rsidP="00996475">
      <w:pPr>
        <w:spacing w:after="0" w:line="240" w:lineRule="auto"/>
        <w:ind w:right="-1" w:firstLine="426"/>
        <w:jc w:val="both"/>
        <w:rPr>
          <w:rFonts w:ascii="Times New Roman" w:eastAsia="Times New Roman" w:hAnsi="Times New Roman" w:cs="Times New Roman"/>
          <w:sz w:val="30"/>
        </w:rPr>
      </w:pPr>
    </w:p>
    <w:p w14:paraId="2D2BF61F" w14:textId="77777777" w:rsidR="00992383" w:rsidRPr="00412F7D" w:rsidRDefault="00DD5A39">
      <w:pPr>
        <w:spacing w:after="0" w:line="240" w:lineRule="auto"/>
        <w:ind w:right="-1" w:firstLine="426"/>
        <w:jc w:val="both"/>
        <w:rPr>
          <w:rFonts w:ascii="Times New Roman" w:eastAsia="Times New Roman" w:hAnsi="Times New Roman" w:cs="Times New Roman"/>
          <w:sz w:val="30"/>
        </w:rPr>
      </w:pPr>
      <w:r w:rsidRPr="00412F7D">
        <w:rPr>
          <w:rFonts w:ascii="Times New Roman" w:eastAsia="Times New Roman" w:hAnsi="Times New Roman" w:cs="Times New Roman"/>
          <w:sz w:val="30"/>
        </w:rPr>
        <w:lastRenderedPageBreak/>
        <w:t xml:space="preserve">Для детей и взрослых в физкультурно-оздоровительном комплексе открыты группы футбола, волейбола, фитнеса, </w:t>
      </w:r>
      <w:proofErr w:type="spellStart"/>
      <w:r w:rsidRPr="00412F7D">
        <w:rPr>
          <w:rFonts w:ascii="Times New Roman" w:eastAsia="Times New Roman" w:hAnsi="Times New Roman" w:cs="Times New Roman"/>
          <w:sz w:val="30"/>
        </w:rPr>
        <w:t>аквафитнеса</w:t>
      </w:r>
      <w:proofErr w:type="spellEnd"/>
      <w:r w:rsidRPr="00412F7D">
        <w:rPr>
          <w:rFonts w:ascii="Times New Roman" w:eastAsia="Times New Roman" w:hAnsi="Times New Roman" w:cs="Times New Roman"/>
          <w:sz w:val="30"/>
        </w:rPr>
        <w:t>, аэробики, плавания. За 202</w:t>
      </w:r>
      <w:r w:rsidR="001C0289" w:rsidRPr="00412F7D">
        <w:rPr>
          <w:rFonts w:ascii="Times New Roman" w:eastAsia="Times New Roman" w:hAnsi="Times New Roman" w:cs="Times New Roman"/>
          <w:sz w:val="30"/>
        </w:rPr>
        <w:t>3</w:t>
      </w:r>
      <w:r w:rsidRPr="00412F7D">
        <w:rPr>
          <w:rFonts w:ascii="Times New Roman" w:eastAsia="Times New Roman" w:hAnsi="Times New Roman" w:cs="Times New Roman"/>
          <w:sz w:val="30"/>
        </w:rPr>
        <w:t xml:space="preserve"> год физкультурно-оздоровительный комплекс посетили 4</w:t>
      </w:r>
      <w:r w:rsidR="001C0289" w:rsidRPr="00412F7D">
        <w:rPr>
          <w:rFonts w:ascii="Times New Roman" w:eastAsia="Times New Roman" w:hAnsi="Times New Roman" w:cs="Times New Roman"/>
          <w:sz w:val="30"/>
        </w:rPr>
        <w:t>0</w:t>
      </w:r>
      <w:r w:rsidRPr="00412F7D">
        <w:rPr>
          <w:rFonts w:ascii="Times New Roman" w:eastAsia="Times New Roman" w:hAnsi="Times New Roman" w:cs="Times New Roman"/>
          <w:sz w:val="30"/>
        </w:rPr>
        <w:t xml:space="preserve"> </w:t>
      </w:r>
      <w:r w:rsidR="001C0289" w:rsidRPr="00412F7D">
        <w:rPr>
          <w:rFonts w:ascii="Times New Roman" w:eastAsia="Times New Roman" w:hAnsi="Times New Roman" w:cs="Times New Roman"/>
          <w:sz w:val="30"/>
        </w:rPr>
        <w:t>176</w:t>
      </w:r>
      <w:r w:rsidRPr="00412F7D">
        <w:rPr>
          <w:rFonts w:ascii="Times New Roman" w:eastAsia="Times New Roman" w:hAnsi="Times New Roman" w:cs="Times New Roman"/>
          <w:sz w:val="30"/>
        </w:rPr>
        <w:t xml:space="preserve"> человек</w:t>
      </w:r>
      <w:r w:rsidR="00426470">
        <w:rPr>
          <w:rFonts w:ascii="Times New Roman" w:eastAsia="Times New Roman" w:hAnsi="Times New Roman" w:cs="Times New Roman"/>
          <w:sz w:val="30"/>
        </w:rPr>
        <w:t xml:space="preserve"> (44 349 человек – 2022 год)</w:t>
      </w:r>
      <w:r w:rsidRPr="00412F7D">
        <w:rPr>
          <w:rFonts w:ascii="Times New Roman" w:eastAsia="Times New Roman" w:hAnsi="Times New Roman" w:cs="Times New Roman"/>
          <w:sz w:val="30"/>
        </w:rPr>
        <w:t>.</w:t>
      </w:r>
    </w:p>
    <w:p w14:paraId="0A8DD131" w14:textId="77777777" w:rsidR="007255C1" w:rsidRPr="00412F7D" w:rsidRDefault="007255C1">
      <w:pPr>
        <w:spacing w:after="0" w:line="240" w:lineRule="auto"/>
        <w:ind w:right="-1" w:firstLine="426"/>
        <w:jc w:val="both"/>
        <w:rPr>
          <w:rFonts w:ascii="Times New Roman" w:eastAsia="Times New Roman" w:hAnsi="Times New Roman" w:cs="Times New Roman"/>
          <w:sz w:val="30"/>
          <w:szCs w:val="30"/>
        </w:rPr>
      </w:pPr>
      <w:r w:rsidRPr="00412F7D">
        <w:rPr>
          <w:rFonts w:ascii="Times New Roman" w:eastAsia="Calibri" w:hAnsi="Times New Roman" w:cs="Times New Roman"/>
          <w:kern w:val="2"/>
          <w:sz w:val="30"/>
          <w:szCs w:val="30"/>
          <w:lang w:eastAsia="en-US"/>
        </w:rPr>
        <w:t xml:space="preserve">Реализован проект по подключению </w:t>
      </w:r>
      <w:proofErr w:type="spellStart"/>
      <w:r w:rsidRPr="00412F7D">
        <w:rPr>
          <w:rFonts w:ascii="Times New Roman" w:eastAsia="Calibri" w:hAnsi="Times New Roman" w:cs="Times New Roman"/>
          <w:kern w:val="2"/>
          <w:sz w:val="30"/>
          <w:szCs w:val="30"/>
          <w:lang w:eastAsia="en-US"/>
        </w:rPr>
        <w:t>воздухоопорного</w:t>
      </w:r>
      <w:proofErr w:type="spellEnd"/>
      <w:r w:rsidRPr="00412F7D">
        <w:rPr>
          <w:rFonts w:ascii="Times New Roman" w:eastAsia="Calibri" w:hAnsi="Times New Roman" w:cs="Times New Roman"/>
          <w:kern w:val="2"/>
          <w:sz w:val="30"/>
          <w:szCs w:val="30"/>
          <w:lang w:eastAsia="en-US"/>
        </w:rPr>
        <w:t xml:space="preserve"> оборудования спортивной площадки для мини-футбола с искусственным покрытием на газовое отопление, </w:t>
      </w:r>
      <w:r w:rsidRPr="00412F7D">
        <w:rPr>
          <w:rFonts w:ascii="Times New Roman" w:eastAsia="Times New Roman" w:hAnsi="Times New Roman" w:cs="Times New Roman"/>
          <w:sz w:val="30"/>
          <w:szCs w:val="30"/>
        </w:rPr>
        <w:t xml:space="preserve">что позволяет вести непрерывный тренировочный процесс спортсменов в осенне-зимний период. В раздевалках </w:t>
      </w:r>
      <w:proofErr w:type="spellStart"/>
      <w:r w:rsidRPr="00412F7D">
        <w:rPr>
          <w:rFonts w:ascii="Times New Roman" w:eastAsia="Times New Roman" w:hAnsi="Times New Roman" w:cs="Times New Roman"/>
          <w:sz w:val="30"/>
          <w:szCs w:val="30"/>
        </w:rPr>
        <w:t>ФОКа</w:t>
      </w:r>
      <w:proofErr w:type="spellEnd"/>
      <w:r w:rsidRPr="00412F7D">
        <w:rPr>
          <w:rFonts w:ascii="Times New Roman" w:eastAsia="Times New Roman" w:hAnsi="Times New Roman" w:cs="Times New Roman"/>
          <w:sz w:val="30"/>
          <w:szCs w:val="30"/>
        </w:rPr>
        <w:t xml:space="preserve"> выполнено дополнительное устройство систем нагрева воды для бесперебойной подачи ГВС в случае отключения в городе.</w:t>
      </w:r>
    </w:p>
    <w:p w14:paraId="7D9EF4AD" w14:textId="77777777" w:rsidR="0082749F" w:rsidRPr="00412F7D" w:rsidRDefault="0082749F">
      <w:pPr>
        <w:spacing w:after="0" w:line="240" w:lineRule="auto"/>
        <w:ind w:right="-1" w:firstLine="426"/>
        <w:jc w:val="both"/>
        <w:rPr>
          <w:rFonts w:ascii="Times New Roman" w:eastAsia="Times New Roman" w:hAnsi="Times New Roman" w:cs="Times New Roman"/>
          <w:sz w:val="30"/>
        </w:rPr>
      </w:pPr>
    </w:p>
    <w:p w14:paraId="561D93AC" w14:textId="77777777" w:rsidR="00996475" w:rsidRPr="00412F7D" w:rsidRDefault="00D77D48" w:rsidP="00996475">
      <w:pPr>
        <w:spacing w:after="0" w:line="240" w:lineRule="auto"/>
        <w:ind w:right="-1" w:firstLine="426"/>
        <w:jc w:val="both"/>
        <w:rPr>
          <w:rFonts w:ascii="Times New Roman" w:eastAsia="Times New Roman" w:hAnsi="Times New Roman" w:cs="Times New Roman"/>
          <w:sz w:val="30"/>
        </w:rPr>
      </w:pPr>
      <w:r w:rsidRPr="00412F7D">
        <w:rPr>
          <w:rFonts w:ascii="Times New Roman" w:eastAsia="Times New Roman" w:hAnsi="Times New Roman" w:cs="Times New Roman"/>
          <w:sz w:val="30"/>
        </w:rPr>
        <w:t>В муниципальных учреждениях по 16 видам спорта было охвачено</w:t>
      </w:r>
      <w:r w:rsidR="007C0DC2">
        <w:rPr>
          <w:rFonts w:ascii="Times New Roman" w:eastAsia="Times New Roman" w:hAnsi="Times New Roman" w:cs="Times New Roman"/>
          <w:sz w:val="30"/>
        </w:rPr>
        <w:t xml:space="preserve">              </w:t>
      </w:r>
      <w:r w:rsidRPr="00412F7D">
        <w:rPr>
          <w:rFonts w:ascii="Times New Roman" w:eastAsia="Times New Roman" w:hAnsi="Times New Roman" w:cs="Times New Roman"/>
          <w:sz w:val="30"/>
        </w:rPr>
        <w:t xml:space="preserve">    1 635 человек.</w:t>
      </w:r>
      <w:r w:rsidR="00996475" w:rsidRPr="00412F7D">
        <w:rPr>
          <w:rFonts w:ascii="Times New Roman" w:eastAsia="Times New Roman" w:hAnsi="Times New Roman" w:cs="Times New Roman"/>
          <w:sz w:val="30"/>
        </w:rPr>
        <w:t xml:space="preserve"> Для занимающихся на этапах спортивной подготовки в муниципальных учреждениях спорта: Молод</w:t>
      </w:r>
      <w:r w:rsidR="00F8374E" w:rsidRPr="00412F7D">
        <w:rPr>
          <w:rFonts w:ascii="Times New Roman" w:eastAsia="Times New Roman" w:hAnsi="Times New Roman" w:cs="Times New Roman"/>
          <w:sz w:val="30"/>
        </w:rPr>
        <w:t>ё</w:t>
      </w:r>
      <w:r w:rsidR="00996475" w:rsidRPr="00412F7D">
        <w:rPr>
          <w:rFonts w:ascii="Times New Roman" w:eastAsia="Times New Roman" w:hAnsi="Times New Roman" w:cs="Times New Roman"/>
          <w:sz w:val="30"/>
        </w:rPr>
        <w:t xml:space="preserve">жно-спортивный центр, городской футбольный клуб «Кировец», спортивная школа «Богатырь», был приобретён спортивный инвентарь и оборудование, на эти цели в рамках программы «Развитие физической культуры и спорта в Ленинградской области» были выделены средства </w:t>
      </w:r>
      <w:r w:rsidR="00FA27E9" w:rsidRPr="00412F7D">
        <w:rPr>
          <w:rFonts w:ascii="Times New Roman" w:eastAsia="Times New Roman" w:hAnsi="Times New Roman" w:cs="Times New Roman"/>
          <w:sz w:val="30"/>
        </w:rPr>
        <w:t xml:space="preserve">из областного бюджета </w:t>
      </w:r>
      <w:r w:rsidR="00996475" w:rsidRPr="00412F7D">
        <w:rPr>
          <w:rFonts w:ascii="Times New Roman" w:eastAsia="Times New Roman" w:hAnsi="Times New Roman" w:cs="Times New Roman"/>
          <w:sz w:val="30"/>
        </w:rPr>
        <w:t xml:space="preserve">в сумме </w:t>
      </w:r>
      <w:r w:rsidR="00F8374E" w:rsidRPr="00412F7D">
        <w:rPr>
          <w:rFonts w:ascii="Times New Roman" w:eastAsia="Times New Roman" w:hAnsi="Times New Roman" w:cs="Times New Roman"/>
          <w:b/>
          <w:sz w:val="30"/>
        </w:rPr>
        <w:t>2</w:t>
      </w:r>
      <w:r w:rsidR="00996475" w:rsidRPr="00412F7D">
        <w:rPr>
          <w:rFonts w:ascii="Times New Roman" w:eastAsia="Times New Roman" w:hAnsi="Times New Roman" w:cs="Times New Roman"/>
          <w:b/>
          <w:sz w:val="30"/>
        </w:rPr>
        <w:t xml:space="preserve"> млн руб.,</w:t>
      </w:r>
      <w:r w:rsidR="00996475" w:rsidRPr="00412F7D">
        <w:rPr>
          <w:rFonts w:ascii="Times New Roman" w:eastAsia="Times New Roman" w:hAnsi="Times New Roman" w:cs="Times New Roman"/>
          <w:sz w:val="30"/>
        </w:rPr>
        <w:t xml:space="preserve"> в рамках софинансирования из бюджета Тихвинского городского поселения и Тихвинского района – </w:t>
      </w:r>
      <w:r w:rsidR="00996475" w:rsidRPr="00412F7D">
        <w:rPr>
          <w:rFonts w:ascii="Times New Roman" w:eastAsia="Times New Roman" w:hAnsi="Times New Roman" w:cs="Times New Roman"/>
          <w:b/>
          <w:sz w:val="30"/>
        </w:rPr>
        <w:t>17</w:t>
      </w:r>
      <w:r w:rsidR="00F8374E" w:rsidRPr="00412F7D">
        <w:rPr>
          <w:rFonts w:ascii="Times New Roman" w:eastAsia="Times New Roman" w:hAnsi="Times New Roman" w:cs="Times New Roman"/>
          <w:b/>
          <w:sz w:val="30"/>
        </w:rPr>
        <w:t>7</w:t>
      </w:r>
      <w:r w:rsidR="00996475" w:rsidRPr="00412F7D">
        <w:rPr>
          <w:rFonts w:ascii="Times New Roman" w:eastAsia="Times New Roman" w:hAnsi="Times New Roman" w:cs="Times New Roman"/>
          <w:b/>
          <w:sz w:val="30"/>
        </w:rPr>
        <w:t>,</w:t>
      </w:r>
      <w:r w:rsidR="00F8374E" w:rsidRPr="00412F7D">
        <w:rPr>
          <w:rFonts w:ascii="Times New Roman" w:eastAsia="Times New Roman" w:hAnsi="Times New Roman" w:cs="Times New Roman"/>
          <w:b/>
          <w:sz w:val="30"/>
        </w:rPr>
        <w:t>3</w:t>
      </w:r>
      <w:r w:rsidR="00996475" w:rsidRPr="00412F7D">
        <w:rPr>
          <w:rFonts w:ascii="Times New Roman" w:eastAsia="Times New Roman" w:hAnsi="Times New Roman" w:cs="Times New Roman"/>
          <w:b/>
          <w:sz w:val="30"/>
        </w:rPr>
        <w:t xml:space="preserve"> тыс. рублей.</w:t>
      </w:r>
      <w:r w:rsidR="00996475" w:rsidRPr="00412F7D">
        <w:rPr>
          <w:rFonts w:ascii="Times New Roman" w:eastAsia="Times New Roman" w:hAnsi="Times New Roman" w:cs="Times New Roman"/>
          <w:sz w:val="30"/>
        </w:rPr>
        <w:t xml:space="preserve"> </w:t>
      </w:r>
    </w:p>
    <w:p w14:paraId="47B70D05" w14:textId="77777777" w:rsidR="0082749F" w:rsidRPr="00412F7D" w:rsidRDefault="0082749F">
      <w:pPr>
        <w:spacing w:after="0" w:line="240" w:lineRule="auto"/>
        <w:ind w:right="283" w:firstLine="426"/>
        <w:jc w:val="both"/>
        <w:rPr>
          <w:rFonts w:ascii="Times New Roman" w:eastAsia="Times New Roman" w:hAnsi="Times New Roman" w:cs="Times New Roman"/>
          <w:sz w:val="30"/>
        </w:rPr>
      </w:pPr>
    </w:p>
    <w:p w14:paraId="547B42FF" w14:textId="77777777" w:rsidR="00996475" w:rsidRPr="00412F7D" w:rsidRDefault="00DD5A39">
      <w:pPr>
        <w:spacing w:after="0" w:line="240" w:lineRule="auto"/>
        <w:ind w:right="283" w:firstLine="426"/>
        <w:jc w:val="both"/>
        <w:rPr>
          <w:rFonts w:ascii="Times New Roman" w:eastAsia="Times New Roman" w:hAnsi="Times New Roman" w:cs="Times New Roman"/>
          <w:sz w:val="30"/>
        </w:rPr>
      </w:pPr>
      <w:r w:rsidRPr="00412F7D">
        <w:rPr>
          <w:rFonts w:ascii="Times New Roman" w:eastAsia="Times New Roman" w:hAnsi="Times New Roman" w:cs="Times New Roman"/>
          <w:sz w:val="30"/>
        </w:rPr>
        <w:t>В зимний период 202</w:t>
      </w:r>
      <w:r w:rsidR="00F64958" w:rsidRPr="00412F7D">
        <w:rPr>
          <w:rFonts w:ascii="Times New Roman" w:eastAsia="Times New Roman" w:hAnsi="Times New Roman" w:cs="Times New Roman"/>
          <w:sz w:val="30"/>
        </w:rPr>
        <w:t>3</w:t>
      </w:r>
      <w:r w:rsidRPr="00412F7D">
        <w:rPr>
          <w:rFonts w:ascii="Times New Roman" w:eastAsia="Times New Roman" w:hAnsi="Times New Roman" w:cs="Times New Roman"/>
          <w:sz w:val="30"/>
        </w:rPr>
        <w:t xml:space="preserve"> года в г. Тихвин на спортивном комплексе, расположенном по адресу: ул. Пещерка, д.1 работала ледовая площадка для массового катания на коньках (для детей до 18 лет услуга предоставлялась бесплатно). </w:t>
      </w:r>
    </w:p>
    <w:p w14:paraId="17C603BC" w14:textId="77777777" w:rsidR="00B17F59" w:rsidRPr="00412F7D" w:rsidRDefault="00B17F59">
      <w:pPr>
        <w:spacing w:after="0" w:line="240" w:lineRule="auto"/>
        <w:ind w:right="283" w:firstLine="426"/>
        <w:jc w:val="both"/>
        <w:rPr>
          <w:rFonts w:ascii="Times New Roman" w:eastAsia="Times New Roman" w:hAnsi="Times New Roman" w:cs="Times New Roman"/>
          <w:sz w:val="30"/>
        </w:rPr>
      </w:pPr>
    </w:p>
    <w:p w14:paraId="228A07A2" w14:textId="77777777" w:rsidR="00992383" w:rsidRPr="00412F7D" w:rsidRDefault="00DD5A39">
      <w:pPr>
        <w:spacing w:after="0" w:line="240" w:lineRule="auto"/>
        <w:ind w:right="283" w:firstLine="426"/>
        <w:jc w:val="both"/>
        <w:rPr>
          <w:rFonts w:ascii="Times New Roman" w:eastAsia="Times New Roman" w:hAnsi="Times New Roman" w:cs="Times New Roman"/>
          <w:sz w:val="30"/>
        </w:rPr>
      </w:pPr>
      <w:r w:rsidRPr="00412F7D">
        <w:rPr>
          <w:rFonts w:ascii="Times New Roman" w:eastAsia="Times New Roman" w:hAnsi="Times New Roman" w:cs="Times New Roman"/>
          <w:sz w:val="30"/>
        </w:rPr>
        <w:t xml:space="preserve">Из бюджета Тихвинского городского поселения для организации массового катания на коньках были выделены денежные средства в размере </w:t>
      </w:r>
      <w:r w:rsidRPr="00412F7D">
        <w:rPr>
          <w:rFonts w:ascii="Times New Roman" w:eastAsia="Times New Roman" w:hAnsi="Times New Roman" w:cs="Times New Roman"/>
          <w:b/>
          <w:sz w:val="30"/>
        </w:rPr>
        <w:t>4</w:t>
      </w:r>
      <w:r w:rsidR="00F64958" w:rsidRPr="00412F7D">
        <w:rPr>
          <w:rFonts w:ascii="Times New Roman" w:eastAsia="Times New Roman" w:hAnsi="Times New Roman" w:cs="Times New Roman"/>
          <w:b/>
          <w:sz w:val="30"/>
        </w:rPr>
        <w:t>81</w:t>
      </w:r>
      <w:r w:rsidRPr="00412F7D">
        <w:rPr>
          <w:rFonts w:ascii="Times New Roman" w:eastAsia="Times New Roman" w:hAnsi="Times New Roman" w:cs="Times New Roman"/>
          <w:b/>
          <w:sz w:val="30"/>
        </w:rPr>
        <w:t>,1 тыс. руб</w:t>
      </w:r>
      <w:r w:rsidR="00C312C7" w:rsidRPr="00412F7D">
        <w:rPr>
          <w:rFonts w:ascii="Times New Roman" w:eastAsia="Times New Roman" w:hAnsi="Times New Roman" w:cs="Times New Roman"/>
          <w:b/>
          <w:sz w:val="30"/>
        </w:rPr>
        <w:t>.</w:t>
      </w:r>
      <w:r w:rsidR="007C0DC2">
        <w:rPr>
          <w:rFonts w:ascii="Times New Roman" w:eastAsia="Times New Roman" w:hAnsi="Times New Roman" w:cs="Times New Roman"/>
          <w:b/>
          <w:sz w:val="30"/>
        </w:rPr>
        <w:t xml:space="preserve"> </w:t>
      </w:r>
      <w:r w:rsidR="007C0DC2">
        <w:rPr>
          <w:rFonts w:ascii="Times New Roman" w:eastAsia="Times New Roman" w:hAnsi="Times New Roman" w:cs="Times New Roman"/>
          <w:sz w:val="30"/>
        </w:rPr>
        <w:t>(</w:t>
      </w:r>
      <w:r w:rsidR="0002782E">
        <w:rPr>
          <w:rFonts w:ascii="Times New Roman" w:eastAsia="Times New Roman" w:hAnsi="Times New Roman" w:cs="Times New Roman"/>
          <w:sz w:val="30"/>
        </w:rPr>
        <w:t>409,1 тыс. рублей</w:t>
      </w:r>
      <w:r w:rsidR="007C0DC2">
        <w:rPr>
          <w:rFonts w:ascii="Times New Roman" w:eastAsia="Times New Roman" w:hAnsi="Times New Roman" w:cs="Times New Roman"/>
          <w:sz w:val="30"/>
        </w:rPr>
        <w:t xml:space="preserve"> – 2022 год)</w:t>
      </w:r>
      <w:r w:rsidR="0002782E">
        <w:rPr>
          <w:rFonts w:ascii="Times New Roman" w:eastAsia="Times New Roman" w:hAnsi="Times New Roman" w:cs="Times New Roman"/>
          <w:sz w:val="30"/>
        </w:rPr>
        <w:t>.</w:t>
      </w:r>
      <w:r w:rsidR="00C312C7" w:rsidRPr="00412F7D">
        <w:rPr>
          <w:rFonts w:ascii="Times New Roman" w:eastAsia="Times New Roman" w:hAnsi="Times New Roman" w:cs="Times New Roman"/>
          <w:b/>
          <w:sz w:val="30"/>
        </w:rPr>
        <w:t xml:space="preserve"> </w:t>
      </w:r>
      <w:r w:rsidR="00C312C7" w:rsidRPr="00412F7D">
        <w:rPr>
          <w:rFonts w:ascii="Times New Roman" w:eastAsia="Times New Roman" w:hAnsi="Times New Roman" w:cs="Times New Roman"/>
          <w:sz w:val="30"/>
        </w:rPr>
        <w:t xml:space="preserve">Денежные средства направлены на содержание катка, его расчистку и заливку </w:t>
      </w:r>
      <w:r w:rsidR="00F64958" w:rsidRPr="00412F7D">
        <w:rPr>
          <w:rFonts w:ascii="Times New Roman" w:eastAsia="Times New Roman" w:hAnsi="Times New Roman" w:cs="Times New Roman"/>
          <w:sz w:val="30"/>
        </w:rPr>
        <w:t>361,5</w:t>
      </w:r>
      <w:r w:rsidR="00C312C7" w:rsidRPr="00412F7D">
        <w:rPr>
          <w:rFonts w:ascii="Times New Roman" w:eastAsia="Times New Roman" w:hAnsi="Times New Roman" w:cs="Times New Roman"/>
          <w:sz w:val="30"/>
        </w:rPr>
        <w:t xml:space="preserve"> тыс. руб., содержание инструктора 11</w:t>
      </w:r>
      <w:r w:rsidR="00F64958" w:rsidRPr="00412F7D">
        <w:rPr>
          <w:rFonts w:ascii="Times New Roman" w:eastAsia="Times New Roman" w:hAnsi="Times New Roman" w:cs="Times New Roman"/>
          <w:sz w:val="30"/>
        </w:rPr>
        <w:t>9</w:t>
      </w:r>
      <w:r w:rsidR="00C312C7" w:rsidRPr="00412F7D">
        <w:rPr>
          <w:rFonts w:ascii="Times New Roman" w:eastAsia="Times New Roman" w:hAnsi="Times New Roman" w:cs="Times New Roman"/>
          <w:sz w:val="30"/>
        </w:rPr>
        <w:t>,</w:t>
      </w:r>
      <w:r w:rsidR="00F64958" w:rsidRPr="00412F7D">
        <w:rPr>
          <w:rFonts w:ascii="Times New Roman" w:eastAsia="Times New Roman" w:hAnsi="Times New Roman" w:cs="Times New Roman"/>
          <w:sz w:val="30"/>
        </w:rPr>
        <w:t>6</w:t>
      </w:r>
      <w:r w:rsidR="00C312C7" w:rsidRPr="00412F7D">
        <w:rPr>
          <w:rFonts w:ascii="Times New Roman" w:eastAsia="Times New Roman" w:hAnsi="Times New Roman" w:cs="Times New Roman"/>
          <w:sz w:val="30"/>
        </w:rPr>
        <w:t xml:space="preserve"> тыс. рублей.</w:t>
      </w:r>
    </w:p>
    <w:p w14:paraId="24539E81" w14:textId="77777777" w:rsidR="00DF14E1" w:rsidRDefault="00DF14E1">
      <w:pPr>
        <w:spacing w:after="0" w:line="240" w:lineRule="auto"/>
        <w:ind w:right="283" w:firstLine="426"/>
        <w:jc w:val="both"/>
        <w:rPr>
          <w:rFonts w:ascii="Times New Roman" w:eastAsia="Times New Roman" w:hAnsi="Times New Roman" w:cs="Times New Roman"/>
          <w:sz w:val="30"/>
        </w:rPr>
      </w:pPr>
    </w:p>
    <w:p w14:paraId="36F48DBC" w14:textId="77777777" w:rsidR="001A6117" w:rsidRDefault="001A6117">
      <w:pPr>
        <w:spacing w:after="0" w:line="240" w:lineRule="auto"/>
        <w:ind w:right="283" w:firstLine="426"/>
        <w:jc w:val="both"/>
        <w:rPr>
          <w:rFonts w:ascii="Times New Roman" w:eastAsia="Times New Roman" w:hAnsi="Times New Roman" w:cs="Times New Roman"/>
          <w:sz w:val="30"/>
        </w:rPr>
      </w:pPr>
    </w:p>
    <w:p w14:paraId="5EEE3B17" w14:textId="77777777" w:rsidR="001A6117" w:rsidRDefault="001A6117">
      <w:pPr>
        <w:spacing w:after="0" w:line="240" w:lineRule="auto"/>
        <w:ind w:right="283" w:firstLine="426"/>
        <w:jc w:val="both"/>
        <w:rPr>
          <w:rFonts w:ascii="Times New Roman" w:eastAsia="Times New Roman" w:hAnsi="Times New Roman" w:cs="Times New Roman"/>
          <w:sz w:val="30"/>
        </w:rPr>
      </w:pPr>
    </w:p>
    <w:p w14:paraId="745DBA5E" w14:textId="77777777" w:rsidR="001A6117" w:rsidRDefault="001A6117">
      <w:pPr>
        <w:spacing w:after="0" w:line="240" w:lineRule="auto"/>
        <w:ind w:right="283" w:firstLine="426"/>
        <w:jc w:val="both"/>
        <w:rPr>
          <w:rFonts w:ascii="Times New Roman" w:eastAsia="Times New Roman" w:hAnsi="Times New Roman" w:cs="Times New Roman"/>
          <w:sz w:val="30"/>
        </w:rPr>
      </w:pPr>
    </w:p>
    <w:p w14:paraId="4AC3A042" w14:textId="77777777" w:rsidR="001A6117" w:rsidRDefault="001A6117">
      <w:pPr>
        <w:spacing w:after="0" w:line="240" w:lineRule="auto"/>
        <w:ind w:right="283" w:firstLine="426"/>
        <w:jc w:val="both"/>
        <w:rPr>
          <w:rFonts w:ascii="Times New Roman" w:eastAsia="Times New Roman" w:hAnsi="Times New Roman" w:cs="Times New Roman"/>
          <w:sz w:val="30"/>
        </w:rPr>
      </w:pPr>
    </w:p>
    <w:p w14:paraId="4DE7E469" w14:textId="77777777" w:rsidR="001A6117" w:rsidRDefault="001A6117">
      <w:pPr>
        <w:spacing w:after="0" w:line="240" w:lineRule="auto"/>
        <w:ind w:right="283" w:firstLine="426"/>
        <w:jc w:val="both"/>
        <w:rPr>
          <w:rFonts w:ascii="Times New Roman" w:eastAsia="Times New Roman" w:hAnsi="Times New Roman" w:cs="Times New Roman"/>
          <w:sz w:val="30"/>
        </w:rPr>
      </w:pPr>
    </w:p>
    <w:p w14:paraId="54326137" w14:textId="77777777" w:rsidR="001A6117" w:rsidRDefault="001A6117">
      <w:pPr>
        <w:spacing w:after="0" w:line="240" w:lineRule="auto"/>
        <w:ind w:right="283" w:firstLine="426"/>
        <w:jc w:val="both"/>
        <w:rPr>
          <w:rFonts w:ascii="Times New Roman" w:eastAsia="Times New Roman" w:hAnsi="Times New Roman" w:cs="Times New Roman"/>
          <w:sz w:val="30"/>
        </w:rPr>
      </w:pPr>
    </w:p>
    <w:p w14:paraId="2BC8695A" w14:textId="77777777" w:rsidR="001A6117" w:rsidRDefault="001A6117">
      <w:pPr>
        <w:spacing w:after="0" w:line="240" w:lineRule="auto"/>
        <w:ind w:right="283" w:firstLine="426"/>
        <w:jc w:val="both"/>
        <w:rPr>
          <w:rFonts w:ascii="Times New Roman" w:eastAsia="Times New Roman" w:hAnsi="Times New Roman" w:cs="Times New Roman"/>
          <w:sz w:val="30"/>
        </w:rPr>
      </w:pPr>
    </w:p>
    <w:p w14:paraId="68D918BE" w14:textId="77777777" w:rsidR="00A77B35" w:rsidRDefault="00A77B35">
      <w:pPr>
        <w:spacing w:after="0" w:line="240" w:lineRule="auto"/>
        <w:ind w:right="283" w:firstLine="426"/>
        <w:jc w:val="both"/>
        <w:rPr>
          <w:rFonts w:ascii="Times New Roman" w:eastAsia="Times New Roman" w:hAnsi="Times New Roman" w:cs="Times New Roman"/>
          <w:sz w:val="30"/>
        </w:rPr>
      </w:pPr>
    </w:p>
    <w:p w14:paraId="6B973139" w14:textId="77777777" w:rsidR="00A77B35" w:rsidRDefault="00A77B35">
      <w:pPr>
        <w:spacing w:after="0" w:line="240" w:lineRule="auto"/>
        <w:ind w:right="283" w:firstLine="426"/>
        <w:jc w:val="both"/>
        <w:rPr>
          <w:rFonts w:ascii="Times New Roman" w:eastAsia="Times New Roman" w:hAnsi="Times New Roman" w:cs="Times New Roman"/>
          <w:sz w:val="30"/>
        </w:rPr>
      </w:pPr>
    </w:p>
    <w:p w14:paraId="06C985CD" w14:textId="77777777" w:rsidR="00992383" w:rsidRPr="00412F7D" w:rsidRDefault="00DD5A39">
      <w:pPr>
        <w:spacing w:after="0" w:line="240" w:lineRule="auto"/>
        <w:ind w:left="1416" w:right="-1" w:firstLine="708"/>
        <w:jc w:val="both"/>
        <w:rPr>
          <w:rFonts w:ascii="Times New Roman" w:eastAsia="Times New Roman" w:hAnsi="Times New Roman" w:cs="Times New Roman"/>
          <w:b/>
          <w:sz w:val="30"/>
        </w:rPr>
      </w:pPr>
      <w:r w:rsidRPr="00412F7D">
        <w:rPr>
          <w:rFonts w:ascii="Times New Roman" w:eastAsia="Times New Roman" w:hAnsi="Times New Roman" w:cs="Times New Roman"/>
          <w:b/>
          <w:sz w:val="30"/>
        </w:rPr>
        <w:lastRenderedPageBreak/>
        <w:t>5.5. Молодёжная политика.</w:t>
      </w:r>
    </w:p>
    <w:p w14:paraId="44688F3F" w14:textId="43E5AEC7" w:rsidR="003C1E44" w:rsidRDefault="00C109C2" w:rsidP="0082749F">
      <w:pPr>
        <w:spacing w:after="0" w:line="240" w:lineRule="auto"/>
        <w:ind w:right="-1" w:firstLine="426"/>
        <w:jc w:val="both"/>
        <w:rPr>
          <w:rFonts w:ascii="Times New Roman" w:hAnsi="Times New Roman" w:cs="Times New Roman"/>
          <w:b/>
          <w:sz w:val="28"/>
          <w:szCs w:val="28"/>
        </w:rPr>
      </w:pPr>
      <w:r w:rsidRPr="00412F7D">
        <w:rPr>
          <w:rFonts w:ascii="Times New Roman" w:hAnsi="Times New Roman" w:cs="Times New Roman"/>
          <w:b/>
          <w:sz w:val="28"/>
          <w:szCs w:val="28"/>
        </w:rPr>
        <w:t>(СЛАЙД 5</w:t>
      </w:r>
      <w:r w:rsidR="006A674A">
        <w:rPr>
          <w:rFonts w:ascii="Times New Roman" w:hAnsi="Times New Roman" w:cs="Times New Roman"/>
          <w:b/>
          <w:sz w:val="28"/>
          <w:szCs w:val="28"/>
        </w:rPr>
        <w:t>4</w:t>
      </w:r>
      <w:r w:rsidRPr="00412F7D">
        <w:rPr>
          <w:rFonts w:ascii="Times New Roman" w:hAnsi="Times New Roman" w:cs="Times New Roman"/>
          <w:b/>
          <w:sz w:val="28"/>
          <w:szCs w:val="28"/>
        </w:rPr>
        <w:t>)</w:t>
      </w:r>
    </w:p>
    <w:p w14:paraId="5598E118" w14:textId="69EC0BE8" w:rsidR="00705882" w:rsidRPr="00412F7D" w:rsidRDefault="00705882" w:rsidP="00705882">
      <w:pPr>
        <w:spacing w:after="0" w:line="240" w:lineRule="auto"/>
        <w:ind w:right="-1"/>
        <w:jc w:val="both"/>
        <w:rPr>
          <w:rFonts w:ascii="Times New Roman" w:eastAsia="Times New Roman" w:hAnsi="Times New Roman" w:cs="Times New Roman"/>
          <w:sz w:val="30"/>
        </w:rPr>
      </w:pPr>
    </w:p>
    <w:p w14:paraId="7A4C4FDB" w14:textId="77777777" w:rsidR="00992383" w:rsidRPr="00412F7D" w:rsidRDefault="00DD5A39" w:rsidP="0082749F">
      <w:pPr>
        <w:spacing w:after="0" w:line="240" w:lineRule="auto"/>
        <w:ind w:right="-1" w:firstLine="426"/>
        <w:jc w:val="both"/>
        <w:rPr>
          <w:rFonts w:ascii="Times New Roman" w:eastAsia="Times New Roman" w:hAnsi="Times New Roman" w:cs="Times New Roman"/>
          <w:sz w:val="30"/>
        </w:rPr>
      </w:pPr>
      <w:r w:rsidRPr="00412F7D">
        <w:rPr>
          <w:rFonts w:ascii="Times New Roman" w:eastAsia="Times New Roman" w:hAnsi="Times New Roman" w:cs="Times New Roman"/>
          <w:sz w:val="30"/>
        </w:rPr>
        <w:t>На организацию содержательного досуга молод</w:t>
      </w:r>
      <w:r w:rsidR="003B71A7" w:rsidRPr="00412F7D">
        <w:rPr>
          <w:rFonts w:ascii="Times New Roman" w:eastAsia="Times New Roman" w:hAnsi="Times New Roman" w:cs="Times New Roman"/>
          <w:sz w:val="30"/>
        </w:rPr>
        <w:t>ё</w:t>
      </w:r>
      <w:r w:rsidRPr="00412F7D">
        <w:rPr>
          <w:rFonts w:ascii="Times New Roman" w:eastAsia="Times New Roman" w:hAnsi="Times New Roman" w:cs="Times New Roman"/>
          <w:sz w:val="30"/>
        </w:rPr>
        <w:t>жи, создание условий для самореализации несовершеннолетних, вовлечение их в добровольческую деятельность, внедрение здорового образа жизни в молод</w:t>
      </w:r>
      <w:r w:rsidR="003B71A7" w:rsidRPr="00412F7D">
        <w:rPr>
          <w:rFonts w:ascii="Times New Roman" w:eastAsia="Times New Roman" w:hAnsi="Times New Roman" w:cs="Times New Roman"/>
          <w:sz w:val="30"/>
        </w:rPr>
        <w:t>ё</w:t>
      </w:r>
      <w:r w:rsidRPr="00412F7D">
        <w:rPr>
          <w:rFonts w:ascii="Times New Roman" w:eastAsia="Times New Roman" w:hAnsi="Times New Roman" w:cs="Times New Roman"/>
          <w:sz w:val="30"/>
        </w:rPr>
        <w:t>жную среду, гражданско-патриотическое воспитание молод</w:t>
      </w:r>
      <w:r w:rsidR="003B71A7" w:rsidRPr="00412F7D">
        <w:rPr>
          <w:rFonts w:ascii="Times New Roman" w:eastAsia="Times New Roman" w:hAnsi="Times New Roman" w:cs="Times New Roman"/>
          <w:sz w:val="30"/>
        </w:rPr>
        <w:t>ё</w:t>
      </w:r>
      <w:r w:rsidRPr="00412F7D">
        <w:rPr>
          <w:rFonts w:ascii="Times New Roman" w:eastAsia="Times New Roman" w:hAnsi="Times New Roman" w:cs="Times New Roman"/>
          <w:sz w:val="30"/>
        </w:rPr>
        <w:t>жи была нацелена работа всех структур в сфере молод</w:t>
      </w:r>
      <w:r w:rsidR="003B71A7" w:rsidRPr="00412F7D">
        <w:rPr>
          <w:rFonts w:ascii="Times New Roman" w:eastAsia="Times New Roman" w:hAnsi="Times New Roman" w:cs="Times New Roman"/>
          <w:sz w:val="30"/>
        </w:rPr>
        <w:t>ё</w:t>
      </w:r>
      <w:r w:rsidRPr="00412F7D">
        <w:rPr>
          <w:rFonts w:ascii="Times New Roman" w:eastAsia="Times New Roman" w:hAnsi="Times New Roman" w:cs="Times New Roman"/>
          <w:sz w:val="30"/>
        </w:rPr>
        <w:t>жной политики района, в том числе: «Молодёжно-спортивный центр», Молодёжный Совет при главе администрации Тихвинского района, Центр развития волонтёрского движения Тихвинского района, молод</w:t>
      </w:r>
      <w:r w:rsidR="003B71A7" w:rsidRPr="00412F7D">
        <w:rPr>
          <w:rFonts w:ascii="Times New Roman" w:eastAsia="Times New Roman" w:hAnsi="Times New Roman" w:cs="Times New Roman"/>
          <w:sz w:val="30"/>
        </w:rPr>
        <w:t>ё</w:t>
      </w:r>
      <w:r w:rsidRPr="00412F7D">
        <w:rPr>
          <w:rFonts w:ascii="Times New Roman" w:eastAsia="Times New Roman" w:hAnsi="Times New Roman" w:cs="Times New Roman"/>
          <w:sz w:val="30"/>
        </w:rPr>
        <w:t xml:space="preserve">жных общественных организаций. </w:t>
      </w:r>
    </w:p>
    <w:p w14:paraId="5CA07AF2" w14:textId="77777777" w:rsidR="00992383" w:rsidRPr="00412F7D" w:rsidRDefault="00DD5A39">
      <w:pPr>
        <w:spacing w:after="0" w:line="240" w:lineRule="auto"/>
        <w:ind w:right="-1" w:firstLine="426"/>
        <w:jc w:val="both"/>
        <w:rPr>
          <w:rFonts w:ascii="Times New Roman" w:eastAsia="Times New Roman" w:hAnsi="Times New Roman" w:cs="Times New Roman"/>
          <w:sz w:val="30"/>
        </w:rPr>
      </w:pPr>
      <w:r w:rsidRPr="00412F7D">
        <w:rPr>
          <w:rFonts w:ascii="Times New Roman" w:eastAsia="Times New Roman" w:hAnsi="Times New Roman" w:cs="Times New Roman"/>
          <w:sz w:val="30"/>
        </w:rPr>
        <w:t>В течение года было проведено 1 2</w:t>
      </w:r>
      <w:r w:rsidR="008E09BB" w:rsidRPr="00412F7D">
        <w:rPr>
          <w:rFonts w:ascii="Times New Roman" w:eastAsia="Times New Roman" w:hAnsi="Times New Roman" w:cs="Times New Roman"/>
          <w:sz w:val="30"/>
        </w:rPr>
        <w:t>51</w:t>
      </w:r>
      <w:r w:rsidRPr="00412F7D">
        <w:rPr>
          <w:rFonts w:ascii="Times New Roman" w:eastAsia="Times New Roman" w:hAnsi="Times New Roman" w:cs="Times New Roman"/>
          <w:sz w:val="30"/>
        </w:rPr>
        <w:t xml:space="preserve"> мероприяти</w:t>
      </w:r>
      <w:r w:rsidR="008E09BB" w:rsidRPr="00412F7D">
        <w:rPr>
          <w:rFonts w:ascii="Times New Roman" w:eastAsia="Times New Roman" w:hAnsi="Times New Roman" w:cs="Times New Roman"/>
          <w:sz w:val="30"/>
        </w:rPr>
        <w:t>е</w:t>
      </w:r>
      <w:r w:rsidRPr="00412F7D">
        <w:rPr>
          <w:rFonts w:ascii="Times New Roman" w:eastAsia="Times New Roman" w:hAnsi="Times New Roman" w:cs="Times New Roman"/>
          <w:sz w:val="30"/>
        </w:rPr>
        <w:t>, в которых приняло участие около 10 тысяч молодых людей.</w:t>
      </w:r>
    </w:p>
    <w:p w14:paraId="2F73E7DD" w14:textId="77777777" w:rsidR="00460B75" w:rsidRDefault="00460B75">
      <w:pPr>
        <w:spacing w:after="0" w:line="240" w:lineRule="auto"/>
        <w:ind w:right="-1" w:firstLine="426"/>
        <w:jc w:val="both"/>
        <w:rPr>
          <w:rFonts w:ascii="Times New Roman" w:hAnsi="Times New Roman" w:cs="Times New Roman"/>
          <w:b/>
          <w:sz w:val="28"/>
          <w:szCs w:val="28"/>
        </w:rPr>
      </w:pPr>
    </w:p>
    <w:p w14:paraId="0055914E" w14:textId="02F9F79D" w:rsidR="00F7789B" w:rsidRDefault="00F7789B">
      <w:pPr>
        <w:spacing w:after="0" w:line="240" w:lineRule="auto"/>
        <w:ind w:right="-1" w:firstLine="426"/>
        <w:jc w:val="both"/>
        <w:rPr>
          <w:rFonts w:ascii="Times New Roman" w:hAnsi="Times New Roman" w:cs="Times New Roman"/>
          <w:b/>
          <w:sz w:val="28"/>
          <w:szCs w:val="28"/>
        </w:rPr>
      </w:pPr>
      <w:r w:rsidRPr="00412F7D">
        <w:rPr>
          <w:rFonts w:ascii="Times New Roman" w:hAnsi="Times New Roman" w:cs="Times New Roman"/>
          <w:b/>
          <w:sz w:val="28"/>
          <w:szCs w:val="28"/>
        </w:rPr>
        <w:t>(СЛАЙД 5</w:t>
      </w:r>
      <w:r w:rsidR="006A674A">
        <w:rPr>
          <w:rFonts w:ascii="Times New Roman" w:hAnsi="Times New Roman" w:cs="Times New Roman"/>
          <w:b/>
          <w:sz w:val="28"/>
          <w:szCs w:val="28"/>
        </w:rPr>
        <w:t>5</w:t>
      </w:r>
      <w:r w:rsidRPr="00412F7D">
        <w:rPr>
          <w:rFonts w:ascii="Times New Roman" w:hAnsi="Times New Roman" w:cs="Times New Roman"/>
          <w:b/>
          <w:sz w:val="28"/>
          <w:szCs w:val="28"/>
        </w:rPr>
        <w:t>)</w:t>
      </w:r>
    </w:p>
    <w:p w14:paraId="2A9408E6" w14:textId="30C6FA22" w:rsidR="00705882" w:rsidRPr="00412F7D" w:rsidRDefault="00705882" w:rsidP="00705882">
      <w:pPr>
        <w:spacing w:after="0" w:line="240" w:lineRule="auto"/>
        <w:ind w:right="-1"/>
        <w:jc w:val="both"/>
        <w:rPr>
          <w:rFonts w:ascii="Times New Roman" w:hAnsi="Times New Roman" w:cs="Times New Roman"/>
          <w:b/>
          <w:sz w:val="28"/>
          <w:szCs w:val="28"/>
        </w:rPr>
      </w:pPr>
    </w:p>
    <w:p w14:paraId="6DB420D8" w14:textId="77777777" w:rsidR="0011671B" w:rsidRPr="00412F7D" w:rsidRDefault="00DD5A39">
      <w:pPr>
        <w:spacing w:after="0" w:line="240" w:lineRule="auto"/>
        <w:ind w:right="-1" w:firstLine="426"/>
        <w:jc w:val="both"/>
        <w:rPr>
          <w:rFonts w:ascii="Times New Roman" w:eastAsia="Times New Roman" w:hAnsi="Times New Roman" w:cs="Times New Roman"/>
          <w:sz w:val="30"/>
        </w:rPr>
      </w:pPr>
      <w:r w:rsidRPr="00412F7D">
        <w:rPr>
          <w:rFonts w:ascii="Times New Roman" w:eastAsia="Times New Roman" w:hAnsi="Times New Roman" w:cs="Times New Roman"/>
          <w:sz w:val="30"/>
        </w:rPr>
        <w:t>Большое внимание уделялось гражданско-патриотическому воспитанию молодёжи. Самыми значимыми мероприятиями стали:</w:t>
      </w:r>
    </w:p>
    <w:p w14:paraId="325CF190" w14:textId="77777777" w:rsidR="0011671B" w:rsidRPr="00412F7D" w:rsidRDefault="0011671B">
      <w:pPr>
        <w:spacing w:after="0" w:line="240" w:lineRule="auto"/>
        <w:ind w:right="-1" w:firstLine="426"/>
        <w:jc w:val="both"/>
        <w:rPr>
          <w:rFonts w:ascii="Times New Roman" w:eastAsia="Times New Roman" w:hAnsi="Times New Roman" w:cs="Times New Roman"/>
          <w:sz w:val="30"/>
        </w:rPr>
      </w:pPr>
      <w:r w:rsidRPr="00412F7D">
        <w:rPr>
          <w:rFonts w:ascii="Times New Roman" w:eastAsia="Times New Roman" w:hAnsi="Times New Roman" w:cs="Times New Roman"/>
          <w:sz w:val="30"/>
        </w:rPr>
        <w:t>-</w:t>
      </w:r>
      <w:r w:rsidR="00DD5A39" w:rsidRPr="00412F7D">
        <w:rPr>
          <w:rFonts w:ascii="Times New Roman" w:eastAsia="Times New Roman" w:hAnsi="Times New Roman" w:cs="Times New Roman"/>
          <w:sz w:val="30"/>
        </w:rPr>
        <w:t xml:space="preserve">Международная акция «Сад Памяти», </w:t>
      </w:r>
    </w:p>
    <w:p w14:paraId="32ABE32D" w14:textId="4A153803" w:rsidR="0011671B" w:rsidRDefault="0011671B">
      <w:pPr>
        <w:spacing w:after="0" w:line="240" w:lineRule="auto"/>
        <w:ind w:right="-1" w:firstLine="426"/>
        <w:jc w:val="both"/>
        <w:rPr>
          <w:rFonts w:ascii="Times New Roman" w:eastAsia="Times New Roman" w:hAnsi="Times New Roman" w:cs="Times New Roman"/>
          <w:sz w:val="30"/>
        </w:rPr>
      </w:pPr>
      <w:r w:rsidRPr="00412F7D">
        <w:rPr>
          <w:rFonts w:ascii="Times New Roman" w:eastAsia="Times New Roman" w:hAnsi="Times New Roman" w:cs="Times New Roman"/>
          <w:sz w:val="30"/>
        </w:rPr>
        <w:t>-</w:t>
      </w:r>
      <w:r w:rsidR="00D75EB0">
        <w:rPr>
          <w:rFonts w:ascii="Times New Roman" w:eastAsia="Times New Roman" w:hAnsi="Times New Roman" w:cs="Times New Roman"/>
          <w:sz w:val="30"/>
        </w:rPr>
        <w:t xml:space="preserve">Акция «Волонтёры </w:t>
      </w:r>
      <w:r w:rsidR="00DD5A39" w:rsidRPr="00412F7D">
        <w:rPr>
          <w:rFonts w:ascii="Times New Roman" w:eastAsia="Times New Roman" w:hAnsi="Times New Roman" w:cs="Times New Roman"/>
          <w:sz w:val="30"/>
        </w:rPr>
        <w:t>Победы</w:t>
      </w:r>
      <w:r w:rsidR="00D75EB0">
        <w:rPr>
          <w:rFonts w:ascii="Times New Roman" w:eastAsia="Times New Roman" w:hAnsi="Times New Roman" w:cs="Times New Roman"/>
          <w:sz w:val="30"/>
        </w:rPr>
        <w:t>»</w:t>
      </w:r>
      <w:r w:rsidR="00DD5A39" w:rsidRPr="00412F7D">
        <w:rPr>
          <w:rFonts w:ascii="Times New Roman" w:eastAsia="Times New Roman" w:hAnsi="Times New Roman" w:cs="Times New Roman"/>
          <w:sz w:val="30"/>
        </w:rPr>
        <w:t xml:space="preserve">, </w:t>
      </w:r>
    </w:p>
    <w:p w14:paraId="299360B4" w14:textId="7F36B32D" w:rsidR="0000439D" w:rsidRDefault="0000439D">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-О</w:t>
      </w:r>
      <w:r w:rsidRPr="00001D72">
        <w:rPr>
          <w:rFonts w:ascii="Times New Roman" w:hAnsi="Times New Roman"/>
          <w:color w:val="000000"/>
          <w:sz w:val="30"/>
          <w:szCs w:val="30"/>
          <w:shd w:val="clear" w:color="auto" w:fill="FFFFFF"/>
        </w:rPr>
        <w:t>ткрытие первичного отделения</w:t>
      </w:r>
      <w:r>
        <w:rPr>
          <w:rFonts w:ascii="Times New Roman" w:hAnsi="Times New Roman"/>
          <w:color w:val="000000"/>
          <w:sz w:val="30"/>
          <w:szCs w:val="30"/>
          <w:shd w:val="clear" w:color="auto" w:fill="FFFFFF"/>
        </w:rPr>
        <w:t xml:space="preserve"> </w:t>
      </w:r>
      <w:r w:rsidRPr="00001D72">
        <w:rPr>
          <w:rFonts w:ascii="Times New Roman" w:hAnsi="Times New Roman"/>
          <w:color w:val="000000"/>
          <w:sz w:val="30"/>
          <w:szCs w:val="30"/>
          <w:shd w:val="clear" w:color="auto" w:fill="FFFFFF"/>
        </w:rPr>
        <w:t>Движения первых </w:t>
      </w:r>
      <w:r w:rsidR="00204C62">
        <w:rPr>
          <w:rFonts w:ascii="Times New Roman" w:hAnsi="Times New Roman"/>
          <w:color w:val="000000"/>
          <w:sz w:val="30"/>
          <w:szCs w:val="30"/>
          <w:shd w:val="clear" w:color="auto" w:fill="FFFFFF"/>
        </w:rPr>
        <w:t xml:space="preserve">(РДДМ) </w:t>
      </w:r>
      <w:r>
        <w:rPr>
          <w:rFonts w:ascii="Times New Roman" w:hAnsi="Times New Roman"/>
          <w:color w:val="000000"/>
          <w:sz w:val="30"/>
          <w:szCs w:val="30"/>
          <w:shd w:val="clear" w:color="auto" w:fill="FFFFFF"/>
        </w:rPr>
        <w:t>на базе муниципального учреждения «</w:t>
      </w:r>
      <w:r w:rsidRPr="00001D72">
        <w:rPr>
          <w:rFonts w:ascii="Times New Roman" w:hAnsi="Times New Roman"/>
          <w:color w:val="000000"/>
          <w:sz w:val="30"/>
          <w:szCs w:val="30"/>
          <w:shd w:val="clear" w:color="auto" w:fill="FFFFFF"/>
        </w:rPr>
        <w:t>Молод</w:t>
      </w:r>
      <w:r>
        <w:rPr>
          <w:rFonts w:ascii="Times New Roman" w:hAnsi="Times New Roman"/>
          <w:color w:val="000000"/>
          <w:sz w:val="30"/>
          <w:szCs w:val="30"/>
          <w:shd w:val="clear" w:color="auto" w:fill="FFFFFF"/>
        </w:rPr>
        <w:t>ё</w:t>
      </w:r>
      <w:r w:rsidRPr="00001D72">
        <w:rPr>
          <w:rFonts w:ascii="Times New Roman" w:hAnsi="Times New Roman"/>
          <w:color w:val="000000"/>
          <w:sz w:val="30"/>
          <w:szCs w:val="30"/>
          <w:shd w:val="clear" w:color="auto" w:fill="FFFFFF"/>
        </w:rPr>
        <w:t>жно-спортивный центр</w:t>
      </w:r>
      <w:r>
        <w:rPr>
          <w:rFonts w:ascii="Times New Roman" w:hAnsi="Times New Roman"/>
          <w:color w:val="000000"/>
          <w:sz w:val="30"/>
          <w:szCs w:val="30"/>
          <w:shd w:val="clear" w:color="auto" w:fill="FFFFFF"/>
        </w:rPr>
        <w:t>»,</w:t>
      </w:r>
    </w:p>
    <w:p w14:paraId="153B61AE" w14:textId="7F58E84D" w:rsidR="006D3299" w:rsidRPr="00412F7D" w:rsidRDefault="006D329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sz w:val="30"/>
        </w:rPr>
        <w:t>-М</w:t>
      </w:r>
      <w:r w:rsidRPr="003B5D69">
        <w:rPr>
          <w:rFonts w:ascii="Times New Roman" w:eastAsia="Times New Roman" w:hAnsi="Times New Roman"/>
          <w:sz w:val="30"/>
        </w:rPr>
        <w:t>олодёжный об</w:t>
      </w:r>
      <w:r>
        <w:rPr>
          <w:rFonts w:ascii="Times New Roman" w:eastAsia="Times New Roman" w:hAnsi="Times New Roman"/>
          <w:sz w:val="30"/>
        </w:rPr>
        <w:t>разовательный форум «Включайся!»,</w:t>
      </w:r>
    </w:p>
    <w:p w14:paraId="0737023A" w14:textId="26738609" w:rsidR="0011671B" w:rsidRPr="00412F7D" w:rsidRDefault="0011671B">
      <w:pPr>
        <w:spacing w:after="0" w:line="240" w:lineRule="auto"/>
        <w:ind w:right="-1" w:firstLine="426"/>
        <w:jc w:val="both"/>
        <w:rPr>
          <w:rFonts w:ascii="Times New Roman" w:eastAsia="Times New Roman" w:hAnsi="Times New Roman" w:cs="Times New Roman"/>
          <w:sz w:val="30"/>
        </w:rPr>
      </w:pPr>
      <w:r w:rsidRPr="00412F7D">
        <w:rPr>
          <w:rFonts w:ascii="Times New Roman" w:eastAsia="Times New Roman" w:hAnsi="Times New Roman" w:cs="Times New Roman"/>
          <w:sz w:val="30"/>
        </w:rPr>
        <w:t>-</w:t>
      </w:r>
      <w:r w:rsidR="00DD5A39" w:rsidRPr="00412F7D">
        <w:rPr>
          <w:rFonts w:ascii="Times New Roman" w:eastAsia="Times New Roman" w:hAnsi="Times New Roman" w:cs="Times New Roman"/>
          <w:sz w:val="30"/>
        </w:rPr>
        <w:t>День освобождения г.</w:t>
      </w:r>
      <w:r w:rsidR="003750A2">
        <w:rPr>
          <w:rFonts w:ascii="Times New Roman" w:eastAsia="Times New Roman" w:hAnsi="Times New Roman" w:cs="Times New Roman"/>
          <w:sz w:val="30"/>
        </w:rPr>
        <w:t xml:space="preserve"> </w:t>
      </w:r>
      <w:r w:rsidR="00DD5A39" w:rsidRPr="00412F7D">
        <w:rPr>
          <w:rFonts w:ascii="Times New Roman" w:eastAsia="Times New Roman" w:hAnsi="Times New Roman" w:cs="Times New Roman"/>
          <w:sz w:val="30"/>
        </w:rPr>
        <w:t>Тихвин от немецко-фашистских захватчиков,</w:t>
      </w:r>
    </w:p>
    <w:p w14:paraId="645D2C7B" w14:textId="77777777" w:rsidR="00992383" w:rsidRPr="00412F7D" w:rsidRDefault="0011671B">
      <w:pPr>
        <w:spacing w:after="0" w:line="240" w:lineRule="auto"/>
        <w:ind w:right="-1" w:firstLine="426"/>
        <w:jc w:val="both"/>
        <w:rPr>
          <w:rFonts w:ascii="Times New Roman" w:eastAsia="Times New Roman" w:hAnsi="Times New Roman" w:cs="Times New Roman"/>
          <w:sz w:val="30"/>
        </w:rPr>
      </w:pPr>
      <w:r w:rsidRPr="00412F7D">
        <w:rPr>
          <w:rFonts w:ascii="Times New Roman" w:eastAsia="Times New Roman" w:hAnsi="Times New Roman" w:cs="Times New Roman"/>
          <w:sz w:val="30"/>
        </w:rPr>
        <w:t>-</w:t>
      </w:r>
      <w:r w:rsidR="00DD5A39" w:rsidRPr="00412F7D">
        <w:rPr>
          <w:rFonts w:ascii="Times New Roman" w:eastAsia="Times New Roman" w:hAnsi="Times New Roman" w:cs="Times New Roman"/>
          <w:sz w:val="30"/>
        </w:rPr>
        <w:t>интерактивная выставка, посвящённая 80-летию отправки первого партизанского обоза с продовольствием в блокадный Ленинград.</w:t>
      </w:r>
    </w:p>
    <w:p w14:paraId="65805A7A" w14:textId="77777777" w:rsidR="0082749F" w:rsidRPr="00412F7D" w:rsidRDefault="0082749F">
      <w:pPr>
        <w:spacing w:after="0" w:line="240" w:lineRule="auto"/>
        <w:ind w:right="-1" w:firstLine="426"/>
        <w:jc w:val="both"/>
        <w:rPr>
          <w:rFonts w:ascii="Times New Roman" w:eastAsia="Times New Roman" w:hAnsi="Times New Roman" w:cs="Times New Roman"/>
          <w:sz w:val="30"/>
        </w:rPr>
      </w:pPr>
    </w:p>
    <w:p w14:paraId="081BD476" w14:textId="77777777" w:rsidR="00992383" w:rsidRPr="00412F7D" w:rsidRDefault="00DD5A39">
      <w:pPr>
        <w:spacing w:after="0" w:line="240" w:lineRule="auto"/>
        <w:ind w:right="-1" w:firstLine="426"/>
        <w:jc w:val="both"/>
        <w:rPr>
          <w:rFonts w:ascii="Times New Roman" w:eastAsia="Times New Roman" w:hAnsi="Times New Roman" w:cs="Times New Roman"/>
          <w:sz w:val="30"/>
        </w:rPr>
      </w:pPr>
      <w:r w:rsidRPr="00412F7D">
        <w:rPr>
          <w:rFonts w:ascii="Times New Roman" w:eastAsia="Times New Roman" w:hAnsi="Times New Roman" w:cs="Times New Roman"/>
          <w:sz w:val="30"/>
        </w:rPr>
        <w:t>Продолжают свою работу подростковые клубы. В 202</w:t>
      </w:r>
      <w:r w:rsidR="008E09BB" w:rsidRPr="00412F7D">
        <w:rPr>
          <w:rFonts w:ascii="Times New Roman" w:eastAsia="Times New Roman" w:hAnsi="Times New Roman" w:cs="Times New Roman"/>
          <w:sz w:val="30"/>
        </w:rPr>
        <w:t>3</w:t>
      </w:r>
      <w:r w:rsidRPr="00412F7D">
        <w:rPr>
          <w:rFonts w:ascii="Times New Roman" w:eastAsia="Times New Roman" w:hAnsi="Times New Roman" w:cs="Times New Roman"/>
          <w:sz w:val="30"/>
        </w:rPr>
        <w:t xml:space="preserve"> году в клубах проведено 3</w:t>
      </w:r>
      <w:r w:rsidR="008E09BB" w:rsidRPr="00412F7D">
        <w:rPr>
          <w:rFonts w:ascii="Times New Roman" w:eastAsia="Times New Roman" w:hAnsi="Times New Roman" w:cs="Times New Roman"/>
          <w:sz w:val="30"/>
        </w:rPr>
        <w:t>00</w:t>
      </w:r>
      <w:r w:rsidRPr="00412F7D">
        <w:rPr>
          <w:rFonts w:ascii="Times New Roman" w:eastAsia="Times New Roman" w:hAnsi="Times New Roman" w:cs="Times New Roman"/>
          <w:sz w:val="30"/>
        </w:rPr>
        <w:t xml:space="preserve"> внутриклубных и </w:t>
      </w:r>
      <w:proofErr w:type="spellStart"/>
      <w:r w:rsidRPr="00412F7D">
        <w:rPr>
          <w:rFonts w:ascii="Times New Roman" w:eastAsia="Times New Roman" w:hAnsi="Times New Roman" w:cs="Times New Roman"/>
          <w:sz w:val="30"/>
        </w:rPr>
        <w:t>межклубных</w:t>
      </w:r>
      <w:proofErr w:type="spellEnd"/>
      <w:r w:rsidRPr="00412F7D">
        <w:rPr>
          <w:rFonts w:ascii="Times New Roman" w:eastAsia="Times New Roman" w:hAnsi="Times New Roman" w:cs="Times New Roman"/>
          <w:sz w:val="30"/>
        </w:rPr>
        <w:t xml:space="preserve"> мероприятий, участниками которых стали </w:t>
      </w:r>
      <w:r w:rsidR="008E09BB" w:rsidRPr="00412F7D">
        <w:rPr>
          <w:rFonts w:ascii="Times New Roman" w:eastAsia="Times New Roman" w:hAnsi="Times New Roman" w:cs="Times New Roman"/>
          <w:sz w:val="30"/>
        </w:rPr>
        <w:t>100</w:t>
      </w:r>
      <w:r w:rsidRPr="00412F7D">
        <w:rPr>
          <w:rFonts w:ascii="Times New Roman" w:eastAsia="Times New Roman" w:hAnsi="Times New Roman" w:cs="Times New Roman"/>
          <w:sz w:val="30"/>
        </w:rPr>
        <w:t>0 подростков.</w:t>
      </w:r>
    </w:p>
    <w:p w14:paraId="2EB27A0D" w14:textId="77777777" w:rsidR="007166B2" w:rsidRPr="00412F7D" w:rsidRDefault="007166B2">
      <w:pPr>
        <w:spacing w:after="0" w:line="240" w:lineRule="auto"/>
        <w:ind w:right="-1" w:firstLine="426"/>
        <w:jc w:val="both"/>
        <w:rPr>
          <w:rFonts w:ascii="Times New Roman" w:eastAsia="Times New Roman" w:hAnsi="Times New Roman" w:cs="Times New Roman"/>
          <w:sz w:val="30"/>
        </w:rPr>
      </w:pPr>
      <w:r w:rsidRPr="00412F7D">
        <w:rPr>
          <w:rFonts w:ascii="Times New Roman" w:eastAsia="Times New Roman" w:hAnsi="Times New Roman"/>
          <w:sz w:val="30"/>
        </w:rPr>
        <w:t>Для обеспечения летнего отдыха и занятости несовершеннолетних в Молодёжно-спортивном центре было временно трудоустроено 60 человек, в т.ч. 45 подростков в составе Губернаторского молодёжного трудового отряда.</w:t>
      </w:r>
    </w:p>
    <w:p w14:paraId="10010DA2" w14:textId="77777777" w:rsidR="0082749F" w:rsidRDefault="0082749F">
      <w:pPr>
        <w:spacing w:after="0" w:line="240" w:lineRule="auto"/>
        <w:ind w:right="-1" w:firstLine="426"/>
        <w:jc w:val="both"/>
        <w:rPr>
          <w:rFonts w:ascii="Times New Roman" w:eastAsia="Times New Roman" w:hAnsi="Times New Roman" w:cs="Times New Roman"/>
          <w:sz w:val="30"/>
        </w:rPr>
      </w:pPr>
    </w:p>
    <w:p w14:paraId="1374A937" w14:textId="77777777" w:rsidR="001A6117" w:rsidRDefault="001A6117">
      <w:pPr>
        <w:spacing w:after="0" w:line="240" w:lineRule="auto"/>
        <w:ind w:right="-1" w:firstLine="426"/>
        <w:jc w:val="both"/>
        <w:rPr>
          <w:rFonts w:ascii="Times New Roman" w:eastAsia="Times New Roman" w:hAnsi="Times New Roman" w:cs="Times New Roman"/>
          <w:sz w:val="30"/>
        </w:rPr>
      </w:pPr>
    </w:p>
    <w:p w14:paraId="7D8C60A5" w14:textId="77777777" w:rsidR="001A6117" w:rsidRDefault="001A6117">
      <w:pPr>
        <w:spacing w:after="0" w:line="240" w:lineRule="auto"/>
        <w:ind w:right="-1" w:firstLine="426"/>
        <w:jc w:val="both"/>
        <w:rPr>
          <w:rFonts w:ascii="Times New Roman" w:eastAsia="Times New Roman" w:hAnsi="Times New Roman" w:cs="Times New Roman"/>
          <w:sz w:val="30"/>
        </w:rPr>
      </w:pPr>
    </w:p>
    <w:p w14:paraId="0D648697" w14:textId="77777777" w:rsidR="001A6117" w:rsidRDefault="001A6117">
      <w:pPr>
        <w:spacing w:after="0" w:line="240" w:lineRule="auto"/>
        <w:ind w:right="-1" w:firstLine="426"/>
        <w:jc w:val="both"/>
        <w:rPr>
          <w:rFonts w:ascii="Times New Roman" w:eastAsia="Times New Roman" w:hAnsi="Times New Roman" w:cs="Times New Roman"/>
          <w:sz w:val="30"/>
        </w:rPr>
      </w:pPr>
    </w:p>
    <w:p w14:paraId="648C1104" w14:textId="77777777" w:rsidR="001A6117" w:rsidRDefault="001A6117">
      <w:pPr>
        <w:spacing w:after="0" w:line="240" w:lineRule="auto"/>
        <w:ind w:right="-1" w:firstLine="426"/>
        <w:jc w:val="both"/>
        <w:rPr>
          <w:rFonts w:ascii="Times New Roman" w:eastAsia="Times New Roman" w:hAnsi="Times New Roman" w:cs="Times New Roman"/>
          <w:sz w:val="30"/>
        </w:rPr>
      </w:pPr>
    </w:p>
    <w:p w14:paraId="6C75AF33" w14:textId="77777777" w:rsidR="001A6117" w:rsidRDefault="001A6117">
      <w:pPr>
        <w:spacing w:after="0" w:line="240" w:lineRule="auto"/>
        <w:ind w:right="-1" w:firstLine="426"/>
        <w:jc w:val="both"/>
        <w:rPr>
          <w:rFonts w:ascii="Times New Roman" w:eastAsia="Times New Roman" w:hAnsi="Times New Roman" w:cs="Times New Roman"/>
          <w:sz w:val="30"/>
        </w:rPr>
      </w:pPr>
    </w:p>
    <w:p w14:paraId="79CF352E" w14:textId="77777777" w:rsidR="001A6117" w:rsidRDefault="001A6117">
      <w:pPr>
        <w:spacing w:after="0" w:line="240" w:lineRule="auto"/>
        <w:ind w:right="-1" w:firstLine="426"/>
        <w:jc w:val="both"/>
        <w:rPr>
          <w:rFonts w:ascii="Times New Roman" w:eastAsia="Times New Roman" w:hAnsi="Times New Roman" w:cs="Times New Roman"/>
          <w:sz w:val="30"/>
        </w:rPr>
      </w:pPr>
    </w:p>
    <w:p w14:paraId="179225E2" w14:textId="77777777" w:rsidR="00992383" w:rsidRPr="00412F7D" w:rsidRDefault="00DD5A39">
      <w:pPr>
        <w:spacing w:after="0" w:line="240" w:lineRule="auto"/>
        <w:ind w:left="1416" w:right="-1" w:firstLine="708"/>
        <w:jc w:val="both"/>
        <w:rPr>
          <w:rFonts w:ascii="Times New Roman" w:eastAsia="Times New Roman" w:hAnsi="Times New Roman" w:cs="Times New Roman"/>
          <w:b/>
          <w:spacing w:val="-7"/>
          <w:sz w:val="30"/>
        </w:rPr>
      </w:pPr>
      <w:r w:rsidRPr="00412F7D">
        <w:rPr>
          <w:rFonts w:ascii="Times New Roman" w:eastAsia="Times New Roman" w:hAnsi="Times New Roman" w:cs="Times New Roman"/>
          <w:b/>
          <w:spacing w:val="-7"/>
          <w:sz w:val="30"/>
        </w:rPr>
        <w:lastRenderedPageBreak/>
        <w:t>5.6. Социальная защита населения</w:t>
      </w:r>
    </w:p>
    <w:p w14:paraId="5CC3FE88" w14:textId="77777777" w:rsidR="008B32D9" w:rsidRPr="00412F7D" w:rsidRDefault="008B32D9">
      <w:pPr>
        <w:spacing w:after="0" w:line="240" w:lineRule="auto"/>
        <w:ind w:right="-1" w:firstLine="426"/>
        <w:jc w:val="both"/>
        <w:rPr>
          <w:rFonts w:ascii="Times New Roman" w:hAnsi="Times New Roman" w:cs="Times New Roman"/>
          <w:b/>
          <w:sz w:val="28"/>
          <w:szCs w:val="28"/>
        </w:rPr>
      </w:pPr>
    </w:p>
    <w:p w14:paraId="6608806B" w14:textId="00A649BC" w:rsidR="0082749F" w:rsidRDefault="008B32D9">
      <w:pPr>
        <w:spacing w:after="0" w:line="240" w:lineRule="auto"/>
        <w:ind w:right="-1" w:firstLine="426"/>
        <w:jc w:val="both"/>
        <w:rPr>
          <w:rFonts w:ascii="Times New Roman" w:hAnsi="Times New Roman" w:cs="Times New Roman"/>
          <w:b/>
          <w:sz w:val="28"/>
          <w:szCs w:val="28"/>
        </w:rPr>
      </w:pPr>
      <w:r w:rsidRPr="00412F7D">
        <w:rPr>
          <w:rFonts w:ascii="Times New Roman" w:hAnsi="Times New Roman" w:cs="Times New Roman"/>
          <w:b/>
          <w:sz w:val="28"/>
          <w:szCs w:val="28"/>
        </w:rPr>
        <w:t>(СЛАЙД 5</w:t>
      </w:r>
      <w:r w:rsidR="006A674A">
        <w:rPr>
          <w:rFonts w:ascii="Times New Roman" w:hAnsi="Times New Roman" w:cs="Times New Roman"/>
          <w:b/>
          <w:sz w:val="28"/>
          <w:szCs w:val="28"/>
        </w:rPr>
        <w:t>6</w:t>
      </w:r>
      <w:r w:rsidRPr="00412F7D">
        <w:rPr>
          <w:rFonts w:ascii="Times New Roman" w:hAnsi="Times New Roman" w:cs="Times New Roman"/>
          <w:b/>
          <w:sz w:val="28"/>
          <w:szCs w:val="28"/>
        </w:rPr>
        <w:t>)</w:t>
      </w:r>
    </w:p>
    <w:p w14:paraId="6F83069B" w14:textId="56024FEF" w:rsidR="00705882" w:rsidRPr="00412F7D" w:rsidRDefault="00705882" w:rsidP="00705882">
      <w:pPr>
        <w:spacing w:after="0" w:line="240" w:lineRule="auto"/>
        <w:ind w:right="-1"/>
        <w:jc w:val="both"/>
        <w:rPr>
          <w:rFonts w:ascii="Times New Roman" w:eastAsia="Times New Roman" w:hAnsi="Times New Roman" w:cs="Times New Roman"/>
          <w:sz w:val="30"/>
        </w:rPr>
      </w:pPr>
    </w:p>
    <w:p w14:paraId="6F3380FB" w14:textId="77777777" w:rsidR="00992383" w:rsidRPr="00412F7D" w:rsidRDefault="00DD5A39">
      <w:pPr>
        <w:spacing w:after="0" w:line="240" w:lineRule="auto"/>
        <w:ind w:right="-1" w:firstLine="426"/>
        <w:jc w:val="both"/>
        <w:rPr>
          <w:rFonts w:ascii="Times New Roman" w:eastAsia="Times New Roman" w:hAnsi="Times New Roman" w:cs="Times New Roman"/>
          <w:sz w:val="30"/>
        </w:rPr>
      </w:pPr>
      <w:r w:rsidRPr="00412F7D">
        <w:rPr>
          <w:rFonts w:ascii="Times New Roman" w:eastAsia="Times New Roman" w:hAnsi="Times New Roman" w:cs="Times New Roman"/>
          <w:sz w:val="30"/>
        </w:rPr>
        <w:t xml:space="preserve">В сфере соцзащиты за районом закреплены: </w:t>
      </w:r>
    </w:p>
    <w:p w14:paraId="25E7FD8B" w14:textId="77777777" w:rsidR="00992383" w:rsidRPr="00412F7D" w:rsidRDefault="00DD5A39">
      <w:pPr>
        <w:spacing w:after="0" w:line="240" w:lineRule="auto"/>
        <w:ind w:right="-1" w:firstLine="426"/>
        <w:jc w:val="both"/>
        <w:rPr>
          <w:rFonts w:ascii="Times New Roman" w:eastAsia="Times New Roman" w:hAnsi="Times New Roman" w:cs="Times New Roman"/>
          <w:sz w:val="30"/>
        </w:rPr>
      </w:pPr>
      <w:r w:rsidRPr="00412F7D">
        <w:rPr>
          <w:rFonts w:ascii="Times New Roman" w:eastAsia="Times New Roman" w:hAnsi="Times New Roman" w:cs="Times New Roman"/>
          <w:sz w:val="30"/>
        </w:rPr>
        <w:t xml:space="preserve">- отдельные государственные полномочия в сфере опеки и попечительства; </w:t>
      </w:r>
    </w:p>
    <w:p w14:paraId="4FF687C0" w14:textId="77777777" w:rsidR="00992383" w:rsidRPr="00412F7D" w:rsidRDefault="00DD5A39">
      <w:pPr>
        <w:spacing w:after="0" w:line="240" w:lineRule="auto"/>
        <w:ind w:right="-1" w:firstLine="426"/>
        <w:jc w:val="both"/>
        <w:rPr>
          <w:rFonts w:ascii="Times New Roman" w:eastAsia="Times New Roman" w:hAnsi="Times New Roman" w:cs="Times New Roman"/>
          <w:sz w:val="30"/>
        </w:rPr>
      </w:pPr>
      <w:r w:rsidRPr="00412F7D">
        <w:rPr>
          <w:rFonts w:ascii="Times New Roman" w:eastAsia="Times New Roman" w:hAnsi="Times New Roman" w:cs="Times New Roman"/>
          <w:sz w:val="30"/>
        </w:rPr>
        <w:t>- социальная поддержка детей-сирот и детей, оставшихся без попечения родителей;</w:t>
      </w:r>
    </w:p>
    <w:p w14:paraId="3FC2AAD0" w14:textId="77777777" w:rsidR="00992383" w:rsidRPr="00412F7D" w:rsidRDefault="00DD5A39">
      <w:pPr>
        <w:spacing w:after="0" w:line="240" w:lineRule="auto"/>
        <w:ind w:right="-1" w:firstLine="426"/>
        <w:jc w:val="both"/>
        <w:rPr>
          <w:rFonts w:ascii="Times New Roman" w:eastAsia="Times New Roman" w:hAnsi="Times New Roman" w:cs="Times New Roman"/>
          <w:sz w:val="30"/>
        </w:rPr>
      </w:pPr>
      <w:r w:rsidRPr="00412F7D">
        <w:rPr>
          <w:rFonts w:ascii="Times New Roman" w:eastAsia="Times New Roman" w:hAnsi="Times New Roman" w:cs="Times New Roman"/>
          <w:sz w:val="30"/>
        </w:rPr>
        <w:t>- работа с социально</w:t>
      </w:r>
      <w:r w:rsidR="00811816" w:rsidRPr="00412F7D">
        <w:rPr>
          <w:rFonts w:ascii="Times New Roman" w:eastAsia="Times New Roman" w:hAnsi="Times New Roman" w:cs="Times New Roman"/>
          <w:sz w:val="30"/>
        </w:rPr>
        <w:t>-</w:t>
      </w:r>
      <w:r w:rsidRPr="00412F7D">
        <w:rPr>
          <w:rFonts w:ascii="Times New Roman" w:eastAsia="Times New Roman" w:hAnsi="Times New Roman" w:cs="Times New Roman"/>
          <w:sz w:val="30"/>
        </w:rPr>
        <w:t>ориентированными некоммерческими организациями;</w:t>
      </w:r>
    </w:p>
    <w:p w14:paraId="221A361B" w14:textId="775CC936" w:rsidR="000E424C" w:rsidRPr="00412F7D" w:rsidRDefault="00DD5A39" w:rsidP="00FD31EB">
      <w:pPr>
        <w:spacing w:after="0" w:line="240" w:lineRule="auto"/>
        <w:ind w:right="-1" w:firstLine="426"/>
        <w:jc w:val="both"/>
        <w:rPr>
          <w:rFonts w:ascii="Times New Roman" w:eastAsia="Times New Roman" w:hAnsi="Times New Roman" w:cs="Times New Roman"/>
          <w:sz w:val="30"/>
        </w:rPr>
      </w:pPr>
      <w:r w:rsidRPr="00412F7D">
        <w:rPr>
          <w:rFonts w:ascii="Times New Roman" w:eastAsia="Times New Roman" w:hAnsi="Times New Roman" w:cs="Times New Roman"/>
          <w:sz w:val="30"/>
        </w:rPr>
        <w:t>- отдельные вопросы местного значения, финансируемые из районного бюджета.</w:t>
      </w:r>
    </w:p>
    <w:p w14:paraId="5B26DB15" w14:textId="3DA00FEF" w:rsidR="00992383" w:rsidRPr="00412F7D" w:rsidRDefault="00DD5A39">
      <w:pPr>
        <w:spacing w:after="0" w:line="240" w:lineRule="auto"/>
        <w:ind w:right="-1" w:firstLine="426"/>
        <w:jc w:val="both"/>
        <w:rPr>
          <w:rFonts w:ascii="Times New Roman" w:eastAsia="Times New Roman" w:hAnsi="Times New Roman" w:cs="Times New Roman"/>
          <w:sz w:val="30"/>
        </w:rPr>
      </w:pPr>
      <w:r w:rsidRPr="00412F7D">
        <w:rPr>
          <w:rFonts w:ascii="Times New Roman" w:eastAsia="Times New Roman" w:hAnsi="Times New Roman" w:cs="Times New Roman"/>
          <w:sz w:val="30"/>
        </w:rPr>
        <w:t>В целях защиты жилищных прав несовершеннолетних за сч</w:t>
      </w:r>
      <w:r w:rsidR="00CF670B" w:rsidRPr="00412F7D">
        <w:rPr>
          <w:rFonts w:ascii="Times New Roman" w:eastAsia="Times New Roman" w:hAnsi="Times New Roman" w:cs="Times New Roman"/>
          <w:sz w:val="30"/>
        </w:rPr>
        <w:t>ё</w:t>
      </w:r>
      <w:r w:rsidRPr="00412F7D">
        <w:rPr>
          <w:rFonts w:ascii="Times New Roman" w:eastAsia="Times New Roman" w:hAnsi="Times New Roman" w:cs="Times New Roman"/>
          <w:sz w:val="30"/>
        </w:rPr>
        <w:t>т средств областного бюджета приобретено 3</w:t>
      </w:r>
      <w:r w:rsidR="00CF670B" w:rsidRPr="00412F7D">
        <w:rPr>
          <w:rFonts w:ascii="Times New Roman" w:eastAsia="Times New Roman" w:hAnsi="Times New Roman" w:cs="Times New Roman"/>
          <w:sz w:val="30"/>
        </w:rPr>
        <w:t>5</w:t>
      </w:r>
      <w:r w:rsidRPr="00412F7D">
        <w:rPr>
          <w:rFonts w:ascii="Times New Roman" w:eastAsia="Times New Roman" w:hAnsi="Times New Roman" w:cs="Times New Roman"/>
          <w:sz w:val="30"/>
        </w:rPr>
        <w:t xml:space="preserve"> жилых помещений</w:t>
      </w:r>
      <w:r w:rsidR="005C1323">
        <w:rPr>
          <w:rFonts w:ascii="Times New Roman" w:eastAsia="Times New Roman" w:hAnsi="Times New Roman" w:cs="Times New Roman"/>
          <w:sz w:val="30"/>
        </w:rPr>
        <w:t xml:space="preserve"> (23 – 2022 год)</w:t>
      </w:r>
      <w:r w:rsidRPr="00412F7D">
        <w:rPr>
          <w:rFonts w:ascii="Arial" w:eastAsia="Arial" w:hAnsi="Arial" w:cs="Arial"/>
          <w:sz w:val="26"/>
        </w:rPr>
        <w:t xml:space="preserve"> </w:t>
      </w:r>
      <w:r w:rsidRPr="00412F7D">
        <w:rPr>
          <w:rFonts w:ascii="Times New Roman" w:eastAsia="Times New Roman" w:hAnsi="Times New Roman" w:cs="Times New Roman"/>
          <w:sz w:val="30"/>
        </w:rPr>
        <w:t>на сумму</w:t>
      </w:r>
      <w:r w:rsidRPr="00412F7D">
        <w:rPr>
          <w:rFonts w:ascii="Arial" w:eastAsia="Arial" w:hAnsi="Arial" w:cs="Arial"/>
          <w:sz w:val="26"/>
        </w:rPr>
        <w:t xml:space="preserve"> </w:t>
      </w:r>
      <w:r w:rsidR="00CF670B" w:rsidRPr="00412F7D">
        <w:rPr>
          <w:rFonts w:ascii="Times New Roman" w:eastAsia="Times New Roman" w:hAnsi="Times New Roman" w:cs="Times New Roman"/>
          <w:b/>
          <w:sz w:val="30"/>
        </w:rPr>
        <w:t>75,5</w:t>
      </w:r>
      <w:r w:rsidRPr="00412F7D">
        <w:rPr>
          <w:rFonts w:ascii="Times New Roman" w:eastAsia="Times New Roman" w:hAnsi="Times New Roman" w:cs="Times New Roman"/>
          <w:b/>
          <w:sz w:val="30"/>
        </w:rPr>
        <w:t xml:space="preserve"> млн руб</w:t>
      </w:r>
      <w:r w:rsidRPr="00412F7D">
        <w:rPr>
          <w:rFonts w:ascii="Times New Roman" w:eastAsia="Times New Roman" w:hAnsi="Times New Roman" w:cs="Times New Roman"/>
          <w:sz w:val="30"/>
        </w:rPr>
        <w:t>.</w:t>
      </w:r>
      <w:r w:rsidR="00B315DC" w:rsidRPr="00B315DC">
        <w:rPr>
          <w:rFonts w:ascii="Times New Roman" w:eastAsia="Times New Roman" w:hAnsi="Times New Roman" w:cs="Times New Roman"/>
          <w:sz w:val="30"/>
        </w:rPr>
        <w:t xml:space="preserve"> </w:t>
      </w:r>
      <w:r w:rsidR="00B315DC">
        <w:rPr>
          <w:rFonts w:ascii="Times New Roman" w:eastAsia="Times New Roman" w:hAnsi="Times New Roman" w:cs="Times New Roman"/>
          <w:sz w:val="30"/>
        </w:rPr>
        <w:t>(48,9 млн рублей – 2022 год)</w:t>
      </w:r>
      <w:r w:rsidRPr="00412F7D">
        <w:rPr>
          <w:rFonts w:ascii="Times New Roman" w:eastAsia="Times New Roman" w:hAnsi="Times New Roman" w:cs="Times New Roman"/>
          <w:sz w:val="30"/>
        </w:rPr>
        <w:t xml:space="preserve">, на ремонт жилых помещений для 4 детей-сирот перечислена единовременная денежная выплата </w:t>
      </w:r>
      <w:r w:rsidRPr="00412F7D">
        <w:rPr>
          <w:rFonts w:ascii="Times New Roman" w:eastAsia="Times New Roman" w:hAnsi="Times New Roman" w:cs="Times New Roman"/>
          <w:b/>
          <w:sz w:val="30"/>
        </w:rPr>
        <w:t>320 тыс. рублей</w:t>
      </w:r>
      <w:r w:rsidR="0060667E">
        <w:rPr>
          <w:rFonts w:ascii="Times New Roman" w:eastAsia="Times New Roman" w:hAnsi="Times New Roman" w:cs="Times New Roman"/>
          <w:b/>
          <w:sz w:val="30"/>
        </w:rPr>
        <w:t xml:space="preserve"> </w:t>
      </w:r>
      <w:r w:rsidR="0060667E">
        <w:rPr>
          <w:rFonts w:ascii="Times New Roman" w:eastAsia="Times New Roman" w:hAnsi="Times New Roman" w:cs="Times New Roman"/>
          <w:sz w:val="30"/>
        </w:rPr>
        <w:t>(</w:t>
      </w:r>
      <w:r w:rsidR="0060667E" w:rsidRPr="0060667E">
        <w:rPr>
          <w:rFonts w:ascii="Times New Roman" w:eastAsia="Times New Roman" w:hAnsi="Times New Roman" w:cs="Times New Roman"/>
          <w:sz w:val="30"/>
        </w:rPr>
        <w:t>320 тыс. рублей</w:t>
      </w:r>
      <w:r w:rsidR="0060667E">
        <w:rPr>
          <w:rFonts w:ascii="Times New Roman" w:eastAsia="Times New Roman" w:hAnsi="Times New Roman" w:cs="Times New Roman"/>
          <w:sz w:val="30"/>
        </w:rPr>
        <w:t xml:space="preserve"> – 2022 год)</w:t>
      </w:r>
      <w:r w:rsidRPr="0060667E">
        <w:rPr>
          <w:rFonts w:ascii="Times New Roman" w:eastAsia="Times New Roman" w:hAnsi="Times New Roman" w:cs="Times New Roman"/>
          <w:sz w:val="30"/>
        </w:rPr>
        <w:t>.</w:t>
      </w:r>
      <w:r w:rsidRPr="00412F7D">
        <w:rPr>
          <w:rFonts w:ascii="Arial" w:eastAsia="Arial" w:hAnsi="Arial" w:cs="Arial"/>
          <w:sz w:val="26"/>
        </w:rPr>
        <w:t xml:space="preserve"> </w:t>
      </w:r>
    </w:p>
    <w:p w14:paraId="7621A174" w14:textId="40900C48" w:rsidR="00992383" w:rsidRPr="00412F7D" w:rsidRDefault="00DD5A39">
      <w:pPr>
        <w:spacing w:after="0" w:line="240" w:lineRule="auto"/>
        <w:ind w:right="-1" w:firstLine="426"/>
        <w:jc w:val="both"/>
        <w:rPr>
          <w:rFonts w:ascii="Times New Roman" w:eastAsia="Times New Roman" w:hAnsi="Times New Roman" w:cs="Times New Roman"/>
          <w:sz w:val="30"/>
        </w:rPr>
      </w:pPr>
      <w:r w:rsidRPr="00412F7D">
        <w:rPr>
          <w:rFonts w:ascii="Times New Roman" w:eastAsia="Times New Roman" w:hAnsi="Times New Roman" w:cs="Times New Roman"/>
          <w:sz w:val="30"/>
        </w:rPr>
        <w:t>В 202</w:t>
      </w:r>
      <w:r w:rsidR="00CF670B" w:rsidRPr="00412F7D">
        <w:rPr>
          <w:rFonts w:ascii="Times New Roman" w:eastAsia="Times New Roman" w:hAnsi="Times New Roman" w:cs="Times New Roman"/>
          <w:sz w:val="30"/>
        </w:rPr>
        <w:t>3</w:t>
      </w:r>
      <w:r w:rsidRPr="00412F7D">
        <w:rPr>
          <w:rFonts w:ascii="Times New Roman" w:eastAsia="Times New Roman" w:hAnsi="Times New Roman" w:cs="Times New Roman"/>
          <w:sz w:val="30"/>
        </w:rPr>
        <w:t xml:space="preserve"> году продолжено предоставление детям-сиротам и детям, оставшимся без попечения родителей мер социальной поддержки по освобождению от платы за жилое помещение и коммунальные услуги за жилое помещение, право пользования которым сохраняется до достижения ими совершеннолетия.  </w:t>
      </w:r>
    </w:p>
    <w:p w14:paraId="70E862B7" w14:textId="77777777" w:rsidR="00FD31EB" w:rsidRDefault="00DD5A39">
      <w:pPr>
        <w:spacing w:after="0" w:line="240" w:lineRule="auto"/>
        <w:ind w:right="-1" w:firstLine="426"/>
        <w:jc w:val="both"/>
        <w:rPr>
          <w:rFonts w:ascii="Times New Roman" w:eastAsia="Times New Roman" w:hAnsi="Times New Roman" w:cs="Times New Roman"/>
          <w:sz w:val="30"/>
        </w:rPr>
      </w:pPr>
      <w:r w:rsidRPr="00412F7D">
        <w:rPr>
          <w:rFonts w:ascii="Times New Roman" w:eastAsia="Times New Roman" w:hAnsi="Times New Roman" w:cs="Times New Roman"/>
          <w:sz w:val="30"/>
        </w:rPr>
        <w:t>Из средств областного бюджета возмещено расходов организаци</w:t>
      </w:r>
      <w:r w:rsidR="009E2C00" w:rsidRPr="00412F7D">
        <w:rPr>
          <w:rFonts w:ascii="Times New Roman" w:eastAsia="Times New Roman" w:hAnsi="Times New Roman" w:cs="Times New Roman"/>
          <w:sz w:val="30"/>
        </w:rPr>
        <w:t>ям</w:t>
      </w:r>
      <w:r w:rsidRPr="00412F7D">
        <w:rPr>
          <w:rFonts w:ascii="Times New Roman" w:eastAsia="Times New Roman" w:hAnsi="Times New Roman" w:cs="Times New Roman"/>
          <w:sz w:val="30"/>
        </w:rPr>
        <w:t xml:space="preserve"> ЖКХ по оплате жилых помещений и коммунальных услуг на сумму                    </w:t>
      </w:r>
      <w:r w:rsidR="005F2B88" w:rsidRPr="00412F7D">
        <w:rPr>
          <w:rFonts w:ascii="Times New Roman" w:eastAsia="Times New Roman" w:hAnsi="Times New Roman" w:cs="Times New Roman"/>
          <w:b/>
          <w:sz w:val="30"/>
        </w:rPr>
        <w:t>4,9</w:t>
      </w:r>
      <w:r w:rsidRPr="00412F7D">
        <w:rPr>
          <w:rFonts w:ascii="Times New Roman" w:eastAsia="Times New Roman" w:hAnsi="Times New Roman" w:cs="Times New Roman"/>
          <w:b/>
          <w:sz w:val="30"/>
        </w:rPr>
        <w:t xml:space="preserve"> млн руб</w:t>
      </w:r>
      <w:r w:rsidRPr="00412F7D">
        <w:rPr>
          <w:rFonts w:ascii="Times New Roman" w:eastAsia="Times New Roman" w:hAnsi="Times New Roman" w:cs="Times New Roman"/>
          <w:sz w:val="30"/>
        </w:rPr>
        <w:t>.</w:t>
      </w:r>
      <w:r w:rsidR="00FE7A49" w:rsidRPr="00FE7A49">
        <w:rPr>
          <w:rFonts w:ascii="Times New Roman" w:eastAsia="Times New Roman" w:hAnsi="Times New Roman" w:cs="Times New Roman"/>
          <w:sz w:val="30"/>
        </w:rPr>
        <w:t xml:space="preserve"> </w:t>
      </w:r>
      <w:r w:rsidR="00FE7A49">
        <w:rPr>
          <w:rFonts w:ascii="Times New Roman" w:eastAsia="Times New Roman" w:hAnsi="Times New Roman" w:cs="Times New Roman"/>
          <w:sz w:val="30"/>
        </w:rPr>
        <w:t>(3,9 млн рублей – 2022 год)</w:t>
      </w:r>
      <w:r w:rsidRPr="00412F7D">
        <w:rPr>
          <w:rFonts w:ascii="Times New Roman" w:eastAsia="Times New Roman" w:hAnsi="Times New Roman" w:cs="Times New Roman"/>
          <w:sz w:val="30"/>
        </w:rPr>
        <w:t xml:space="preserve"> за 12</w:t>
      </w:r>
      <w:r w:rsidR="005F2B88" w:rsidRPr="00412F7D">
        <w:rPr>
          <w:rFonts w:ascii="Times New Roman" w:eastAsia="Times New Roman" w:hAnsi="Times New Roman" w:cs="Times New Roman"/>
          <w:sz w:val="30"/>
        </w:rPr>
        <w:t>8</w:t>
      </w:r>
      <w:r w:rsidRPr="00412F7D">
        <w:rPr>
          <w:rFonts w:ascii="Times New Roman" w:eastAsia="Times New Roman" w:hAnsi="Times New Roman" w:cs="Times New Roman"/>
          <w:sz w:val="30"/>
        </w:rPr>
        <w:t xml:space="preserve"> детей.</w:t>
      </w:r>
    </w:p>
    <w:p w14:paraId="27FD26DC" w14:textId="1E1FF0F5" w:rsidR="00992383" w:rsidRPr="00412F7D" w:rsidRDefault="00766E70">
      <w:pPr>
        <w:spacing w:after="0" w:line="240" w:lineRule="auto"/>
        <w:ind w:right="-1" w:firstLine="426"/>
        <w:jc w:val="both"/>
        <w:rPr>
          <w:rFonts w:ascii="Times New Roman" w:eastAsia="Times New Roman" w:hAnsi="Times New Roman" w:cs="Times New Roman"/>
          <w:sz w:val="30"/>
        </w:rPr>
      </w:pPr>
      <w:r w:rsidRPr="00412F7D">
        <w:rPr>
          <w:rFonts w:ascii="Times New Roman" w:eastAsia="Times New Roman" w:hAnsi="Times New Roman" w:cs="Times New Roman"/>
          <w:sz w:val="30"/>
        </w:rPr>
        <w:t>8</w:t>
      </w:r>
      <w:r w:rsidR="00DD5A39" w:rsidRPr="00412F7D">
        <w:rPr>
          <w:rFonts w:ascii="Times New Roman" w:eastAsia="Times New Roman" w:hAnsi="Times New Roman" w:cs="Times New Roman"/>
          <w:sz w:val="30"/>
        </w:rPr>
        <w:t xml:space="preserve"> детей, оставшихся без попечения родителей, не обеспеченных жилыми помещениями, получили ежемесячную компенсацию на аренду жилых помещений</w:t>
      </w:r>
      <w:r w:rsidRPr="00412F7D">
        <w:rPr>
          <w:rFonts w:ascii="Times New Roman" w:eastAsia="Times New Roman" w:hAnsi="Times New Roman" w:cs="Times New Roman"/>
          <w:sz w:val="30"/>
        </w:rPr>
        <w:t xml:space="preserve"> на сумму </w:t>
      </w:r>
      <w:r w:rsidRPr="00412F7D">
        <w:rPr>
          <w:rFonts w:ascii="Times New Roman" w:eastAsia="Times New Roman" w:hAnsi="Times New Roman" w:cs="Times New Roman"/>
          <w:b/>
          <w:sz w:val="30"/>
        </w:rPr>
        <w:t>339,5 тыс. рублей</w:t>
      </w:r>
      <w:r w:rsidR="00DD5A39" w:rsidRPr="00412F7D">
        <w:rPr>
          <w:rFonts w:ascii="Times New Roman" w:eastAsia="Times New Roman" w:hAnsi="Times New Roman" w:cs="Times New Roman"/>
          <w:sz w:val="30"/>
        </w:rPr>
        <w:t>.</w:t>
      </w:r>
    </w:p>
    <w:p w14:paraId="69F123AE" w14:textId="4A6B9ED3" w:rsidR="00B17F59" w:rsidRPr="00412F7D" w:rsidRDefault="00DD5A39">
      <w:pPr>
        <w:spacing w:after="0" w:line="240" w:lineRule="auto"/>
        <w:ind w:right="-1" w:firstLine="426"/>
        <w:jc w:val="both"/>
        <w:rPr>
          <w:rFonts w:ascii="Times New Roman" w:eastAsia="Times New Roman" w:hAnsi="Times New Roman" w:cs="Times New Roman"/>
          <w:sz w:val="30"/>
        </w:rPr>
      </w:pPr>
      <w:r w:rsidRPr="00412F7D">
        <w:rPr>
          <w:rFonts w:ascii="Times New Roman" w:eastAsia="Times New Roman" w:hAnsi="Times New Roman" w:cs="Times New Roman"/>
          <w:sz w:val="30"/>
        </w:rPr>
        <w:t xml:space="preserve"> </w:t>
      </w:r>
      <w:r w:rsidR="000D1AA7" w:rsidRPr="00412F7D">
        <w:rPr>
          <w:rFonts w:ascii="Times New Roman" w:eastAsia="Times New Roman" w:hAnsi="Times New Roman" w:cs="Times New Roman"/>
          <w:sz w:val="30"/>
        </w:rPr>
        <w:t>46</w:t>
      </w:r>
      <w:r w:rsidRPr="00412F7D">
        <w:rPr>
          <w:rFonts w:ascii="Times New Roman" w:eastAsia="Times New Roman" w:hAnsi="Times New Roman" w:cs="Times New Roman"/>
          <w:sz w:val="30"/>
        </w:rPr>
        <w:t xml:space="preserve"> малоимущ</w:t>
      </w:r>
      <w:r w:rsidR="000D1AA7" w:rsidRPr="00412F7D">
        <w:rPr>
          <w:rFonts w:ascii="Times New Roman" w:eastAsia="Times New Roman" w:hAnsi="Times New Roman" w:cs="Times New Roman"/>
          <w:sz w:val="30"/>
        </w:rPr>
        <w:t>им</w:t>
      </w:r>
      <w:r w:rsidRPr="00412F7D">
        <w:rPr>
          <w:rFonts w:ascii="Times New Roman" w:eastAsia="Times New Roman" w:hAnsi="Times New Roman" w:cs="Times New Roman"/>
          <w:sz w:val="30"/>
        </w:rPr>
        <w:t xml:space="preserve"> семь</w:t>
      </w:r>
      <w:r w:rsidR="000D1AA7" w:rsidRPr="00412F7D">
        <w:rPr>
          <w:rFonts w:ascii="Times New Roman" w:eastAsia="Times New Roman" w:hAnsi="Times New Roman" w:cs="Times New Roman"/>
          <w:sz w:val="30"/>
        </w:rPr>
        <w:t>ям</w:t>
      </w:r>
      <w:r w:rsidRPr="00412F7D">
        <w:rPr>
          <w:rFonts w:ascii="Times New Roman" w:eastAsia="Times New Roman" w:hAnsi="Times New Roman" w:cs="Times New Roman"/>
          <w:sz w:val="30"/>
        </w:rPr>
        <w:t xml:space="preserve"> оказана материальная помощь из средств местного бюджета на сумму </w:t>
      </w:r>
      <w:r w:rsidR="000D1AA7" w:rsidRPr="00412F7D">
        <w:rPr>
          <w:rFonts w:ascii="Times New Roman" w:eastAsia="Times New Roman" w:hAnsi="Times New Roman" w:cs="Times New Roman"/>
          <w:b/>
          <w:sz w:val="30"/>
        </w:rPr>
        <w:t>1034</w:t>
      </w:r>
      <w:r w:rsidRPr="00412F7D">
        <w:rPr>
          <w:rFonts w:ascii="Times New Roman" w:eastAsia="Times New Roman" w:hAnsi="Times New Roman" w:cs="Times New Roman"/>
          <w:b/>
          <w:sz w:val="30"/>
        </w:rPr>
        <w:t>,</w:t>
      </w:r>
      <w:r w:rsidR="000D1AA7" w:rsidRPr="00412F7D">
        <w:rPr>
          <w:rFonts w:ascii="Times New Roman" w:eastAsia="Times New Roman" w:hAnsi="Times New Roman" w:cs="Times New Roman"/>
          <w:b/>
          <w:sz w:val="30"/>
        </w:rPr>
        <w:t>8</w:t>
      </w:r>
      <w:r w:rsidRPr="00412F7D">
        <w:rPr>
          <w:rFonts w:ascii="Times New Roman" w:eastAsia="Times New Roman" w:hAnsi="Times New Roman" w:cs="Times New Roman"/>
          <w:b/>
          <w:sz w:val="30"/>
        </w:rPr>
        <w:t xml:space="preserve"> тыс. рублей. </w:t>
      </w:r>
    </w:p>
    <w:p w14:paraId="62F2BCA0" w14:textId="77777777" w:rsidR="00992383" w:rsidRPr="00412F7D" w:rsidRDefault="00DD5A39">
      <w:pPr>
        <w:spacing w:after="0" w:line="240" w:lineRule="auto"/>
        <w:ind w:right="-1" w:firstLine="426"/>
        <w:jc w:val="both"/>
        <w:rPr>
          <w:rFonts w:ascii="Times New Roman" w:eastAsia="Times New Roman" w:hAnsi="Times New Roman" w:cs="Times New Roman"/>
          <w:sz w:val="30"/>
        </w:rPr>
      </w:pPr>
      <w:r w:rsidRPr="00412F7D">
        <w:rPr>
          <w:rFonts w:ascii="Times New Roman" w:eastAsia="Times New Roman" w:hAnsi="Times New Roman" w:cs="Times New Roman"/>
          <w:sz w:val="30"/>
        </w:rPr>
        <w:t xml:space="preserve">Из резервного фонда Тихвинского района оказана материальная помощь на сумму </w:t>
      </w:r>
      <w:r w:rsidR="00F87C95" w:rsidRPr="00412F7D">
        <w:rPr>
          <w:rFonts w:ascii="Times New Roman" w:eastAsia="Times New Roman" w:hAnsi="Times New Roman" w:cs="Times New Roman"/>
          <w:b/>
          <w:sz w:val="30"/>
        </w:rPr>
        <w:t>10</w:t>
      </w:r>
      <w:r w:rsidRPr="00412F7D">
        <w:rPr>
          <w:rFonts w:ascii="Times New Roman" w:eastAsia="Times New Roman" w:hAnsi="Times New Roman" w:cs="Times New Roman"/>
          <w:b/>
          <w:sz w:val="30"/>
        </w:rPr>
        <w:t xml:space="preserve"> тыс. руб.</w:t>
      </w:r>
      <w:r w:rsidRPr="00412F7D">
        <w:rPr>
          <w:rFonts w:ascii="Times New Roman" w:eastAsia="Times New Roman" w:hAnsi="Times New Roman" w:cs="Times New Roman"/>
          <w:sz w:val="30"/>
        </w:rPr>
        <w:t xml:space="preserve">  граждан</w:t>
      </w:r>
      <w:r w:rsidR="00F87C95" w:rsidRPr="00412F7D">
        <w:rPr>
          <w:rFonts w:ascii="Times New Roman" w:eastAsia="Times New Roman" w:hAnsi="Times New Roman" w:cs="Times New Roman"/>
          <w:sz w:val="30"/>
        </w:rPr>
        <w:t>ину</w:t>
      </w:r>
      <w:r w:rsidRPr="00412F7D">
        <w:rPr>
          <w:rFonts w:ascii="Times New Roman" w:eastAsia="Times New Roman" w:hAnsi="Times New Roman" w:cs="Times New Roman"/>
          <w:sz w:val="30"/>
        </w:rPr>
        <w:t>, попавш</w:t>
      </w:r>
      <w:r w:rsidR="00F87C95" w:rsidRPr="00412F7D">
        <w:rPr>
          <w:rFonts w:ascii="Times New Roman" w:eastAsia="Times New Roman" w:hAnsi="Times New Roman" w:cs="Times New Roman"/>
          <w:sz w:val="30"/>
        </w:rPr>
        <w:t>ему</w:t>
      </w:r>
      <w:r w:rsidRPr="00412F7D">
        <w:rPr>
          <w:rFonts w:ascii="Times New Roman" w:eastAsia="Times New Roman" w:hAnsi="Times New Roman" w:cs="Times New Roman"/>
          <w:sz w:val="30"/>
        </w:rPr>
        <w:t xml:space="preserve"> в трудную жизненную ситуацию в связи возникновени</w:t>
      </w:r>
      <w:r w:rsidR="009E2C00" w:rsidRPr="00412F7D">
        <w:rPr>
          <w:rFonts w:ascii="Times New Roman" w:eastAsia="Times New Roman" w:hAnsi="Times New Roman" w:cs="Times New Roman"/>
          <w:sz w:val="30"/>
        </w:rPr>
        <w:t>е</w:t>
      </w:r>
      <w:r w:rsidRPr="00412F7D">
        <w:rPr>
          <w:rFonts w:ascii="Times New Roman" w:eastAsia="Times New Roman" w:hAnsi="Times New Roman" w:cs="Times New Roman"/>
          <w:sz w:val="30"/>
        </w:rPr>
        <w:t>м пожа</w:t>
      </w:r>
      <w:r w:rsidR="009E2C00" w:rsidRPr="00412F7D">
        <w:rPr>
          <w:rFonts w:ascii="Times New Roman" w:eastAsia="Times New Roman" w:hAnsi="Times New Roman" w:cs="Times New Roman"/>
          <w:sz w:val="30"/>
        </w:rPr>
        <w:t>ра</w:t>
      </w:r>
      <w:r w:rsidRPr="00412F7D">
        <w:rPr>
          <w:rFonts w:ascii="Times New Roman" w:eastAsia="Times New Roman" w:hAnsi="Times New Roman" w:cs="Times New Roman"/>
          <w:sz w:val="30"/>
        </w:rPr>
        <w:t xml:space="preserve"> в жил</w:t>
      </w:r>
      <w:r w:rsidR="00F87C95" w:rsidRPr="00412F7D">
        <w:rPr>
          <w:rFonts w:ascii="Times New Roman" w:eastAsia="Times New Roman" w:hAnsi="Times New Roman" w:cs="Times New Roman"/>
          <w:sz w:val="30"/>
        </w:rPr>
        <w:t>ом</w:t>
      </w:r>
      <w:r w:rsidRPr="00412F7D">
        <w:rPr>
          <w:rFonts w:ascii="Times New Roman" w:eastAsia="Times New Roman" w:hAnsi="Times New Roman" w:cs="Times New Roman"/>
          <w:sz w:val="30"/>
        </w:rPr>
        <w:t xml:space="preserve"> помещени</w:t>
      </w:r>
      <w:r w:rsidR="00F87C95" w:rsidRPr="00412F7D">
        <w:rPr>
          <w:rFonts w:ascii="Times New Roman" w:eastAsia="Times New Roman" w:hAnsi="Times New Roman" w:cs="Times New Roman"/>
          <w:sz w:val="30"/>
        </w:rPr>
        <w:t>и</w:t>
      </w:r>
      <w:r w:rsidRPr="00412F7D">
        <w:rPr>
          <w:rFonts w:ascii="Times New Roman" w:eastAsia="Times New Roman" w:hAnsi="Times New Roman" w:cs="Times New Roman"/>
          <w:sz w:val="30"/>
        </w:rPr>
        <w:t xml:space="preserve">. </w:t>
      </w:r>
    </w:p>
    <w:p w14:paraId="153B2DFB" w14:textId="77777777" w:rsidR="0000068F" w:rsidRDefault="0000068F" w:rsidP="0082749F">
      <w:pPr>
        <w:spacing w:after="0" w:line="240" w:lineRule="auto"/>
        <w:ind w:right="-1" w:firstLine="426"/>
        <w:jc w:val="both"/>
        <w:rPr>
          <w:rFonts w:ascii="Times New Roman" w:eastAsia="Times New Roman" w:hAnsi="Times New Roman" w:cs="Times New Roman"/>
          <w:sz w:val="30"/>
        </w:rPr>
      </w:pPr>
    </w:p>
    <w:p w14:paraId="31C15978" w14:textId="77777777" w:rsidR="00041517" w:rsidRDefault="00041517" w:rsidP="0082749F">
      <w:pPr>
        <w:spacing w:after="0" w:line="240" w:lineRule="auto"/>
        <w:ind w:right="-1" w:firstLine="426"/>
        <w:jc w:val="both"/>
        <w:rPr>
          <w:rFonts w:ascii="Times New Roman" w:eastAsia="Times New Roman" w:hAnsi="Times New Roman" w:cs="Times New Roman"/>
          <w:sz w:val="30"/>
        </w:rPr>
      </w:pPr>
    </w:p>
    <w:p w14:paraId="61921BAC" w14:textId="77777777" w:rsidR="00041517" w:rsidRDefault="00041517" w:rsidP="0082749F">
      <w:pPr>
        <w:spacing w:after="0" w:line="240" w:lineRule="auto"/>
        <w:ind w:right="-1" w:firstLine="426"/>
        <w:jc w:val="both"/>
        <w:rPr>
          <w:rFonts w:ascii="Times New Roman" w:eastAsia="Times New Roman" w:hAnsi="Times New Roman" w:cs="Times New Roman"/>
          <w:sz w:val="30"/>
        </w:rPr>
      </w:pPr>
    </w:p>
    <w:p w14:paraId="3D3C6F79" w14:textId="77777777" w:rsidR="00041517" w:rsidRDefault="00041517" w:rsidP="0082749F">
      <w:pPr>
        <w:spacing w:after="0" w:line="240" w:lineRule="auto"/>
        <w:ind w:right="-1" w:firstLine="426"/>
        <w:jc w:val="both"/>
        <w:rPr>
          <w:rFonts w:ascii="Times New Roman" w:eastAsia="Times New Roman" w:hAnsi="Times New Roman" w:cs="Times New Roman"/>
          <w:sz w:val="30"/>
        </w:rPr>
      </w:pPr>
    </w:p>
    <w:p w14:paraId="528D5491" w14:textId="77777777" w:rsidR="00041517" w:rsidRDefault="00041517" w:rsidP="0082749F">
      <w:pPr>
        <w:spacing w:after="0" w:line="240" w:lineRule="auto"/>
        <w:ind w:right="-1" w:firstLine="426"/>
        <w:jc w:val="both"/>
        <w:rPr>
          <w:rFonts w:ascii="Times New Roman" w:eastAsia="Times New Roman" w:hAnsi="Times New Roman" w:cs="Times New Roman"/>
          <w:sz w:val="30"/>
        </w:rPr>
      </w:pPr>
    </w:p>
    <w:p w14:paraId="12F20FD4" w14:textId="77777777" w:rsidR="00041517" w:rsidRDefault="00041517" w:rsidP="0082749F">
      <w:pPr>
        <w:spacing w:after="0" w:line="240" w:lineRule="auto"/>
        <w:ind w:right="-1" w:firstLine="426"/>
        <w:jc w:val="both"/>
        <w:rPr>
          <w:rFonts w:ascii="Times New Roman" w:eastAsia="Times New Roman" w:hAnsi="Times New Roman" w:cs="Times New Roman"/>
          <w:sz w:val="30"/>
        </w:rPr>
      </w:pPr>
    </w:p>
    <w:p w14:paraId="1A5FA039" w14:textId="77777777" w:rsidR="001A6117" w:rsidRDefault="001A6117" w:rsidP="0082749F">
      <w:pPr>
        <w:spacing w:after="0" w:line="240" w:lineRule="auto"/>
        <w:ind w:right="-1" w:firstLine="426"/>
        <w:jc w:val="both"/>
        <w:rPr>
          <w:rFonts w:ascii="Times New Roman" w:eastAsia="Times New Roman" w:hAnsi="Times New Roman" w:cs="Times New Roman"/>
          <w:sz w:val="30"/>
        </w:rPr>
      </w:pPr>
    </w:p>
    <w:p w14:paraId="39531A5A" w14:textId="77777777" w:rsidR="0000068F" w:rsidRPr="00412F7D" w:rsidRDefault="0000068F" w:rsidP="00B17F59">
      <w:pPr>
        <w:spacing w:after="0" w:line="240" w:lineRule="auto"/>
        <w:ind w:right="-1"/>
        <w:jc w:val="both"/>
        <w:rPr>
          <w:rFonts w:ascii="Times New Roman" w:eastAsia="Times New Roman" w:hAnsi="Times New Roman" w:cs="Times New Roman"/>
          <w:b/>
          <w:sz w:val="30"/>
        </w:rPr>
      </w:pPr>
      <w:r w:rsidRPr="00412F7D">
        <w:rPr>
          <w:rFonts w:ascii="Times New Roman" w:eastAsia="Times New Roman" w:hAnsi="Times New Roman" w:cs="Times New Roman"/>
          <w:b/>
          <w:sz w:val="30"/>
        </w:rPr>
        <w:lastRenderedPageBreak/>
        <w:t>Опека</w:t>
      </w:r>
    </w:p>
    <w:p w14:paraId="4426D02D" w14:textId="77777777" w:rsidR="00AC3DC3" w:rsidRPr="00412F7D" w:rsidRDefault="00AC3DC3" w:rsidP="0082749F">
      <w:pPr>
        <w:spacing w:after="0" w:line="240" w:lineRule="auto"/>
        <w:ind w:right="-1" w:firstLine="426"/>
        <w:jc w:val="both"/>
        <w:rPr>
          <w:rFonts w:ascii="Times New Roman" w:hAnsi="Times New Roman" w:cs="Times New Roman"/>
          <w:b/>
          <w:sz w:val="28"/>
          <w:szCs w:val="28"/>
        </w:rPr>
      </w:pPr>
    </w:p>
    <w:p w14:paraId="200D3441" w14:textId="49FBD5CC" w:rsidR="00AC3DC3" w:rsidRDefault="00AC3DC3" w:rsidP="0082749F">
      <w:pPr>
        <w:spacing w:after="0" w:line="240" w:lineRule="auto"/>
        <w:ind w:right="-1" w:firstLine="426"/>
        <w:jc w:val="both"/>
        <w:rPr>
          <w:rFonts w:ascii="Times New Roman" w:hAnsi="Times New Roman" w:cs="Times New Roman"/>
          <w:b/>
          <w:sz w:val="28"/>
          <w:szCs w:val="28"/>
        </w:rPr>
      </w:pPr>
      <w:r w:rsidRPr="00412F7D">
        <w:rPr>
          <w:rFonts w:ascii="Times New Roman" w:hAnsi="Times New Roman" w:cs="Times New Roman"/>
          <w:b/>
          <w:sz w:val="28"/>
          <w:szCs w:val="28"/>
        </w:rPr>
        <w:t>(СЛАЙД 5</w:t>
      </w:r>
      <w:r w:rsidR="006A674A">
        <w:rPr>
          <w:rFonts w:ascii="Times New Roman" w:hAnsi="Times New Roman" w:cs="Times New Roman"/>
          <w:b/>
          <w:sz w:val="28"/>
          <w:szCs w:val="28"/>
        </w:rPr>
        <w:t>7</w:t>
      </w:r>
      <w:r w:rsidRPr="00412F7D">
        <w:rPr>
          <w:rFonts w:ascii="Times New Roman" w:hAnsi="Times New Roman" w:cs="Times New Roman"/>
          <w:b/>
          <w:sz w:val="28"/>
          <w:szCs w:val="28"/>
        </w:rPr>
        <w:t>)</w:t>
      </w:r>
    </w:p>
    <w:p w14:paraId="5A9F6DF0" w14:textId="06E368AD" w:rsidR="00705882" w:rsidRPr="00412F7D" w:rsidRDefault="00705882" w:rsidP="00705882">
      <w:pPr>
        <w:spacing w:after="0" w:line="240" w:lineRule="auto"/>
        <w:ind w:right="-1"/>
        <w:jc w:val="both"/>
        <w:rPr>
          <w:rFonts w:ascii="Times New Roman" w:hAnsi="Times New Roman" w:cs="Times New Roman"/>
          <w:b/>
          <w:sz w:val="28"/>
          <w:szCs w:val="28"/>
        </w:rPr>
      </w:pPr>
    </w:p>
    <w:p w14:paraId="359A564A" w14:textId="77777777" w:rsidR="0082749F" w:rsidRPr="00412F7D" w:rsidRDefault="0082749F" w:rsidP="0082749F">
      <w:pPr>
        <w:spacing w:after="0" w:line="240" w:lineRule="auto"/>
        <w:ind w:right="-1" w:firstLine="426"/>
        <w:jc w:val="both"/>
        <w:rPr>
          <w:rFonts w:ascii="Times New Roman" w:eastAsia="Times New Roman" w:hAnsi="Times New Roman" w:cs="Times New Roman"/>
          <w:sz w:val="30"/>
        </w:rPr>
      </w:pPr>
      <w:r w:rsidRPr="00412F7D">
        <w:rPr>
          <w:rFonts w:ascii="Times New Roman" w:eastAsia="Times New Roman" w:hAnsi="Times New Roman" w:cs="Times New Roman"/>
          <w:sz w:val="30"/>
        </w:rPr>
        <w:t xml:space="preserve">Основной задачей органа опеки и попечительства является реализация государственной и региональной политики в сфере защиты прав детей-сирот и детей, оставшихся без попечения родителей на территории района. </w:t>
      </w:r>
    </w:p>
    <w:p w14:paraId="7CED22F4" w14:textId="77777777" w:rsidR="0082749F" w:rsidRPr="00412F7D" w:rsidRDefault="0082749F" w:rsidP="0082749F">
      <w:pPr>
        <w:spacing w:after="0" w:line="240" w:lineRule="auto"/>
        <w:ind w:right="-1" w:firstLine="426"/>
        <w:jc w:val="both"/>
        <w:rPr>
          <w:rFonts w:ascii="Times New Roman" w:eastAsia="Times New Roman" w:hAnsi="Times New Roman" w:cs="Times New Roman"/>
          <w:sz w:val="30"/>
        </w:rPr>
      </w:pPr>
    </w:p>
    <w:p w14:paraId="3062F52F" w14:textId="77777777" w:rsidR="00C312C7" w:rsidRPr="00412F7D" w:rsidRDefault="0082749F" w:rsidP="0000068F">
      <w:pPr>
        <w:spacing w:after="0" w:line="240" w:lineRule="auto"/>
        <w:ind w:right="-1" w:firstLine="426"/>
        <w:jc w:val="both"/>
        <w:rPr>
          <w:rFonts w:ascii="Times New Roman" w:eastAsia="Times New Roman" w:hAnsi="Times New Roman" w:cs="Times New Roman"/>
          <w:b/>
          <w:sz w:val="30"/>
        </w:rPr>
      </w:pPr>
      <w:r w:rsidRPr="00412F7D">
        <w:rPr>
          <w:rFonts w:ascii="Times New Roman" w:eastAsia="Times New Roman" w:hAnsi="Times New Roman" w:cs="Times New Roman"/>
          <w:sz w:val="30"/>
        </w:rPr>
        <w:t>За год обучение прошли 3</w:t>
      </w:r>
      <w:r w:rsidR="00BC3C95" w:rsidRPr="00412F7D">
        <w:rPr>
          <w:rFonts w:ascii="Times New Roman" w:eastAsia="Times New Roman" w:hAnsi="Times New Roman" w:cs="Times New Roman"/>
          <w:sz w:val="30"/>
        </w:rPr>
        <w:t>4</w:t>
      </w:r>
      <w:r w:rsidRPr="00412F7D">
        <w:rPr>
          <w:rFonts w:ascii="Times New Roman" w:eastAsia="Times New Roman" w:hAnsi="Times New Roman" w:cs="Times New Roman"/>
          <w:sz w:val="30"/>
        </w:rPr>
        <w:t xml:space="preserve"> граждан</w:t>
      </w:r>
      <w:r w:rsidR="00BC3C95" w:rsidRPr="00412F7D">
        <w:rPr>
          <w:rFonts w:ascii="Times New Roman" w:eastAsia="Times New Roman" w:hAnsi="Times New Roman" w:cs="Times New Roman"/>
          <w:sz w:val="30"/>
        </w:rPr>
        <w:t>ина</w:t>
      </w:r>
      <w:r w:rsidRPr="00412F7D">
        <w:rPr>
          <w:rFonts w:ascii="Times New Roman" w:eastAsia="Times New Roman" w:hAnsi="Times New Roman" w:cs="Times New Roman"/>
          <w:sz w:val="30"/>
        </w:rPr>
        <w:t>, изъявивших желание стать опекунами, при</w:t>
      </w:r>
      <w:r w:rsidR="00BC3C95" w:rsidRPr="00412F7D">
        <w:rPr>
          <w:rFonts w:ascii="Times New Roman" w:eastAsia="Times New Roman" w:hAnsi="Times New Roman" w:cs="Times New Roman"/>
          <w:sz w:val="30"/>
        </w:rPr>
        <w:t>ё</w:t>
      </w:r>
      <w:r w:rsidRPr="00412F7D">
        <w:rPr>
          <w:rFonts w:ascii="Times New Roman" w:eastAsia="Times New Roman" w:hAnsi="Times New Roman" w:cs="Times New Roman"/>
          <w:sz w:val="30"/>
        </w:rPr>
        <w:t xml:space="preserve">мными родителями, усыновителями. На эти цели направлено </w:t>
      </w:r>
      <w:r w:rsidRPr="00412F7D">
        <w:rPr>
          <w:rFonts w:ascii="Times New Roman" w:eastAsia="Times New Roman" w:hAnsi="Times New Roman" w:cs="Times New Roman"/>
          <w:b/>
          <w:sz w:val="30"/>
        </w:rPr>
        <w:t>1,5 млн руб.</w:t>
      </w:r>
      <w:r w:rsidRPr="00412F7D">
        <w:rPr>
          <w:rFonts w:ascii="Times New Roman" w:eastAsia="Times New Roman" w:hAnsi="Times New Roman" w:cs="Times New Roman"/>
          <w:sz w:val="30"/>
        </w:rPr>
        <w:t xml:space="preserve"> за сч</w:t>
      </w:r>
      <w:r w:rsidR="00BC3C95" w:rsidRPr="00412F7D">
        <w:rPr>
          <w:rFonts w:ascii="Times New Roman" w:eastAsia="Times New Roman" w:hAnsi="Times New Roman" w:cs="Times New Roman"/>
          <w:sz w:val="30"/>
        </w:rPr>
        <w:t>ё</w:t>
      </w:r>
      <w:r w:rsidRPr="00412F7D">
        <w:rPr>
          <w:rFonts w:ascii="Times New Roman" w:eastAsia="Times New Roman" w:hAnsi="Times New Roman" w:cs="Times New Roman"/>
          <w:sz w:val="30"/>
        </w:rPr>
        <w:t>т областного бюджета. По состоянию на 01.01.202</w:t>
      </w:r>
      <w:r w:rsidR="00BC3C95" w:rsidRPr="00412F7D">
        <w:rPr>
          <w:rFonts w:ascii="Times New Roman" w:eastAsia="Times New Roman" w:hAnsi="Times New Roman" w:cs="Times New Roman"/>
          <w:sz w:val="30"/>
        </w:rPr>
        <w:t>4</w:t>
      </w:r>
      <w:r w:rsidRPr="00412F7D">
        <w:rPr>
          <w:rFonts w:ascii="Times New Roman" w:eastAsia="Times New Roman" w:hAnsi="Times New Roman" w:cs="Times New Roman"/>
          <w:sz w:val="30"/>
        </w:rPr>
        <w:t xml:space="preserve"> года в отделе опеки и попечительства состоят на уч</w:t>
      </w:r>
      <w:r w:rsidR="00BC3C95" w:rsidRPr="00412F7D">
        <w:rPr>
          <w:rFonts w:ascii="Times New Roman" w:eastAsia="Times New Roman" w:hAnsi="Times New Roman" w:cs="Times New Roman"/>
          <w:sz w:val="30"/>
        </w:rPr>
        <w:t>ё</w:t>
      </w:r>
      <w:r w:rsidRPr="00412F7D">
        <w:rPr>
          <w:rFonts w:ascii="Times New Roman" w:eastAsia="Times New Roman" w:hAnsi="Times New Roman" w:cs="Times New Roman"/>
          <w:sz w:val="30"/>
        </w:rPr>
        <w:t xml:space="preserve">те </w:t>
      </w:r>
      <w:r w:rsidR="00BC3C95" w:rsidRPr="00412F7D">
        <w:rPr>
          <w:rFonts w:ascii="Times New Roman" w:eastAsia="Times New Roman" w:hAnsi="Times New Roman" w:cs="Times New Roman"/>
          <w:sz w:val="30"/>
        </w:rPr>
        <w:t xml:space="preserve">                </w:t>
      </w:r>
      <w:r w:rsidRPr="00412F7D">
        <w:rPr>
          <w:rFonts w:ascii="Times New Roman" w:eastAsia="Times New Roman" w:hAnsi="Times New Roman" w:cs="Times New Roman"/>
          <w:sz w:val="30"/>
        </w:rPr>
        <w:t>1</w:t>
      </w:r>
      <w:r w:rsidR="00BC3C95" w:rsidRPr="00412F7D">
        <w:rPr>
          <w:rFonts w:ascii="Times New Roman" w:eastAsia="Times New Roman" w:hAnsi="Times New Roman" w:cs="Times New Roman"/>
          <w:sz w:val="30"/>
        </w:rPr>
        <w:t>3</w:t>
      </w:r>
      <w:r w:rsidRPr="00412F7D">
        <w:rPr>
          <w:rFonts w:ascii="Times New Roman" w:eastAsia="Times New Roman" w:hAnsi="Times New Roman" w:cs="Times New Roman"/>
          <w:sz w:val="30"/>
        </w:rPr>
        <w:t xml:space="preserve"> семей, желающих принять реб</w:t>
      </w:r>
      <w:r w:rsidR="00BC3C95" w:rsidRPr="00412F7D">
        <w:rPr>
          <w:rFonts w:ascii="Times New Roman" w:eastAsia="Times New Roman" w:hAnsi="Times New Roman" w:cs="Times New Roman"/>
          <w:sz w:val="30"/>
        </w:rPr>
        <w:t>ё</w:t>
      </w:r>
      <w:r w:rsidRPr="00412F7D">
        <w:rPr>
          <w:rFonts w:ascii="Times New Roman" w:eastAsia="Times New Roman" w:hAnsi="Times New Roman" w:cs="Times New Roman"/>
          <w:sz w:val="30"/>
        </w:rPr>
        <w:t>нка на воспитание в семью.</w:t>
      </w:r>
    </w:p>
    <w:p w14:paraId="5A16A41B" w14:textId="77777777" w:rsidR="00FD31EB" w:rsidRDefault="00FD31EB">
      <w:pPr>
        <w:spacing w:after="0" w:line="240" w:lineRule="auto"/>
        <w:ind w:right="-1" w:firstLine="426"/>
        <w:jc w:val="both"/>
        <w:rPr>
          <w:rFonts w:ascii="Times New Roman" w:hAnsi="Times New Roman" w:cs="Times New Roman"/>
          <w:b/>
          <w:sz w:val="28"/>
          <w:szCs w:val="28"/>
        </w:rPr>
      </w:pPr>
    </w:p>
    <w:p w14:paraId="3C005D40" w14:textId="5AEF4D3E" w:rsidR="00576BF9" w:rsidRDefault="00576BF9">
      <w:pPr>
        <w:spacing w:after="0" w:line="240" w:lineRule="auto"/>
        <w:ind w:right="-1" w:firstLine="426"/>
        <w:jc w:val="both"/>
        <w:rPr>
          <w:rFonts w:ascii="Times New Roman" w:hAnsi="Times New Roman" w:cs="Times New Roman"/>
          <w:b/>
          <w:sz w:val="28"/>
          <w:szCs w:val="28"/>
        </w:rPr>
      </w:pPr>
      <w:r w:rsidRPr="00412F7D">
        <w:rPr>
          <w:rFonts w:ascii="Times New Roman" w:hAnsi="Times New Roman" w:cs="Times New Roman"/>
          <w:b/>
          <w:sz w:val="28"/>
          <w:szCs w:val="28"/>
        </w:rPr>
        <w:t>(СЛАЙД 5</w:t>
      </w:r>
      <w:r w:rsidR="006A674A">
        <w:rPr>
          <w:rFonts w:ascii="Times New Roman" w:hAnsi="Times New Roman" w:cs="Times New Roman"/>
          <w:b/>
          <w:sz w:val="28"/>
          <w:szCs w:val="28"/>
        </w:rPr>
        <w:t>8</w:t>
      </w:r>
      <w:r w:rsidRPr="00412F7D">
        <w:rPr>
          <w:rFonts w:ascii="Times New Roman" w:hAnsi="Times New Roman" w:cs="Times New Roman"/>
          <w:b/>
          <w:sz w:val="28"/>
          <w:szCs w:val="28"/>
        </w:rPr>
        <w:t>)</w:t>
      </w:r>
    </w:p>
    <w:p w14:paraId="4C63D734" w14:textId="04B2FB5A" w:rsidR="00705882" w:rsidRPr="00412F7D" w:rsidRDefault="00705882" w:rsidP="00705882">
      <w:pPr>
        <w:spacing w:after="0" w:line="240" w:lineRule="auto"/>
        <w:ind w:right="-1"/>
        <w:jc w:val="both"/>
        <w:rPr>
          <w:rFonts w:ascii="Times New Roman" w:eastAsia="Times New Roman" w:hAnsi="Times New Roman" w:cs="Times New Roman"/>
          <w:sz w:val="30"/>
        </w:rPr>
      </w:pPr>
    </w:p>
    <w:p w14:paraId="0A935A2B" w14:textId="7AD288DF" w:rsidR="006C6D96" w:rsidRDefault="00DD5A39" w:rsidP="0000068F">
      <w:pPr>
        <w:spacing w:after="0" w:line="240" w:lineRule="auto"/>
        <w:ind w:right="-1" w:firstLine="426"/>
        <w:jc w:val="both"/>
        <w:rPr>
          <w:rFonts w:ascii="Times New Roman" w:eastAsia="Times New Roman" w:hAnsi="Times New Roman" w:cs="Times New Roman"/>
          <w:sz w:val="30"/>
        </w:rPr>
      </w:pPr>
      <w:r w:rsidRPr="00412F7D">
        <w:rPr>
          <w:rFonts w:ascii="Times New Roman" w:eastAsia="Times New Roman" w:hAnsi="Times New Roman" w:cs="Times New Roman"/>
          <w:sz w:val="30"/>
        </w:rPr>
        <w:t>В рамках решения вопросов местного значения организованы районные мероприятия, приуроченные к</w:t>
      </w:r>
      <w:r w:rsidR="000828E1" w:rsidRPr="00412F7D">
        <w:rPr>
          <w:rFonts w:ascii="Times New Roman" w:eastAsia="Times New Roman" w:hAnsi="Times New Roman" w:cs="Times New Roman"/>
          <w:sz w:val="30"/>
        </w:rPr>
        <w:t>о</w:t>
      </w:r>
      <w:r w:rsidRPr="00412F7D">
        <w:rPr>
          <w:rFonts w:ascii="Times New Roman" w:eastAsia="Times New Roman" w:hAnsi="Times New Roman" w:cs="Times New Roman"/>
          <w:sz w:val="30"/>
        </w:rPr>
        <w:t xml:space="preserve"> Дню семьи, Дню пожилого человека, Дню инвалидов, Дню матери. Провед</w:t>
      </w:r>
      <w:r w:rsidR="000828E1" w:rsidRPr="00412F7D">
        <w:rPr>
          <w:rFonts w:ascii="Times New Roman" w:eastAsia="Times New Roman" w:hAnsi="Times New Roman" w:cs="Times New Roman"/>
          <w:sz w:val="30"/>
        </w:rPr>
        <w:t>ё</w:t>
      </w:r>
      <w:r w:rsidRPr="00412F7D">
        <w:rPr>
          <w:rFonts w:ascii="Times New Roman" w:eastAsia="Times New Roman" w:hAnsi="Times New Roman" w:cs="Times New Roman"/>
          <w:sz w:val="30"/>
        </w:rPr>
        <w:t>н смотр–конкурс «Ветеранское подворье», также организованы мероприятия для детей, находящихся в трудной жизненной ситуации</w:t>
      </w:r>
      <w:r w:rsidR="006F7E98" w:rsidRPr="00412F7D">
        <w:rPr>
          <w:rFonts w:ascii="Times New Roman" w:eastAsia="Times New Roman" w:hAnsi="Times New Roman" w:cs="Times New Roman"/>
          <w:sz w:val="30"/>
        </w:rPr>
        <w:t xml:space="preserve"> либо</w:t>
      </w:r>
      <w:r w:rsidRPr="00412F7D">
        <w:rPr>
          <w:rFonts w:ascii="Times New Roman" w:eastAsia="Times New Roman" w:hAnsi="Times New Roman" w:cs="Times New Roman"/>
          <w:sz w:val="30"/>
        </w:rPr>
        <w:t xml:space="preserve"> оставшихся без попечения родителей. Мероприятия направлены на укрепление института семьи, пропаганду здорового долголетия и здорового образа жизни.</w:t>
      </w:r>
    </w:p>
    <w:p w14:paraId="31A283C4" w14:textId="77777777" w:rsidR="00FD31EB" w:rsidRDefault="00FD31EB" w:rsidP="0000068F">
      <w:pPr>
        <w:spacing w:after="0" w:line="240" w:lineRule="auto"/>
        <w:ind w:right="-1" w:firstLine="426"/>
        <w:jc w:val="both"/>
        <w:rPr>
          <w:rFonts w:ascii="Times New Roman" w:eastAsia="Times New Roman" w:hAnsi="Times New Roman" w:cs="Times New Roman"/>
          <w:sz w:val="30"/>
        </w:rPr>
      </w:pPr>
    </w:p>
    <w:p w14:paraId="42A5B585" w14:textId="77777777" w:rsidR="00FD31EB" w:rsidRDefault="00FD31EB" w:rsidP="0000068F">
      <w:pPr>
        <w:spacing w:after="0" w:line="240" w:lineRule="auto"/>
        <w:ind w:right="-1" w:firstLine="426"/>
        <w:jc w:val="both"/>
        <w:rPr>
          <w:rFonts w:ascii="Times New Roman" w:eastAsia="Times New Roman" w:hAnsi="Times New Roman" w:cs="Times New Roman"/>
          <w:sz w:val="30"/>
        </w:rPr>
      </w:pPr>
    </w:p>
    <w:p w14:paraId="6A317572" w14:textId="77777777" w:rsidR="00FD31EB" w:rsidRDefault="00FD31EB" w:rsidP="0000068F">
      <w:pPr>
        <w:spacing w:after="0" w:line="240" w:lineRule="auto"/>
        <w:ind w:right="-1" w:firstLine="426"/>
        <w:jc w:val="both"/>
        <w:rPr>
          <w:rFonts w:ascii="Times New Roman" w:eastAsia="Times New Roman" w:hAnsi="Times New Roman" w:cs="Times New Roman"/>
          <w:sz w:val="30"/>
        </w:rPr>
      </w:pPr>
    </w:p>
    <w:p w14:paraId="06739738" w14:textId="77777777" w:rsidR="00FD31EB" w:rsidRDefault="00FD31EB" w:rsidP="0000068F">
      <w:pPr>
        <w:spacing w:after="0" w:line="240" w:lineRule="auto"/>
        <w:ind w:right="-1" w:firstLine="426"/>
        <w:jc w:val="both"/>
        <w:rPr>
          <w:rFonts w:ascii="Times New Roman" w:eastAsia="Times New Roman" w:hAnsi="Times New Roman" w:cs="Times New Roman"/>
          <w:sz w:val="30"/>
        </w:rPr>
      </w:pPr>
    </w:p>
    <w:p w14:paraId="1B7CFC0A" w14:textId="77777777" w:rsidR="00FD31EB" w:rsidRDefault="00FD31EB" w:rsidP="0000068F">
      <w:pPr>
        <w:spacing w:after="0" w:line="240" w:lineRule="auto"/>
        <w:ind w:right="-1" w:firstLine="426"/>
        <w:jc w:val="both"/>
        <w:rPr>
          <w:rFonts w:ascii="Times New Roman" w:eastAsia="Times New Roman" w:hAnsi="Times New Roman" w:cs="Times New Roman"/>
          <w:sz w:val="30"/>
        </w:rPr>
      </w:pPr>
    </w:p>
    <w:p w14:paraId="24DDC40E" w14:textId="77777777" w:rsidR="00FD31EB" w:rsidRDefault="00FD31EB" w:rsidP="0000068F">
      <w:pPr>
        <w:spacing w:after="0" w:line="240" w:lineRule="auto"/>
        <w:ind w:right="-1" w:firstLine="426"/>
        <w:jc w:val="both"/>
        <w:rPr>
          <w:rFonts w:ascii="Times New Roman" w:eastAsia="Times New Roman" w:hAnsi="Times New Roman" w:cs="Times New Roman"/>
          <w:sz w:val="30"/>
        </w:rPr>
      </w:pPr>
    </w:p>
    <w:p w14:paraId="6AB71E4E" w14:textId="77777777" w:rsidR="00FD31EB" w:rsidRDefault="00FD31EB" w:rsidP="0000068F">
      <w:pPr>
        <w:spacing w:after="0" w:line="240" w:lineRule="auto"/>
        <w:ind w:right="-1" w:firstLine="426"/>
        <w:jc w:val="both"/>
        <w:rPr>
          <w:rFonts w:ascii="Times New Roman" w:eastAsia="Times New Roman" w:hAnsi="Times New Roman" w:cs="Times New Roman"/>
          <w:sz w:val="30"/>
        </w:rPr>
      </w:pPr>
    </w:p>
    <w:p w14:paraId="0E1292A5" w14:textId="77777777" w:rsidR="00FD31EB" w:rsidRDefault="00FD31EB" w:rsidP="0000068F">
      <w:pPr>
        <w:spacing w:after="0" w:line="240" w:lineRule="auto"/>
        <w:ind w:right="-1" w:firstLine="426"/>
        <w:jc w:val="both"/>
        <w:rPr>
          <w:rFonts w:ascii="Times New Roman" w:eastAsia="Times New Roman" w:hAnsi="Times New Roman" w:cs="Times New Roman"/>
          <w:sz w:val="30"/>
        </w:rPr>
      </w:pPr>
    </w:p>
    <w:p w14:paraId="79908487" w14:textId="77777777" w:rsidR="00FD31EB" w:rsidRDefault="00FD31EB" w:rsidP="0000068F">
      <w:pPr>
        <w:spacing w:after="0" w:line="240" w:lineRule="auto"/>
        <w:ind w:right="-1" w:firstLine="426"/>
        <w:jc w:val="both"/>
        <w:rPr>
          <w:rFonts w:ascii="Times New Roman" w:eastAsia="Times New Roman" w:hAnsi="Times New Roman" w:cs="Times New Roman"/>
          <w:sz w:val="30"/>
        </w:rPr>
      </w:pPr>
    </w:p>
    <w:p w14:paraId="38391EE9" w14:textId="77777777" w:rsidR="00FD31EB" w:rsidRDefault="00FD31EB" w:rsidP="0000068F">
      <w:pPr>
        <w:spacing w:after="0" w:line="240" w:lineRule="auto"/>
        <w:ind w:right="-1" w:firstLine="426"/>
        <w:jc w:val="both"/>
        <w:rPr>
          <w:rFonts w:ascii="Times New Roman" w:eastAsia="Times New Roman" w:hAnsi="Times New Roman" w:cs="Times New Roman"/>
          <w:sz w:val="30"/>
        </w:rPr>
      </w:pPr>
    </w:p>
    <w:p w14:paraId="0263B1D5" w14:textId="77777777" w:rsidR="00FD31EB" w:rsidRDefault="00FD31EB" w:rsidP="0000068F">
      <w:pPr>
        <w:spacing w:after="0" w:line="240" w:lineRule="auto"/>
        <w:ind w:right="-1" w:firstLine="426"/>
        <w:jc w:val="both"/>
        <w:rPr>
          <w:rFonts w:ascii="Times New Roman" w:eastAsia="Times New Roman" w:hAnsi="Times New Roman" w:cs="Times New Roman"/>
          <w:sz w:val="30"/>
        </w:rPr>
      </w:pPr>
    </w:p>
    <w:p w14:paraId="45A9DC0B" w14:textId="77777777" w:rsidR="00FD31EB" w:rsidRDefault="00FD31EB" w:rsidP="0000068F">
      <w:pPr>
        <w:spacing w:after="0" w:line="240" w:lineRule="auto"/>
        <w:ind w:right="-1" w:firstLine="426"/>
        <w:jc w:val="both"/>
        <w:rPr>
          <w:rFonts w:ascii="Times New Roman" w:eastAsia="Times New Roman" w:hAnsi="Times New Roman" w:cs="Times New Roman"/>
          <w:sz w:val="30"/>
        </w:rPr>
      </w:pPr>
    </w:p>
    <w:p w14:paraId="206B7D86" w14:textId="77777777" w:rsidR="00FD31EB" w:rsidRDefault="00FD31EB" w:rsidP="0000068F">
      <w:pPr>
        <w:spacing w:after="0" w:line="240" w:lineRule="auto"/>
        <w:ind w:right="-1" w:firstLine="426"/>
        <w:jc w:val="both"/>
        <w:rPr>
          <w:rFonts w:ascii="Times New Roman" w:eastAsia="Times New Roman" w:hAnsi="Times New Roman" w:cs="Times New Roman"/>
          <w:sz w:val="30"/>
        </w:rPr>
      </w:pPr>
    </w:p>
    <w:p w14:paraId="56BB3AE5" w14:textId="77777777" w:rsidR="00FD31EB" w:rsidRDefault="00FD31EB" w:rsidP="0000068F">
      <w:pPr>
        <w:spacing w:after="0" w:line="240" w:lineRule="auto"/>
        <w:ind w:right="-1" w:firstLine="426"/>
        <w:jc w:val="both"/>
        <w:rPr>
          <w:rFonts w:ascii="Times New Roman" w:eastAsia="Times New Roman" w:hAnsi="Times New Roman" w:cs="Times New Roman"/>
          <w:sz w:val="30"/>
        </w:rPr>
      </w:pPr>
    </w:p>
    <w:p w14:paraId="67CF4C63" w14:textId="77777777" w:rsidR="00FD31EB" w:rsidRDefault="00FD31EB" w:rsidP="0000068F">
      <w:pPr>
        <w:spacing w:after="0" w:line="240" w:lineRule="auto"/>
        <w:ind w:right="-1" w:firstLine="426"/>
        <w:jc w:val="both"/>
        <w:rPr>
          <w:rFonts w:ascii="Times New Roman" w:eastAsia="Times New Roman" w:hAnsi="Times New Roman" w:cs="Times New Roman"/>
          <w:sz w:val="30"/>
        </w:rPr>
      </w:pPr>
    </w:p>
    <w:p w14:paraId="16B27312" w14:textId="77777777" w:rsidR="00FD31EB" w:rsidRDefault="00FD31EB" w:rsidP="0000068F">
      <w:pPr>
        <w:spacing w:after="0" w:line="240" w:lineRule="auto"/>
        <w:ind w:right="-1" w:firstLine="426"/>
        <w:jc w:val="both"/>
        <w:rPr>
          <w:rFonts w:ascii="Times New Roman" w:eastAsia="Times New Roman" w:hAnsi="Times New Roman" w:cs="Times New Roman"/>
          <w:sz w:val="30"/>
        </w:rPr>
      </w:pPr>
    </w:p>
    <w:p w14:paraId="56F52BBD" w14:textId="77777777" w:rsidR="00FD31EB" w:rsidRDefault="00FD31EB" w:rsidP="0000068F">
      <w:pPr>
        <w:spacing w:after="0" w:line="240" w:lineRule="auto"/>
        <w:ind w:right="-1" w:firstLine="426"/>
        <w:jc w:val="both"/>
        <w:rPr>
          <w:rFonts w:ascii="Times New Roman" w:eastAsia="Times New Roman" w:hAnsi="Times New Roman" w:cs="Times New Roman"/>
          <w:sz w:val="30"/>
        </w:rPr>
      </w:pPr>
    </w:p>
    <w:p w14:paraId="169BE654" w14:textId="77777777" w:rsidR="00FD31EB" w:rsidRDefault="00FD31EB" w:rsidP="0000068F">
      <w:pPr>
        <w:spacing w:after="0" w:line="240" w:lineRule="auto"/>
        <w:ind w:right="-1" w:firstLine="426"/>
        <w:jc w:val="both"/>
        <w:rPr>
          <w:rFonts w:ascii="Times New Roman" w:eastAsia="Times New Roman" w:hAnsi="Times New Roman" w:cs="Times New Roman"/>
          <w:sz w:val="30"/>
        </w:rPr>
      </w:pPr>
    </w:p>
    <w:p w14:paraId="51F6E795" w14:textId="400F2C66" w:rsidR="00576BF9" w:rsidRDefault="00576BF9" w:rsidP="0000068F">
      <w:pPr>
        <w:spacing w:after="0" w:line="240" w:lineRule="auto"/>
        <w:ind w:right="-1" w:firstLine="426"/>
        <w:jc w:val="both"/>
        <w:rPr>
          <w:rFonts w:ascii="Times New Roman" w:hAnsi="Times New Roman" w:cs="Times New Roman"/>
          <w:b/>
          <w:sz w:val="28"/>
          <w:szCs w:val="28"/>
        </w:rPr>
      </w:pPr>
      <w:r w:rsidRPr="00412F7D">
        <w:rPr>
          <w:rFonts w:ascii="Times New Roman" w:hAnsi="Times New Roman" w:cs="Times New Roman"/>
          <w:b/>
          <w:sz w:val="28"/>
          <w:szCs w:val="28"/>
        </w:rPr>
        <w:t xml:space="preserve">(СЛАЙД </w:t>
      </w:r>
      <w:r w:rsidR="006A674A">
        <w:rPr>
          <w:rFonts w:ascii="Times New Roman" w:hAnsi="Times New Roman" w:cs="Times New Roman"/>
          <w:b/>
          <w:sz w:val="28"/>
          <w:szCs w:val="28"/>
        </w:rPr>
        <w:t>59</w:t>
      </w:r>
      <w:r w:rsidRPr="00412F7D">
        <w:rPr>
          <w:rFonts w:ascii="Times New Roman" w:hAnsi="Times New Roman" w:cs="Times New Roman"/>
          <w:b/>
          <w:sz w:val="28"/>
          <w:szCs w:val="28"/>
        </w:rPr>
        <w:t>)</w:t>
      </w:r>
    </w:p>
    <w:p w14:paraId="37B4BEBA" w14:textId="51AD83DF" w:rsidR="00705882" w:rsidRPr="00412F7D" w:rsidRDefault="00705882" w:rsidP="00705882">
      <w:pPr>
        <w:spacing w:after="0" w:line="240" w:lineRule="auto"/>
        <w:ind w:right="-1"/>
        <w:jc w:val="both"/>
        <w:rPr>
          <w:rFonts w:ascii="Times New Roman" w:eastAsia="Times New Roman" w:hAnsi="Times New Roman" w:cs="Times New Roman"/>
          <w:b/>
          <w:sz w:val="30"/>
        </w:rPr>
      </w:pPr>
    </w:p>
    <w:p w14:paraId="081F0F4E" w14:textId="77777777" w:rsidR="0000068F" w:rsidRPr="00412F7D" w:rsidRDefault="0000068F" w:rsidP="0000068F">
      <w:pPr>
        <w:spacing w:after="0" w:line="240" w:lineRule="auto"/>
        <w:ind w:right="-1" w:firstLine="426"/>
        <w:jc w:val="both"/>
        <w:rPr>
          <w:rFonts w:ascii="Times New Roman" w:eastAsia="Times New Roman" w:hAnsi="Times New Roman" w:cs="Times New Roman"/>
          <w:sz w:val="30"/>
        </w:rPr>
      </w:pPr>
      <w:r w:rsidRPr="00412F7D">
        <w:rPr>
          <w:rFonts w:ascii="Times New Roman" w:eastAsia="Times New Roman" w:hAnsi="Times New Roman" w:cs="Times New Roman"/>
          <w:b/>
          <w:sz w:val="30"/>
        </w:rPr>
        <w:t>Обеспечение дровами льготных категорий граждан</w:t>
      </w:r>
      <w:r w:rsidRPr="00412F7D">
        <w:rPr>
          <w:rFonts w:ascii="Times New Roman" w:eastAsia="Times New Roman" w:hAnsi="Times New Roman" w:cs="Times New Roman"/>
          <w:sz w:val="30"/>
        </w:rPr>
        <w:t xml:space="preserve"> в рамках соглашений по социальным вопросам с предприятиями ООО «</w:t>
      </w:r>
      <w:proofErr w:type="spellStart"/>
      <w:r w:rsidR="00C732EA" w:rsidRPr="00412F7D">
        <w:rPr>
          <w:rFonts w:ascii="Times New Roman" w:eastAsia="Times New Roman" w:hAnsi="Times New Roman" w:cs="Times New Roman"/>
          <w:sz w:val="30"/>
        </w:rPr>
        <w:t>Лузалес</w:t>
      </w:r>
      <w:proofErr w:type="spellEnd"/>
      <w:r w:rsidR="00C732EA" w:rsidRPr="00412F7D">
        <w:rPr>
          <w:rFonts w:ascii="Times New Roman" w:eastAsia="Times New Roman" w:hAnsi="Times New Roman" w:cs="Times New Roman"/>
          <w:sz w:val="30"/>
        </w:rPr>
        <w:t>-</w:t>
      </w:r>
      <w:r w:rsidRPr="00412F7D">
        <w:rPr>
          <w:rFonts w:ascii="Times New Roman" w:eastAsia="Times New Roman" w:hAnsi="Times New Roman" w:cs="Times New Roman"/>
          <w:sz w:val="30"/>
        </w:rPr>
        <w:t xml:space="preserve">Тихвин» и ЗАО «Тихвинский КЛПХ». </w:t>
      </w:r>
    </w:p>
    <w:p w14:paraId="2A9AE473" w14:textId="77777777" w:rsidR="0000068F" w:rsidRPr="00412F7D" w:rsidRDefault="0000068F" w:rsidP="0000068F">
      <w:pPr>
        <w:spacing w:after="0" w:line="240" w:lineRule="auto"/>
        <w:ind w:right="-1" w:firstLine="426"/>
        <w:jc w:val="both"/>
        <w:rPr>
          <w:rFonts w:ascii="Times New Roman" w:eastAsia="Times New Roman" w:hAnsi="Times New Roman" w:cs="Times New Roman"/>
          <w:sz w:val="30"/>
        </w:rPr>
      </w:pPr>
      <w:r w:rsidRPr="00412F7D">
        <w:rPr>
          <w:rFonts w:ascii="Times New Roman" w:eastAsia="Times New Roman" w:hAnsi="Times New Roman" w:cs="Times New Roman"/>
          <w:sz w:val="30"/>
        </w:rPr>
        <w:t xml:space="preserve">Обеспечено дровами в размере </w:t>
      </w:r>
      <w:r w:rsidR="00765260" w:rsidRPr="00412F7D">
        <w:rPr>
          <w:rFonts w:ascii="Times New Roman" w:eastAsia="Times New Roman" w:hAnsi="Times New Roman" w:cs="Times New Roman"/>
          <w:sz w:val="30"/>
        </w:rPr>
        <w:t>400</w:t>
      </w:r>
      <w:r w:rsidRPr="00412F7D">
        <w:rPr>
          <w:rFonts w:ascii="Times New Roman" w:eastAsia="Times New Roman" w:hAnsi="Times New Roman" w:cs="Times New Roman"/>
          <w:sz w:val="30"/>
        </w:rPr>
        <w:t xml:space="preserve"> </w:t>
      </w:r>
      <w:proofErr w:type="spellStart"/>
      <w:r w:rsidRPr="00412F7D">
        <w:rPr>
          <w:rFonts w:ascii="Times New Roman" w:eastAsia="Times New Roman" w:hAnsi="Times New Roman" w:cs="Times New Roman"/>
          <w:sz w:val="30"/>
        </w:rPr>
        <w:t>куб.м</w:t>
      </w:r>
      <w:proofErr w:type="spellEnd"/>
      <w:r w:rsidRPr="00412F7D">
        <w:rPr>
          <w:rFonts w:ascii="Times New Roman" w:eastAsia="Times New Roman" w:hAnsi="Times New Roman" w:cs="Times New Roman"/>
          <w:sz w:val="30"/>
        </w:rPr>
        <w:t>. - 3</w:t>
      </w:r>
      <w:r w:rsidR="00765260" w:rsidRPr="00412F7D">
        <w:rPr>
          <w:rFonts w:ascii="Times New Roman" w:eastAsia="Times New Roman" w:hAnsi="Times New Roman" w:cs="Times New Roman"/>
          <w:sz w:val="30"/>
        </w:rPr>
        <w:t>9</w:t>
      </w:r>
      <w:r w:rsidRPr="00412F7D">
        <w:rPr>
          <w:rFonts w:ascii="Times New Roman" w:eastAsia="Times New Roman" w:hAnsi="Times New Roman" w:cs="Times New Roman"/>
          <w:sz w:val="30"/>
        </w:rPr>
        <w:t xml:space="preserve"> человек в домах с печным отоплением, по категориям граждан:</w:t>
      </w:r>
    </w:p>
    <w:p w14:paraId="133AE3B3" w14:textId="77777777" w:rsidR="0000068F" w:rsidRPr="00412F7D" w:rsidRDefault="0000068F" w:rsidP="0000068F">
      <w:pPr>
        <w:numPr>
          <w:ilvl w:val="0"/>
          <w:numId w:val="3"/>
        </w:numPr>
        <w:spacing w:after="0" w:line="240" w:lineRule="auto"/>
        <w:ind w:left="720" w:right="-1" w:hanging="360"/>
        <w:jc w:val="both"/>
        <w:rPr>
          <w:rFonts w:ascii="Times New Roman" w:eastAsia="Times New Roman" w:hAnsi="Times New Roman" w:cs="Times New Roman"/>
          <w:sz w:val="30"/>
        </w:rPr>
      </w:pPr>
      <w:r w:rsidRPr="00412F7D">
        <w:rPr>
          <w:rFonts w:ascii="Times New Roman" w:eastAsia="Times New Roman" w:hAnsi="Times New Roman" w:cs="Times New Roman"/>
          <w:sz w:val="30"/>
        </w:rPr>
        <w:t xml:space="preserve">Ветераны ВОВ и приравненные к ним; </w:t>
      </w:r>
    </w:p>
    <w:p w14:paraId="553E0E49" w14:textId="77777777" w:rsidR="0000068F" w:rsidRPr="00412F7D" w:rsidRDefault="0000068F" w:rsidP="0000068F">
      <w:pPr>
        <w:numPr>
          <w:ilvl w:val="0"/>
          <w:numId w:val="3"/>
        </w:numPr>
        <w:spacing w:after="0" w:line="240" w:lineRule="auto"/>
        <w:ind w:left="720" w:right="-1" w:hanging="360"/>
        <w:jc w:val="both"/>
        <w:rPr>
          <w:rFonts w:ascii="Times New Roman" w:eastAsia="Times New Roman" w:hAnsi="Times New Roman" w:cs="Times New Roman"/>
          <w:sz w:val="30"/>
        </w:rPr>
      </w:pPr>
      <w:r w:rsidRPr="00412F7D">
        <w:rPr>
          <w:rFonts w:ascii="Times New Roman" w:eastAsia="Times New Roman" w:hAnsi="Times New Roman" w:cs="Times New Roman"/>
          <w:sz w:val="30"/>
        </w:rPr>
        <w:t>Инвалиды;</w:t>
      </w:r>
    </w:p>
    <w:p w14:paraId="48B6F291" w14:textId="77777777" w:rsidR="0000068F" w:rsidRPr="00412F7D" w:rsidRDefault="00765260" w:rsidP="0000068F">
      <w:pPr>
        <w:numPr>
          <w:ilvl w:val="0"/>
          <w:numId w:val="3"/>
        </w:numPr>
        <w:spacing w:after="0" w:line="240" w:lineRule="auto"/>
        <w:ind w:left="720" w:right="-1" w:hanging="360"/>
        <w:jc w:val="both"/>
        <w:rPr>
          <w:rFonts w:ascii="Times New Roman" w:eastAsia="Times New Roman" w:hAnsi="Times New Roman" w:cs="Times New Roman"/>
          <w:sz w:val="30"/>
        </w:rPr>
      </w:pPr>
      <w:r w:rsidRPr="00412F7D">
        <w:rPr>
          <w:rFonts w:ascii="Times New Roman" w:eastAsia="Times New Roman" w:hAnsi="Times New Roman" w:cs="Times New Roman"/>
          <w:sz w:val="30"/>
        </w:rPr>
        <w:t>Члены семей военнослужащих СВО</w:t>
      </w:r>
      <w:r w:rsidR="0000068F" w:rsidRPr="00412F7D">
        <w:rPr>
          <w:rFonts w:ascii="Times New Roman" w:eastAsia="Times New Roman" w:hAnsi="Times New Roman" w:cs="Times New Roman"/>
          <w:sz w:val="30"/>
        </w:rPr>
        <w:t>.</w:t>
      </w:r>
    </w:p>
    <w:p w14:paraId="7E4B9EAA" w14:textId="77777777" w:rsidR="00992383" w:rsidRPr="00412F7D" w:rsidRDefault="00DD5A39">
      <w:pPr>
        <w:spacing w:after="0" w:line="240" w:lineRule="auto"/>
        <w:ind w:right="-1" w:firstLine="426"/>
        <w:jc w:val="both"/>
        <w:rPr>
          <w:rFonts w:ascii="Times New Roman" w:eastAsia="Times New Roman" w:hAnsi="Times New Roman" w:cs="Times New Roman"/>
          <w:b/>
          <w:sz w:val="30"/>
        </w:rPr>
      </w:pPr>
      <w:r w:rsidRPr="00412F7D">
        <w:rPr>
          <w:rFonts w:ascii="Times New Roman" w:eastAsia="Times New Roman" w:hAnsi="Times New Roman" w:cs="Times New Roman"/>
          <w:b/>
          <w:sz w:val="30"/>
        </w:rPr>
        <w:t xml:space="preserve">                               </w:t>
      </w:r>
    </w:p>
    <w:p w14:paraId="3612EC79" w14:textId="77777777" w:rsidR="00992383" w:rsidRPr="00412F7D" w:rsidRDefault="00DD5A39">
      <w:pPr>
        <w:spacing w:after="0" w:line="240" w:lineRule="auto"/>
        <w:ind w:right="283" w:firstLine="708"/>
        <w:jc w:val="center"/>
        <w:rPr>
          <w:rFonts w:ascii="Times New Roman" w:eastAsia="Times New Roman" w:hAnsi="Times New Roman" w:cs="Times New Roman"/>
          <w:sz w:val="30"/>
        </w:rPr>
      </w:pPr>
      <w:r w:rsidRPr="00412F7D">
        <w:rPr>
          <w:rFonts w:ascii="Times New Roman" w:eastAsia="Times New Roman" w:hAnsi="Times New Roman" w:cs="Times New Roman"/>
          <w:b/>
          <w:sz w:val="30"/>
        </w:rPr>
        <w:t>5.7.  Комиссия по делам несовершеннолетних и защите их прав</w:t>
      </w:r>
    </w:p>
    <w:p w14:paraId="0F06BC98" w14:textId="77777777" w:rsidR="00992383" w:rsidRPr="00412F7D" w:rsidRDefault="00992383">
      <w:pPr>
        <w:spacing w:after="0" w:line="240" w:lineRule="auto"/>
        <w:ind w:right="-1" w:firstLine="426"/>
        <w:jc w:val="both"/>
        <w:rPr>
          <w:rFonts w:ascii="Times New Roman" w:eastAsia="Times New Roman" w:hAnsi="Times New Roman" w:cs="Times New Roman"/>
          <w:sz w:val="30"/>
        </w:rPr>
      </w:pPr>
    </w:p>
    <w:p w14:paraId="469AF10C" w14:textId="265CE93C" w:rsidR="0000068F" w:rsidRPr="00412F7D" w:rsidRDefault="00DD5A39">
      <w:pPr>
        <w:spacing w:after="0" w:line="240" w:lineRule="auto"/>
        <w:ind w:right="-1" w:firstLine="426"/>
        <w:jc w:val="both"/>
        <w:rPr>
          <w:rFonts w:ascii="Times New Roman" w:eastAsia="Times New Roman" w:hAnsi="Times New Roman" w:cs="Times New Roman"/>
          <w:sz w:val="30"/>
        </w:rPr>
      </w:pPr>
      <w:r w:rsidRPr="00412F7D">
        <w:rPr>
          <w:rFonts w:ascii="Times New Roman" w:eastAsia="Times New Roman" w:hAnsi="Times New Roman" w:cs="Times New Roman"/>
          <w:sz w:val="30"/>
        </w:rPr>
        <w:t xml:space="preserve">При администрации Тихвинского района действует комиссия по делам несовершеннолетних и защите их прав с целью предупреждения   совершения подростками повторных преступлений и правонарушений, обеспечения образовательного процесса, организации внеурочной занятости. </w:t>
      </w:r>
    </w:p>
    <w:p w14:paraId="407947DC" w14:textId="5D7C8478" w:rsidR="00B17F59" w:rsidRPr="007369C1" w:rsidRDefault="00DD5A39">
      <w:pPr>
        <w:spacing w:after="0" w:line="240" w:lineRule="auto"/>
        <w:ind w:right="-1" w:firstLine="426"/>
        <w:jc w:val="both"/>
        <w:rPr>
          <w:rFonts w:ascii="Times New Roman" w:eastAsia="Times New Roman" w:hAnsi="Times New Roman" w:cs="Times New Roman"/>
          <w:sz w:val="30"/>
        </w:rPr>
      </w:pPr>
      <w:r w:rsidRPr="007369C1">
        <w:rPr>
          <w:rFonts w:ascii="Times New Roman" w:eastAsia="Times New Roman" w:hAnsi="Times New Roman" w:cs="Times New Roman"/>
          <w:sz w:val="30"/>
        </w:rPr>
        <w:t>В 202</w:t>
      </w:r>
      <w:r w:rsidR="00F2720D" w:rsidRPr="007369C1">
        <w:rPr>
          <w:rFonts w:ascii="Times New Roman" w:eastAsia="Times New Roman" w:hAnsi="Times New Roman" w:cs="Times New Roman"/>
          <w:sz w:val="30"/>
        </w:rPr>
        <w:t>3</w:t>
      </w:r>
      <w:r w:rsidRPr="007369C1">
        <w:rPr>
          <w:rFonts w:ascii="Times New Roman" w:eastAsia="Times New Roman" w:hAnsi="Times New Roman" w:cs="Times New Roman"/>
          <w:sz w:val="30"/>
        </w:rPr>
        <w:t xml:space="preserve"> году наблюдалась стабилизация   подростковой преступности</w:t>
      </w:r>
      <w:r w:rsidR="003F56AF" w:rsidRPr="007369C1">
        <w:rPr>
          <w:rFonts w:ascii="Times New Roman" w:eastAsia="Times New Roman" w:hAnsi="Times New Roman" w:cs="Times New Roman"/>
          <w:sz w:val="30"/>
        </w:rPr>
        <w:t>.</w:t>
      </w:r>
      <w:r w:rsidRPr="007369C1">
        <w:rPr>
          <w:rFonts w:ascii="Times New Roman" w:eastAsia="Times New Roman" w:hAnsi="Times New Roman" w:cs="Times New Roman"/>
          <w:sz w:val="30"/>
        </w:rPr>
        <w:t xml:space="preserve"> </w:t>
      </w:r>
    </w:p>
    <w:p w14:paraId="6AFCC50D" w14:textId="3978304D" w:rsidR="00EE33E7" w:rsidRPr="007369C1" w:rsidRDefault="00DD5A39">
      <w:pPr>
        <w:spacing w:after="0" w:line="240" w:lineRule="auto"/>
        <w:ind w:right="-1" w:firstLine="426"/>
        <w:jc w:val="both"/>
        <w:rPr>
          <w:rFonts w:ascii="Times New Roman" w:eastAsia="Times New Roman" w:hAnsi="Times New Roman" w:cs="Times New Roman"/>
          <w:sz w:val="30"/>
        </w:rPr>
      </w:pPr>
      <w:r w:rsidRPr="007369C1">
        <w:rPr>
          <w:rFonts w:ascii="Times New Roman" w:eastAsia="Times New Roman" w:hAnsi="Times New Roman" w:cs="Times New Roman"/>
          <w:sz w:val="30"/>
        </w:rPr>
        <w:t>В рамках мероприятий, направленных на вовлечение несовершеннолетних, состоящих на различных видах уч</w:t>
      </w:r>
      <w:r w:rsidR="008C746B" w:rsidRPr="007369C1">
        <w:rPr>
          <w:rFonts w:ascii="Times New Roman" w:eastAsia="Times New Roman" w:hAnsi="Times New Roman" w:cs="Times New Roman"/>
          <w:sz w:val="30"/>
        </w:rPr>
        <w:t>ё</w:t>
      </w:r>
      <w:r w:rsidRPr="007369C1">
        <w:rPr>
          <w:rFonts w:ascii="Times New Roman" w:eastAsia="Times New Roman" w:hAnsi="Times New Roman" w:cs="Times New Roman"/>
          <w:sz w:val="30"/>
        </w:rPr>
        <w:t>тов, в организованные формы внеурочной занятости и досуга</w:t>
      </w:r>
      <w:r w:rsidR="006C1257" w:rsidRPr="007369C1">
        <w:rPr>
          <w:rFonts w:ascii="Times New Roman" w:eastAsia="Times New Roman" w:hAnsi="Times New Roman" w:cs="Times New Roman"/>
          <w:sz w:val="30"/>
        </w:rPr>
        <w:t xml:space="preserve"> вовлечены 509 подростков.</w:t>
      </w:r>
      <w:r w:rsidRPr="007369C1">
        <w:rPr>
          <w:rFonts w:ascii="Times New Roman" w:eastAsia="Times New Roman" w:hAnsi="Times New Roman" w:cs="Times New Roman"/>
          <w:sz w:val="30"/>
        </w:rPr>
        <w:t xml:space="preserve"> </w:t>
      </w:r>
      <w:r w:rsidR="006C1257" w:rsidRPr="007369C1">
        <w:rPr>
          <w:rFonts w:ascii="Times New Roman" w:eastAsia="Times New Roman" w:hAnsi="Times New Roman" w:cs="Times New Roman"/>
          <w:sz w:val="30"/>
        </w:rPr>
        <w:t>И</w:t>
      </w:r>
      <w:r w:rsidRPr="007369C1">
        <w:rPr>
          <w:rFonts w:ascii="Times New Roman" w:eastAsia="Times New Roman" w:hAnsi="Times New Roman" w:cs="Times New Roman"/>
          <w:sz w:val="30"/>
        </w:rPr>
        <w:t xml:space="preserve">з </w:t>
      </w:r>
      <w:r w:rsidR="00F8499B" w:rsidRPr="007369C1">
        <w:rPr>
          <w:rFonts w:ascii="Times New Roman" w:eastAsia="Times New Roman" w:hAnsi="Times New Roman" w:cs="Times New Roman"/>
          <w:sz w:val="30"/>
        </w:rPr>
        <w:t>12</w:t>
      </w:r>
      <w:r w:rsidR="006C1257" w:rsidRPr="007369C1">
        <w:rPr>
          <w:rFonts w:ascii="Times New Roman" w:eastAsia="Times New Roman" w:hAnsi="Times New Roman" w:cs="Times New Roman"/>
          <w:sz w:val="30"/>
        </w:rPr>
        <w:t>9</w:t>
      </w:r>
      <w:r w:rsidRPr="007369C1">
        <w:rPr>
          <w:rFonts w:ascii="Times New Roman" w:eastAsia="Times New Roman" w:hAnsi="Times New Roman" w:cs="Times New Roman"/>
          <w:sz w:val="30"/>
        </w:rPr>
        <w:t xml:space="preserve"> несовершеннолетних детей</w:t>
      </w:r>
      <w:r w:rsidR="00A56530" w:rsidRPr="007369C1">
        <w:rPr>
          <w:rFonts w:ascii="Times New Roman" w:eastAsia="Times New Roman" w:hAnsi="Times New Roman" w:cs="Times New Roman"/>
          <w:sz w:val="30"/>
        </w:rPr>
        <w:t xml:space="preserve"> (92 – 2022 год)</w:t>
      </w:r>
      <w:r w:rsidRPr="007369C1">
        <w:rPr>
          <w:rFonts w:ascii="Times New Roman" w:eastAsia="Times New Roman" w:hAnsi="Times New Roman" w:cs="Times New Roman"/>
          <w:sz w:val="30"/>
        </w:rPr>
        <w:t>, состоящих на уч</w:t>
      </w:r>
      <w:r w:rsidR="00F8499B" w:rsidRPr="007369C1">
        <w:rPr>
          <w:rFonts w:ascii="Times New Roman" w:eastAsia="Times New Roman" w:hAnsi="Times New Roman" w:cs="Times New Roman"/>
          <w:sz w:val="30"/>
        </w:rPr>
        <w:t>ё</w:t>
      </w:r>
      <w:r w:rsidRPr="007369C1">
        <w:rPr>
          <w:rFonts w:ascii="Times New Roman" w:eastAsia="Times New Roman" w:hAnsi="Times New Roman" w:cs="Times New Roman"/>
          <w:sz w:val="30"/>
        </w:rPr>
        <w:t>те в полиции</w:t>
      </w:r>
      <w:r w:rsidR="00F8499B" w:rsidRPr="007369C1">
        <w:rPr>
          <w:rFonts w:ascii="Times New Roman" w:eastAsia="Times New Roman" w:hAnsi="Times New Roman" w:cs="Times New Roman"/>
          <w:sz w:val="30"/>
        </w:rPr>
        <w:t xml:space="preserve"> </w:t>
      </w:r>
      <w:r w:rsidRPr="007369C1">
        <w:rPr>
          <w:rFonts w:ascii="Times New Roman" w:eastAsia="Times New Roman" w:hAnsi="Times New Roman" w:cs="Times New Roman"/>
          <w:sz w:val="30"/>
        </w:rPr>
        <w:t xml:space="preserve">- </w:t>
      </w:r>
      <w:r w:rsidR="00F8499B" w:rsidRPr="007369C1">
        <w:rPr>
          <w:rFonts w:ascii="Times New Roman" w:eastAsia="Times New Roman" w:hAnsi="Times New Roman" w:cs="Times New Roman"/>
          <w:sz w:val="30"/>
        </w:rPr>
        <w:t>83</w:t>
      </w:r>
      <w:r w:rsidRPr="007369C1">
        <w:rPr>
          <w:rFonts w:ascii="Times New Roman" w:eastAsia="Times New Roman" w:hAnsi="Times New Roman" w:cs="Times New Roman"/>
          <w:sz w:val="30"/>
        </w:rPr>
        <w:t xml:space="preserve"> </w:t>
      </w:r>
      <w:r w:rsidR="006C1257" w:rsidRPr="007369C1">
        <w:rPr>
          <w:rFonts w:ascii="Times New Roman" w:eastAsia="Times New Roman" w:hAnsi="Times New Roman" w:cs="Times New Roman"/>
          <w:sz w:val="30"/>
        </w:rPr>
        <w:t>подрост</w:t>
      </w:r>
      <w:r w:rsidR="00F8499B" w:rsidRPr="007369C1">
        <w:rPr>
          <w:rFonts w:ascii="Times New Roman" w:eastAsia="Times New Roman" w:hAnsi="Times New Roman" w:cs="Times New Roman"/>
          <w:sz w:val="30"/>
        </w:rPr>
        <w:t>ка</w:t>
      </w:r>
      <w:r w:rsidRPr="007369C1">
        <w:rPr>
          <w:rFonts w:ascii="Times New Roman" w:eastAsia="Times New Roman" w:hAnsi="Times New Roman" w:cs="Times New Roman"/>
          <w:sz w:val="30"/>
        </w:rPr>
        <w:t xml:space="preserve"> </w:t>
      </w:r>
      <w:r w:rsidR="00A56530" w:rsidRPr="007369C1">
        <w:rPr>
          <w:rFonts w:ascii="Times New Roman" w:eastAsia="Times New Roman" w:hAnsi="Times New Roman" w:cs="Times New Roman"/>
          <w:sz w:val="30"/>
        </w:rPr>
        <w:t xml:space="preserve">(67 – 2022 год) </w:t>
      </w:r>
      <w:r w:rsidRPr="007369C1">
        <w:rPr>
          <w:rFonts w:ascii="Times New Roman" w:eastAsia="Times New Roman" w:hAnsi="Times New Roman" w:cs="Times New Roman"/>
          <w:sz w:val="30"/>
        </w:rPr>
        <w:t xml:space="preserve">вовлечены во внеурочную занятость. </w:t>
      </w:r>
    </w:p>
    <w:p w14:paraId="7E207037" w14:textId="363CDA0A" w:rsidR="00992383" w:rsidRPr="00412F7D" w:rsidRDefault="00DD5A39">
      <w:pPr>
        <w:spacing w:after="0" w:line="240" w:lineRule="auto"/>
        <w:ind w:right="-1" w:firstLine="426"/>
        <w:jc w:val="both"/>
        <w:rPr>
          <w:rFonts w:ascii="Times New Roman" w:eastAsia="Times New Roman" w:hAnsi="Times New Roman" w:cs="Times New Roman"/>
          <w:sz w:val="30"/>
        </w:rPr>
      </w:pPr>
      <w:r w:rsidRPr="007369C1">
        <w:rPr>
          <w:rFonts w:ascii="Times New Roman" w:eastAsia="Times New Roman" w:hAnsi="Times New Roman" w:cs="Times New Roman"/>
          <w:sz w:val="30"/>
        </w:rPr>
        <w:t xml:space="preserve">В летний период в оздоровительных лагерях отдохнули </w:t>
      </w:r>
      <w:r w:rsidR="008C746B" w:rsidRPr="007369C1">
        <w:rPr>
          <w:rFonts w:ascii="Times New Roman" w:eastAsia="Times New Roman" w:hAnsi="Times New Roman" w:cs="Times New Roman"/>
          <w:sz w:val="30"/>
        </w:rPr>
        <w:t>924</w:t>
      </w:r>
      <w:r w:rsidRPr="007369C1">
        <w:rPr>
          <w:rFonts w:ascii="Times New Roman" w:eastAsia="Times New Roman" w:hAnsi="Times New Roman" w:cs="Times New Roman"/>
          <w:sz w:val="30"/>
        </w:rPr>
        <w:t xml:space="preserve"> несовершеннолетних указанной категории.</w:t>
      </w:r>
    </w:p>
    <w:p w14:paraId="0CF2E203" w14:textId="77777777" w:rsidR="00F2720D" w:rsidRDefault="00F2720D">
      <w:pPr>
        <w:spacing w:after="0" w:line="240" w:lineRule="auto"/>
        <w:ind w:left="1416" w:right="-1" w:firstLine="708"/>
        <w:jc w:val="both"/>
        <w:rPr>
          <w:rFonts w:ascii="Times New Roman" w:eastAsia="Times New Roman" w:hAnsi="Times New Roman" w:cs="Times New Roman"/>
          <w:b/>
          <w:sz w:val="30"/>
        </w:rPr>
      </w:pPr>
    </w:p>
    <w:p w14:paraId="08A8E765" w14:textId="77777777" w:rsidR="00041517" w:rsidRDefault="00041517">
      <w:pPr>
        <w:spacing w:after="0" w:line="240" w:lineRule="auto"/>
        <w:ind w:left="1416" w:right="-1" w:firstLine="708"/>
        <w:jc w:val="both"/>
        <w:rPr>
          <w:rFonts w:ascii="Times New Roman" w:eastAsia="Times New Roman" w:hAnsi="Times New Roman" w:cs="Times New Roman"/>
          <w:b/>
          <w:sz w:val="30"/>
        </w:rPr>
      </w:pPr>
    </w:p>
    <w:p w14:paraId="52C1B7F3" w14:textId="77777777" w:rsidR="00041517" w:rsidRDefault="00041517">
      <w:pPr>
        <w:spacing w:after="0" w:line="240" w:lineRule="auto"/>
        <w:ind w:left="1416" w:right="-1" w:firstLine="708"/>
        <w:jc w:val="both"/>
        <w:rPr>
          <w:rFonts w:ascii="Times New Roman" w:eastAsia="Times New Roman" w:hAnsi="Times New Roman" w:cs="Times New Roman"/>
          <w:b/>
          <w:sz w:val="30"/>
        </w:rPr>
      </w:pPr>
    </w:p>
    <w:p w14:paraId="6CBAD033" w14:textId="77777777" w:rsidR="00041517" w:rsidRDefault="00041517">
      <w:pPr>
        <w:spacing w:after="0" w:line="240" w:lineRule="auto"/>
        <w:ind w:left="1416" w:right="-1" w:firstLine="708"/>
        <w:jc w:val="both"/>
        <w:rPr>
          <w:rFonts w:ascii="Times New Roman" w:eastAsia="Times New Roman" w:hAnsi="Times New Roman" w:cs="Times New Roman"/>
          <w:b/>
          <w:sz w:val="30"/>
        </w:rPr>
      </w:pPr>
    </w:p>
    <w:p w14:paraId="55D21615" w14:textId="77777777" w:rsidR="00041517" w:rsidRDefault="00041517">
      <w:pPr>
        <w:spacing w:after="0" w:line="240" w:lineRule="auto"/>
        <w:ind w:left="1416" w:right="-1" w:firstLine="708"/>
        <w:jc w:val="both"/>
        <w:rPr>
          <w:rFonts w:ascii="Times New Roman" w:eastAsia="Times New Roman" w:hAnsi="Times New Roman" w:cs="Times New Roman"/>
          <w:b/>
          <w:sz w:val="30"/>
        </w:rPr>
      </w:pPr>
    </w:p>
    <w:p w14:paraId="77A610A6" w14:textId="77777777" w:rsidR="00041517" w:rsidRDefault="00041517">
      <w:pPr>
        <w:spacing w:after="0" w:line="240" w:lineRule="auto"/>
        <w:ind w:left="1416" w:right="-1" w:firstLine="708"/>
        <w:jc w:val="both"/>
        <w:rPr>
          <w:rFonts w:ascii="Times New Roman" w:eastAsia="Times New Roman" w:hAnsi="Times New Roman" w:cs="Times New Roman"/>
          <w:b/>
          <w:sz w:val="30"/>
        </w:rPr>
      </w:pPr>
    </w:p>
    <w:p w14:paraId="38D99529" w14:textId="77777777" w:rsidR="00041517" w:rsidRDefault="00041517">
      <w:pPr>
        <w:spacing w:after="0" w:line="240" w:lineRule="auto"/>
        <w:ind w:left="1416" w:right="-1" w:firstLine="708"/>
        <w:jc w:val="both"/>
        <w:rPr>
          <w:rFonts w:ascii="Times New Roman" w:eastAsia="Times New Roman" w:hAnsi="Times New Roman" w:cs="Times New Roman"/>
          <w:b/>
          <w:sz w:val="30"/>
        </w:rPr>
      </w:pPr>
    </w:p>
    <w:p w14:paraId="0E3C0C41" w14:textId="77777777" w:rsidR="00041517" w:rsidRDefault="00041517">
      <w:pPr>
        <w:spacing w:after="0" w:line="240" w:lineRule="auto"/>
        <w:ind w:left="1416" w:right="-1" w:firstLine="708"/>
        <w:jc w:val="both"/>
        <w:rPr>
          <w:rFonts w:ascii="Times New Roman" w:eastAsia="Times New Roman" w:hAnsi="Times New Roman" w:cs="Times New Roman"/>
          <w:b/>
          <w:sz w:val="30"/>
        </w:rPr>
      </w:pPr>
    </w:p>
    <w:p w14:paraId="30AEE298" w14:textId="77777777" w:rsidR="00041517" w:rsidRDefault="00041517">
      <w:pPr>
        <w:spacing w:after="0" w:line="240" w:lineRule="auto"/>
        <w:ind w:left="1416" w:right="-1" w:firstLine="708"/>
        <w:jc w:val="both"/>
        <w:rPr>
          <w:rFonts w:ascii="Times New Roman" w:eastAsia="Times New Roman" w:hAnsi="Times New Roman" w:cs="Times New Roman"/>
          <w:b/>
          <w:sz w:val="30"/>
        </w:rPr>
      </w:pPr>
    </w:p>
    <w:p w14:paraId="4037B7E9" w14:textId="77777777" w:rsidR="00041517" w:rsidRDefault="00041517">
      <w:pPr>
        <w:spacing w:after="0" w:line="240" w:lineRule="auto"/>
        <w:ind w:left="1416" w:right="-1" w:firstLine="708"/>
        <w:jc w:val="both"/>
        <w:rPr>
          <w:rFonts w:ascii="Times New Roman" w:eastAsia="Times New Roman" w:hAnsi="Times New Roman" w:cs="Times New Roman"/>
          <w:b/>
          <w:sz w:val="30"/>
        </w:rPr>
      </w:pPr>
    </w:p>
    <w:p w14:paraId="3497458E" w14:textId="77777777" w:rsidR="00041517" w:rsidRDefault="00041517">
      <w:pPr>
        <w:spacing w:after="0" w:line="240" w:lineRule="auto"/>
        <w:ind w:left="1416" w:right="-1" w:firstLine="708"/>
        <w:jc w:val="both"/>
        <w:rPr>
          <w:rFonts w:ascii="Times New Roman" w:eastAsia="Times New Roman" w:hAnsi="Times New Roman" w:cs="Times New Roman"/>
          <w:b/>
          <w:sz w:val="30"/>
        </w:rPr>
      </w:pPr>
    </w:p>
    <w:p w14:paraId="2A541F3F" w14:textId="77777777" w:rsidR="00041517" w:rsidRDefault="00041517">
      <w:pPr>
        <w:spacing w:after="0" w:line="240" w:lineRule="auto"/>
        <w:ind w:left="1416" w:right="-1" w:firstLine="708"/>
        <w:jc w:val="both"/>
        <w:rPr>
          <w:rFonts w:ascii="Times New Roman" w:eastAsia="Times New Roman" w:hAnsi="Times New Roman" w:cs="Times New Roman"/>
          <w:b/>
          <w:sz w:val="30"/>
        </w:rPr>
      </w:pPr>
    </w:p>
    <w:p w14:paraId="783F7260" w14:textId="77777777" w:rsidR="00041517" w:rsidRDefault="00041517">
      <w:pPr>
        <w:spacing w:after="0" w:line="240" w:lineRule="auto"/>
        <w:ind w:left="1416" w:right="-1" w:firstLine="708"/>
        <w:jc w:val="both"/>
        <w:rPr>
          <w:rFonts w:ascii="Times New Roman" w:eastAsia="Times New Roman" w:hAnsi="Times New Roman" w:cs="Times New Roman"/>
          <w:b/>
          <w:sz w:val="30"/>
        </w:rPr>
      </w:pPr>
    </w:p>
    <w:p w14:paraId="7CABB738" w14:textId="071108C0" w:rsidR="00992383" w:rsidRPr="00412F7D" w:rsidRDefault="00DD5A39">
      <w:pPr>
        <w:spacing w:after="0" w:line="240" w:lineRule="auto"/>
        <w:ind w:left="1416" w:right="-1" w:firstLine="708"/>
        <w:jc w:val="both"/>
        <w:rPr>
          <w:rFonts w:ascii="Times New Roman" w:eastAsia="Times New Roman" w:hAnsi="Times New Roman" w:cs="Times New Roman"/>
          <w:b/>
          <w:sz w:val="30"/>
        </w:rPr>
      </w:pPr>
      <w:r w:rsidRPr="00412F7D">
        <w:rPr>
          <w:rFonts w:ascii="Times New Roman" w:eastAsia="Times New Roman" w:hAnsi="Times New Roman" w:cs="Times New Roman"/>
          <w:b/>
          <w:sz w:val="30"/>
        </w:rPr>
        <w:lastRenderedPageBreak/>
        <w:t xml:space="preserve"> 5.8. Медицинская помо</w:t>
      </w:r>
      <w:r w:rsidR="00FD31EB">
        <w:rPr>
          <w:rFonts w:ascii="Times New Roman" w:eastAsia="Times New Roman" w:hAnsi="Times New Roman" w:cs="Times New Roman"/>
          <w:b/>
          <w:sz w:val="30"/>
        </w:rPr>
        <w:t>щ</w:t>
      </w:r>
      <w:r w:rsidRPr="00412F7D">
        <w:rPr>
          <w:rFonts w:ascii="Times New Roman" w:eastAsia="Times New Roman" w:hAnsi="Times New Roman" w:cs="Times New Roman"/>
          <w:b/>
          <w:sz w:val="30"/>
        </w:rPr>
        <w:t>ь</w:t>
      </w:r>
    </w:p>
    <w:p w14:paraId="521CBF0D" w14:textId="728BC35F" w:rsidR="00F078CA" w:rsidRDefault="003B0C8F" w:rsidP="003B0C8F">
      <w:pPr>
        <w:spacing w:after="0" w:line="240" w:lineRule="auto"/>
        <w:ind w:right="-1" w:firstLine="426"/>
        <w:jc w:val="both"/>
        <w:rPr>
          <w:rFonts w:ascii="Times New Roman" w:hAnsi="Times New Roman" w:cs="Times New Roman"/>
          <w:b/>
          <w:sz w:val="28"/>
          <w:szCs w:val="28"/>
        </w:rPr>
      </w:pPr>
      <w:r w:rsidRPr="00412F7D">
        <w:rPr>
          <w:rFonts w:ascii="Times New Roman" w:hAnsi="Times New Roman" w:cs="Times New Roman"/>
          <w:b/>
          <w:sz w:val="28"/>
          <w:szCs w:val="28"/>
        </w:rPr>
        <w:t>СЛАЙД 6</w:t>
      </w:r>
      <w:r w:rsidR="006A674A">
        <w:rPr>
          <w:rFonts w:ascii="Times New Roman" w:hAnsi="Times New Roman" w:cs="Times New Roman"/>
          <w:b/>
          <w:sz w:val="28"/>
          <w:szCs w:val="28"/>
        </w:rPr>
        <w:t>0</w:t>
      </w:r>
    </w:p>
    <w:p w14:paraId="02AE8681" w14:textId="3DEFE9A3" w:rsidR="00705882" w:rsidRPr="00412F7D" w:rsidRDefault="00705882" w:rsidP="00705882">
      <w:pPr>
        <w:spacing w:after="0" w:line="240" w:lineRule="auto"/>
        <w:ind w:right="-1"/>
        <w:jc w:val="both"/>
        <w:rPr>
          <w:rFonts w:ascii="Times New Roman" w:eastAsia="Times New Roman" w:hAnsi="Times New Roman" w:cs="Times New Roman"/>
          <w:b/>
          <w:sz w:val="30"/>
        </w:rPr>
      </w:pPr>
    </w:p>
    <w:p w14:paraId="56C97D2E" w14:textId="389BE479" w:rsidR="00992383" w:rsidRPr="00412F7D" w:rsidRDefault="00DD5A39">
      <w:pPr>
        <w:spacing w:after="0" w:line="240" w:lineRule="auto"/>
        <w:ind w:right="-1" w:firstLine="426"/>
        <w:jc w:val="both"/>
        <w:rPr>
          <w:rFonts w:ascii="Times New Roman" w:eastAsia="Times New Roman" w:hAnsi="Times New Roman" w:cs="Times New Roman"/>
          <w:sz w:val="30"/>
        </w:rPr>
      </w:pPr>
      <w:r w:rsidRPr="00412F7D">
        <w:rPr>
          <w:rFonts w:ascii="Times New Roman" w:eastAsia="Times New Roman" w:hAnsi="Times New Roman" w:cs="Times New Roman"/>
          <w:sz w:val="30"/>
        </w:rPr>
        <w:t>На территории Тихвинского района медицинскую помощь оказывает</w:t>
      </w:r>
      <w:r w:rsidRPr="00412F7D">
        <w:rPr>
          <w:rFonts w:ascii="Times New Roman" w:eastAsia="Times New Roman" w:hAnsi="Times New Roman" w:cs="Times New Roman"/>
          <w:b/>
          <w:sz w:val="30"/>
        </w:rPr>
        <w:t xml:space="preserve"> </w:t>
      </w:r>
      <w:r w:rsidRPr="00412F7D">
        <w:rPr>
          <w:rFonts w:ascii="Times New Roman" w:eastAsia="Times New Roman" w:hAnsi="Times New Roman" w:cs="Times New Roman"/>
          <w:sz w:val="30"/>
        </w:rPr>
        <w:t xml:space="preserve">ГБУЗ ЛО «Тихвинская МБ». </w:t>
      </w:r>
    </w:p>
    <w:p w14:paraId="0AD4236F" w14:textId="77777777" w:rsidR="00992383" w:rsidRPr="00412F7D" w:rsidRDefault="00DD5A39">
      <w:pPr>
        <w:spacing w:after="0" w:line="240" w:lineRule="auto"/>
        <w:ind w:right="-1" w:firstLine="426"/>
        <w:jc w:val="both"/>
        <w:rPr>
          <w:rFonts w:ascii="Times New Roman" w:eastAsia="Times New Roman" w:hAnsi="Times New Roman" w:cs="Times New Roman"/>
          <w:sz w:val="30"/>
        </w:rPr>
      </w:pPr>
      <w:r w:rsidRPr="00412F7D">
        <w:rPr>
          <w:rFonts w:ascii="Times New Roman" w:eastAsia="Times New Roman" w:hAnsi="Times New Roman" w:cs="Times New Roman"/>
          <w:sz w:val="30"/>
        </w:rPr>
        <w:t>Численность медицинского персонала по состоянию на 01.01.202</w:t>
      </w:r>
      <w:r w:rsidR="00CC5D67" w:rsidRPr="00412F7D">
        <w:rPr>
          <w:rFonts w:ascii="Times New Roman" w:eastAsia="Times New Roman" w:hAnsi="Times New Roman" w:cs="Times New Roman"/>
          <w:sz w:val="30"/>
        </w:rPr>
        <w:t>4</w:t>
      </w:r>
      <w:r w:rsidRPr="00412F7D">
        <w:rPr>
          <w:rFonts w:ascii="Times New Roman" w:eastAsia="Times New Roman" w:hAnsi="Times New Roman" w:cs="Times New Roman"/>
          <w:sz w:val="30"/>
        </w:rPr>
        <w:t>г.:</w:t>
      </w:r>
    </w:p>
    <w:p w14:paraId="07600503" w14:textId="77777777" w:rsidR="00992383" w:rsidRPr="00412F7D" w:rsidRDefault="00DD5A39">
      <w:pPr>
        <w:spacing w:after="0" w:line="240" w:lineRule="auto"/>
        <w:ind w:right="-1" w:firstLine="426"/>
        <w:jc w:val="both"/>
        <w:rPr>
          <w:rFonts w:ascii="Times New Roman" w:eastAsia="Times New Roman" w:hAnsi="Times New Roman" w:cs="Times New Roman"/>
          <w:sz w:val="30"/>
        </w:rPr>
      </w:pPr>
      <w:r w:rsidRPr="00412F7D">
        <w:rPr>
          <w:rFonts w:ascii="Times New Roman" w:eastAsia="Times New Roman" w:hAnsi="Times New Roman" w:cs="Times New Roman"/>
          <w:sz w:val="30"/>
        </w:rPr>
        <w:t>- врачи – 1</w:t>
      </w:r>
      <w:r w:rsidR="00CC5D67" w:rsidRPr="00412F7D">
        <w:rPr>
          <w:rFonts w:ascii="Times New Roman" w:eastAsia="Times New Roman" w:hAnsi="Times New Roman" w:cs="Times New Roman"/>
          <w:sz w:val="30"/>
        </w:rPr>
        <w:t>78</w:t>
      </w:r>
      <w:r w:rsidRPr="00412F7D">
        <w:rPr>
          <w:rFonts w:ascii="Times New Roman" w:eastAsia="Times New Roman" w:hAnsi="Times New Roman" w:cs="Times New Roman"/>
          <w:sz w:val="30"/>
        </w:rPr>
        <w:t xml:space="preserve"> человек;</w:t>
      </w:r>
    </w:p>
    <w:p w14:paraId="09ACF399" w14:textId="77777777" w:rsidR="00992383" w:rsidRPr="00412F7D" w:rsidRDefault="00DD5A39">
      <w:pPr>
        <w:spacing w:after="0" w:line="240" w:lineRule="auto"/>
        <w:ind w:right="-1" w:firstLine="426"/>
        <w:jc w:val="both"/>
        <w:rPr>
          <w:rFonts w:ascii="Times New Roman" w:eastAsia="Times New Roman" w:hAnsi="Times New Roman" w:cs="Times New Roman"/>
          <w:sz w:val="30"/>
        </w:rPr>
      </w:pPr>
      <w:r w:rsidRPr="00412F7D">
        <w:rPr>
          <w:rFonts w:ascii="Times New Roman" w:eastAsia="Times New Roman" w:hAnsi="Times New Roman" w:cs="Times New Roman"/>
          <w:sz w:val="30"/>
        </w:rPr>
        <w:t>- средний медицинский персонал – 61</w:t>
      </w:r>
      <w:r w:rsidR="00CC5D67" w:rsidRPr="00412F7D">
        <w:rPr>
          <w:rFonts w:ascii="Times New Roman" w:eastAsia="Times New Roman" w:hAnsi="Times New Roman" w:cs="Times New Roman"/>
          <w:sz w:val="30"/>
        </w:rPr>
        <w:t>9</w:t>
      </w:r>
      <w:r w:rsidRPr="00412F7D">
        <w:rPr>
          <w:rFonts w:ascii="Times New Roman" w:eastAsia="Times New Roman" w:hAnsi="Times New Roman" w:cs="Times New Roman"/>
          <w:sz w:val="30"/>
        </w:rPr>
        <w:t xml:space="preserve"> человек.</w:t>
      </w:r>
    </w:p>
    <w:p w14:paraId="4B09EE34" w14:textId="77777777" w:rsidR="00992383" w:rsidRPr="00412F7D" w:rsidRDefault="00DD5A39">
      <w:pPr>
        <w:spacing w:after="0" w:line="240" w:lineRule="auto"/>
        <w:ind w:right="-1" w:firstLine="426"/>
        <w:jc w:val="both"/>
        <w:rPr>
          <w:rFonts w:ascii="Times New Roman" w:eastAsia="Times New Roman" w:hAnsi="Times New Roman" w:cs="Times New Roman"/>
          <w:sz w:val="30"/>
        </w:rPr>
      </w:pPr>
      <w:r w:rsidRPr="00412F7D">
        <w:rPr>
          <w:rFonts w:ascii="Times New Roman" w:eastAsia="Times New Roman" w:hAnsi="Times New Roman" w:cs="Times New Roman"/>
          <w:sz w:val="30"/>
        </w:rPr>
        <w:t>Коечный фонд – 563 шт.</w:t>
      </w:r>
    </w:p>
    <w:p w14:paraId="51ADBEAF" w14:textId="4F98C408" w:rsidR="00992383" w:rsidRPr="00412F7D" w:rsidRDefault="00DD5A39">
      <w:pPr>
        <w:spacing w:after="0" w:line="240" w:lineRule="auto"/>
        <w:ind w:right="-1" w:firstLine="426"/>
        <w:jc w:val="both"/>
        <w:rPr>
          <w:rFonts w:ascii="Times New Roman" w:eastAsia="Times New Roman" w:hAnsi="Times New Roman" w:cs="Times New Roman"/>
          <w:sz w:val="30"/>
        </w:rPr>
      </w:pPr>
      <w:r w:rsidRPr="00412F7D">
        <w:rPr>
          <w:rFonts w:ascii="Times New Roman" w:eastAsia="Times New Roman" w:hAnsi="Times New Roman" w:cs="Times New Roman"/>
          <w:sz w:val="30"/>
        </w:rPr>
        <w:t>Автомобильный парк больницы включает в себя: 12 санитарных автомобилей, 4 автомобиля повышенной проходимости, 6 передвижных медицинских к</w:t>
      </w:r>
      <w:r w:rsidR="00122B55" w:rsidRPr="00412F7D">
        <w:rPr>
          <w:rFonts w:ascii="Times New Roman" w:eastAsia="Times New Roman" w:hAnsi="Times New Roman" w:cs="Times New Roman"/>
          <w:sz w:val="30"/>
        </w:rPr>
        <w:t>омплексов, 13 автомобилей СМП, 11</w:t>
      </w:r>
      <w:r w:rsidRPr="00412F7D">
        <w:rPr>
          <w:rFonts w:ascii="Times New Roman" w:eastAsia="Times New Roman" w:hAnsi="Times New Roman" w:cs="Times New Roman"/>
          <w:sz w:val="30"/>
        </w:rPr>
        <w:t xml:space="preserve"> легковых автомобилей.</w:t>
      </w:r>
    </w:p>
    <w:p w14:paraId="11792C86" w14:textId="77777777" w:rsidR="00992383" w:rsidRPr="00412F7D" w:rsidRDefault="00DD5A39">
      <w:pPr>
        <w:spacing w:after="0" w:line="240" w:lineRule="auto"/>
        <w:ind w:right="-1" w:firstLine="426"/>
        <w:jc w:val="both"/>
        <w:rPr>
          <w:rFonts w:ascii="Times New Roman" w:eastAsia="Times New Roman" w:hAnsi="Times New Roman" w:cs="Times New Roman"/>
          <w:sz w:val="30"/>
        </w:rPr>
      </w:pPr>
      <w:r w:rsidRPr="00412F7D">
        <w:rPr>
          <w:rFonts w:ascii="Times New Roman" w:eastAsia="Times New Roman" w:hAnsi="Times New Roman" w:cs="Times New Roman"/>
          <w:sz w:val="30"/>
        </w:rPr>
        <w:t xml:space="preserve">В Тихвинскую </w:t>
      </w:r>
      <w:r w:rsidR="00A04A4D" w:rsidRPr="00412F7D">
        <w:rPr>
          <w:rFonts w:ascii="Times New Roman" w:eastAsia="Times New Roman" w:hAnsi="Times New Roman" w:cs="Times New Roman"/>
          <w:sz w:val="30"/>
        </w:rPr>
        <w:t>межрайонную больницу</w:t>
      </w:r>
      <w:r w:rsidRPr="00412F7D">
        <w:rPr>
          <w:rFonts w:ascii="Times New Roman" w:eastAsia="Times New Roman" w:hAnsi="Times New Roman" w:cs="Times New Roman"/>
          <w:sz w:val="30"/>
        </w:rPr>
        <w:t xml:space="preserve"> входит 16 Фельдшерско-акушерских пунктов и </w:t>
      </w:r>
      <w:proofErr w:type="spellStart"/>
      <w:r w:rsidRPr="00412F7D">
        <w:rPr>
          <w:rFonts w:ascii="Times New Roman" w:eastAsia="Times New Roman" w:hAnsi="Times New Roman" w:cs="Times New Roman"/>
          <w:sz w:val="30"/>
        </w:rPr>
        <w:t>Шугозерская</w:t>
      </w:r>
      <w:proofErr w:type="spellEnd"/>
      <w:r w:rsidRPr="00412F7D">
        <w:rPr>
          <w:rFonts w:ascii="Times New Roman" w:eastAsia="Times New Roman" w:hAnsi="Times New Roman" w:cs="Times New Roman"/>
          <w:sz w:val="30"/>
        </w:rPr>
        <w:t xml:space="preserve"> врачебная амбулатория.</w:t>
      </w:r>
    </w:p>
    <w:p w14:paraId="70ADC833" w14:textId="77777777" w:rsidR="00992383" w:rsidRPr="00412F7D" w:rsidRDefault="00DD5A39">
      <w:pPr>
        <w:spacing w:after="0" w:line="240" w:lineRule="auto"/>
        <w:ind w:right="-1" w:firstLine="426"/>
        <w:jc w:val="both"/>
        <w:rPr>
          <w:rFonts w:ascii="Times New Roman" w:eastAsia="Times New Roman" w:hAnsi="Times New Roman" w:cs="Times New Roman"/>
          <w:sz w:val="30"/>
        </w:rPr>
      </w:pPr>
      <w:r w:rsidRPr="00412F7D">
        <w:rPr>
          <w:rFonts w:ascii="Times New Roman" w:eastAsia="Times New Roman" w:hAnsi="Times New Roman" w:cs="Times New Roman"/>
          <w:sz w:val="30"/>
        </w:rPr>
        <w:t>В 202</w:t>
      </w:r>
      <w:r w:rsidR="008B2B91" w:rsidRPr="00412F7D">
        <w:rPr>
          <w:rFonts w:ascii="Times New Roman" w:eastAsia="Times New Roman" w:hAnsi="Times New Roman" w:cs="Times New Roman"/>
          <w:sz w:val="30"/>
        </w:rPr>
        <w:t>3</w:t>
      </w:r>
      <w:r w:rsidRPr="00412F7D">
        <w:rPr>
          <w:rFonts w:ascii="Times New Roman" w:eastAsia="Times New Roman" w:hAnsi="Times New Roman" w:cs="Times New Roman"/>
          <w:sz w:val="30"/>
        </w:rPr>
        <w:t xml:space="preserve"> году приобретено оборудование:</w:t>
      </w:r>
    </w:p>
    <w:p w14:paraId="55E63D38" w14:textId="77777777" w:rsidR="00992383" w:rsidRPr="00412F7D" w:rsidRDefault="00DD5A39">
      <w:pPr>
        <w:spacing w:after="0" w:line="240" w:lineRule="auto"/>
        <w:ind w:right="-1" w:firstLine="426"/>
        <w:jc w:val="both"/>
        <w:rPr>
          <w:rFonts w:ascii="Times New Roman" w:eastAsia="Times New Roman" w:hAnsi="Times New Roman" w:cs="Times New Roman"/>
          <w:sz w:val="30"/>
          <w:szCs w:val="30"/>
        </w:rPr>
      </w:pPr>
      <w:r w:rsidRPr="00412F7D">
        <w:rPr>
          <w:rFonts w:ascii="Times New Roman" w:eastAsia="Times New Roman" w:hAnsi="Times New Roman" w:cs="Times New Roman"/>
          <w:sz w:val="30"/>
          <w:szCs w:val="30"/>
        </w:rPr>
        <w:t xml:space="preserve">- </w:t>
      </w:r>
      <w:r w:rsidR="008B2B91" w:rsidRPr="00412F7D">
        <w:rPr>
          <w:rFonts w:ascii="Times New Roman" w:eastAsia="Times New Roman" w:hAnsi="Times New Roman" w:cs="Times New Roman"/>
          <w:sz w:val="30"/>
          <w:szCs w:val="30"/>
        </w:rPr>
        <w:t>п</w:t>
      </w:r>
      <w:r w:rsidR="008B2B91" w:rsidRPr="00412F7D">
        <w:rPr>
          <w:rFonts w:ascii="Times New Roman" w:eastAsia="Times New Roman" w:hAnsi="Times New Roman" w:cs="Times New Roman"/>
          <w:color w:val="000000"/>
          <w:sz w:val="30"/>
          <w:szCs w:val="30"/>
        </w:rPr>
        <w:t xml:space="preserve">олноразмерная цифровая </w:t>
      </w:r>
      <w:proofErr w:type="spellStart"/>
      <w:r w:rsidR="008B2B91" w:rsidRPr="00412F7D">
        <w:rPr>
          <w:rFonts w:ascii="Times New Roman" w:eastAsia="Times New Roman" w:hAnsi="Times New Roman" w:cs="Times New Roman"/>
          <w:color w:val="000000"/>
          <w:sz w:val="30"/>
          <w:szCs w:val="30"/>
        </w:rPr>
        <w:t>маммографическая</w:t>
      </w:r>
      <w:proofErr w:type="spellEnd"/>
      <w:r w:rsidR="008B2B91" w:rsidRPr="00412F7D">
        <w:rPr>
          <w:rFonts w:ascii="Times New Roman" w:eastAsia="Times New Roman" w:hAnsi="Times New Roman" w:cs="Times New Roman"/>
          <w:color w:val="000000"/>
          <w:sz w:val="30"/>
          <w:szCs w:val="30"/>
        </w:rPr>
        <w:t xml:space="preserve"> система</w:t>
      </w:r>
      <w:r w:rsidRPr="00412F7D">
        <w:rPr>
          <w:rFonts w:ascii="Times New Roman" w:eastAsia="Times New Roman" w:hAnsi="Times New Roman" w:cs="Times New Roman"/>
          <w:sz w:val="30"/>
          <w:szCs w:val="30"/>
        </w:rPr>
        <w:t xml:space="preserve">, </w:t>
      </w:r>
    </w:p>
    <w:p w14:paraId="7CC76E5F" w14:textId="77777777" w:rsidR="00992383" w:rsidRPr="00412F7D" w:rsidRDefault="00DD5A39">
      <w:pPr>
        <w:spacing w:after="0" w:line="240" w:lineRule="auto"/>
        <w:ind w:right="-1" w:firstLine="426"/>
        <w:jc w:val="both"/>
        <w:rPr>
          <w:rFonts w:ascii="Times New Roman" w:eastAsia="Times New Roman" w:hAnsi="Times New Roman" w:cs="Times New Roman"/>
          <w:sz w:val="30"/>
          <w:szCs w:val="30"/>
        </w:rPr>
      </w:pPr>
      <w:r w:rsidRPr="00412F7D">
        <w:rPr>
          <w:rFonts w:ascii="Times New Roman" w:eastAsia="Times New Roman" w:hAnsi="Times New Roman" w:cs="Times New Roman"/>
          <w:sz w:val="30"/>
          <w:szCs w:val="30"/>
        </w:rPr>
        <w:t xml:space="preserve">- </w:t>
      </w:r>
      <w:r w:rsidR="008B2B91" w:rsidRPr="00412F7D">
        <w:rPr>
          <w:rFonts w:ascii="Times New Roman" w:eastAsia="Times New Roman" w:hAnsi="Times New Roman" w:cs="Times New Roman"/>
          <w:color w:val="000000"/>
          <w:sz w:val="30"/>
          <w:szCs w:val="30"/>
        </w:rPr>
        <w:t>сканер ультразвуковой офтальмологический</w:t>
      </w:r>
      <w:r w:rsidRPr="00412F7D">
        <w:rPr>
          <w:rFonts w:ascii="Times New Roman" w:eastAsia="Times New Roman" w:hAnsi="Times New Roman" w:cs="Times New Roman"/>
          <w:sz w:val="30"/>
          <w:szCs w:val="30"/>
        </w:rPr>
        <w:t xml:space="preserve">, </w:t>
      </w:r>
    </w:p>
    <w:p w14:paraId="09E23B56" w14:textId="77777777" w:rsidR="00992383" w:rsidRPr="00412F7D" w:rsidRDefault="00DD5A39" w:rsidP="007C7304">
      <w:pPr>
        <w:spacing w:after="0" w:line="240" w:lineRule="auto"/>
        <w:ind w:firstLine="426"/>
        <w:rPr>
          <w:rFonts w:ascii="Times New Roman" w:eastAsia="Times New Roman" w:hAnsi="Times New Roman" w:cs="Times New Roman"/>
          <w:color w:val="000000"/>
          <w:sz w:val="30"/>
          <w:szCs w:val="30"/>
        </w:rPr>
      </w:pPr>
      <w:r w:rsidRPr="00412F7D">
        <w:rPr>
          <w:rFonts w:ascii="Times New Roman" w:eastAsia="Times New Roman" w:hAnsi="Times New Roman" w:cs="Times New Roman"/>
          <w:sz w:val="30"/>
          <w:szCs w:val="30"/>
        </w:rPr>
        <w:t xml:space="preserve">- </w:t>
      </w:r>
      <w:proofErr w:type="spellStart"/>
      <w:r w:rsidR="007C7304" w:rsidRPr="00412F7D">
        <w:rPr>
          <w:rFonts w:ascii="Times New Roman" w:eastAsia="Times New Roman" w:hAnsi="Times New Roman" w:cs="Times New Roman"/>
          <w:sz w:val="30"/>
          <w:szCs w:val="30"/>
        </w:rPr>
        <w:t>г</w:t>
      </w:r>
      <w:r w:rsidR="007C7304" w:rsidRPr="00412F7D">
        <w:rPr>
          <w:rFonts w:ascii="Times New Roman" w:eastAsia="Times New Roman" w:hAnsi="Times New Roman" w:cs="Times New Roman"/>
          <w:color w:val="000000"/>
          <w:sz w:val="30"/>
          <w:szCs w:val="30"/>
        </w:rPr>
        <w:t>истероскоп</w:t>
      </w:r>
      <w:proofErr w:type="spellEnd"/>
      <w:r w:rsidR="007C7304" w:rsidRPr="00412F7D">
        <w:rPr>
          <w:rFonts w:ascii="Times New Roman" w:eastAsia="Times New Roman" w:hAnsi="Times New Roman" w:cs="Times New Roman"/>
          <w:color w:val="000000"/>
          <w:sz w:val="30"/>
          <w:szCs w:val="30"/>
        </w:rPr>
        <w:t xml:space="preserve"> операционный с оптикой и инструментами,</w:t>
      </w:r>
    </w:p>
    <w:p w14:paraId="470AF96E" w14:textId="77777777" w:rsidR="00992383" w:rsidRPr="00412F7D" w:rsidRDefault="00DD5A39">
      <w:pPr>
        <w:spacing w:after="0" w:line="240" w:lineRule="auto"/>
        <w:ind w:right="-1" w:firstLine="426"/>
        <w:jc w:val="both"/>
        <w:rPr>
          <w:rFonts w:ascii="Times New Roman" w:eastAsia="Times New Roman" w:hAnsi="Times New Roman" w:cs="Times New Roman"/>
          <w:sz w:val="30"/>
          <w:szCs w:val="30"/>
        </w:rPr>
      </w:pPr>
      <w:r w:rsidRPr="00412F7D">
        <w:rPr>
          <w:rFonts w:ascii="Times New Roman" w:eastAsia="Times New Roman" w:hAnsi="Times New Roman" w:cs="Times New Roman"/>
          <w:sz w:val="30"/>
          <w:szCs w:val="30"/>
        </w:rPr>
        <w:t xml:space="preserve">- </w:t>
      </w:r>
      <w:r w:rsidR="007C7304" w:rsidRPr="00412F7D">
        <w:rPr>
          <w:rFonts w:ascii="Times New Roman" w:eastAsia="Times New Roman" w:hAnsi="Times New Roman" w:cs="Times New Roman"/>
          <w:sz w:val="30"/>
          <w:szCs w:val="30"/>
        </w:rPr>
        <w:t>2 транспортных средства</w:t>
      </w:r>
      <w:r w:rsidRPr="00412F7D">
        <w:rPr>
          <w:rFonts w:ascii="Times New Roman" w:eastAsia="Times New Roman" w:hAnsi="Times New Roman" w:cs="Times New Roman"/>
          <w:sz w:val="30"/>
          <w:szCs w:val="30"/>
        </w:rPr>
        <w:t xml:space="preserve">, </w:t>
      </w:r>
    </w:p>
    <w:p w14:paraId="77E10C45" w14:textId="32A54B16" w:rsidR="00992383" w:rsidRPr="00412F7D" w:rsidRDefault="00DD5A39">
      <w:pPr>
        <w:spacing w:after="0" w:line="240" w:lineRule="auto"/>
        <w:ind w:right="-1" w:firstLine="426"/>
        <w:jc w:val="both"/>
        <w:rPr>
          <w:rFonts w:ascii="Times New Roman" w:eastAsia="Times New Roman" w:hAnsi="Times New Roman" w:cs="Times New Roman"/>
          <w:sz w:val="30"/>
        </w:rPr>
      </w:pPr>
      <w:r w:rsidRPr="00412F7D">
        <w:rPr>
          <w:rFonts w:ascii="Times New Roman" w:eastAsia="Times New Roman" w:hAnsi="Times New Roman" w:cs="Times New Roman"/>
          <w:sz w:val="30"/>
          <w:szCs w:val="30"/>
        </w:rPr>
        <w:t xml:space="preserve">- </w:t>
      </w:r>
      <w:r w:rsidR="007C7304" w:rsidRPr="00412F7D">
        <w:rPr>
          <w:rFonts w:ascii="Times New Roman" w:eastAsia="Times New Roman" w:hAnsi="Times New Roman" w:cs="Times New Roman"/>
          <w:sz w:val="30"/>
          <w:szCs w:val="30"/>
        </w:rPr>
        <w:t xml:space="preserve">3 автомобиля скорой медицинской помощи </w:t>
      </w:r>
      <w:r w:rsidRPr="00412F7D">
        <w:rPr>
          <w:rFonts w:ascii="Times New Roman" w:eastAsia="Times New Roman" w:hAnsi="Times New Roman" w:cs="Times New Roman"/>
          <w:sz w:val="30"/>
          <w:szCs w:val="30"/>
        </w:rPr>
        <w:t>и др.</w:t>
      </w:r>
    </w:p>
    <w:p w14:paraId="068CF351" w14:textId="246AA4B5" w:rsidR="00910C97" w:rsidRDefault="00DD5A39" w:rsidP="00F25FC2">
      <w:pPr>
        <w:spacing w:after="0" w:line="240" w:lineRule="auto"/>
        <w:ind w:right="-1" w:firstLine="426"/>
        <w:jc w:val="both"/>
        <w:rPr>
          <w:rFonts w:ascii="Times New Roman" w:eastAsia="Times New Roman" w:hAnsi="Times New Roman" w:cs="Times New Roman"/>
          <w:sz w:val="30"/>
        </w:rPr>
      </w:pPr>
      <w:r w:rsidRPr="00412F7D">
        <w:rPr>
          <w:rFonts w:ascii="Times New Roman" w:eastAsia="Times New Roman" w:hAnsi="Times New Roman" w:cs="Times New Roman"/>
          <w:sz w:val="30"/>
        </w:rPr>
        <w:t xml:space="preserve">Проведён капитальный ремонт части помещений поликлиники и </w:t>
      </w:r>
      <w:r w:rsidR="00F25FC2" w:rsidRPr="00412F7D">
        <w:rPr>
          <w:rFonts w:ascii="Times New Roman" w:eastAsia="Times New Roman" w:hAnsi="Times New Roman" w:cs="Times New Roman"/>
          <w:sz w:val="30"/>
        </w:rPr>
        <w:t>в зданиях автохозяйства</w:t>
      </w:r>
      <w:r w:rsidRPr="00412F7D">
        <w:rPr>
          <w:rFonts w:ascii="Times New Roman" w:eastAsia="Times New Roman" w:hAnsi="Times New Roman" w:cs="Times New Roman"/>
          <w:sz w:val="30"/>
        </w:rPr>
        <w:t>. По программе модернизации первичного звена завершён ремонт Фельдшерско-акушерского пункт</w:t>
      </w:r>
      <w:r w:rsidR="00F25FC2" w:rsidRPr="00412F7D">
        <w:rPr>
          <w:rFonts w:ascii="Times New Roman" w:eastAsia="Times New Roman" w:hAnsi="Times New Roman" w:cs="Times New Roman"/>
          <w:sz w:val="30"/>
        </w:rPr>
        <w:t>ов</w:t>
      </w:r>
      <w:r w:rsidRPr="00412F7D">
        <w:rPr>
          <w:rFonts w:ascii="Times New Roman" w:eastAsia="Times New Roman" w:hAnsi="Times New Roman" w:cs="Times New Roman"/>
          <w:sz w:val="30"/>
        </w:rPr>
        <w:t xml:space="preserve"> в пос. Красава</w:t>
      </w:r>
      <w:r w:rsidR="00F25FC2" w:rsidRPr="00412F7D">
        <w:rPr>
          <w:rFonts w:ascii="Times New Roman" w:eastAsia="Times New Roman" w:hAnsi="Times New Roman" w:cs="Times New Roman"/>
          <w:sz w:val="30"/>
        </w:rPr>
        <w:t xml:space="preserve"> и</w:t>
      </w:r>
      <w:r w:rsidR="00EF068E">
        <w:rPr>
          <w:rFonts w:ascii="Times New Roman" w:eastAsia="Times New Roman" w:hAnsi="Times New Roman" w:cs="Times New Roman"/>
          <w:sz w:val="30"/>
        </w:rPr>
        <w:t xml:space="preserve">          </w:t>
      </w:r>
      <w:r w:rsidR="00F25FC2" w:rsidRPr="00412F7D">
        <w:rPr>
          <w:rFonts w:ascii="Times New Roman" w:eastAsia="Times New Roman" w:hAnsi="Times New Roman" w:cs="Times New Roman"/>
          <w:sz w:val="30"/>
        </w:rPr>
        <w:t xml:space="preserve">  д. Горка</w:t>
      </w:r>
      <w:r w:rsidRPr="00412F7D">
        <w:rPr>
          <w:rFonts w:ascii="Times New Roman" w:eastAsia="Times New Roman" w:hAnsi="Times New Roman" w:cs="Times New Roman"/>
          <w:sz w:val="30"/>
        </w:rPr>
        <w:t xml:space="preserve">. </w:t>
      </w:r>
    </w:p>
    <w:p w14:paraId="745083B0" w14:textId="685F1C8D" w:rsidR="00EE33E7" w:rsidRPr="00412F7D" w:rsidRDefault="00DD5A39" w:rsidP="00F25FC2">
      <w:pPr>
        <w:spacing w:after="0" w:line="240" w:lineRule="auto"/>
        <w:ind w:right="-1" w:firstLine="426"/>
        <w:jc w:val="both"/>
        <w:rPr>
          <w:rFonts w:ascii="Times New Roman" w:eastAsia="Times New Roman" w:hAnsi="Times New Roman" w:cs="Times New Roman"/>
          <w:sz w:val="30"/>
        </w:rPr>
      </w:pPr>
      <w:r w:rsidRPr="00412F7D">
        <w:rPr>
          <w:rFonts w:ascii="Times New Roman" w:eastAsia="Times New Roman" w:hAnsi="Times New Roman" w:cs="Times New Roman"/>
          <w:sz w:val="30"/>
        </w:rPr>
        <w:t xml:space="preserve">В </w:t>
      </w:r>
      <w:r w:rsidR="00F25FC2" w:rsidRPr="00412F7D">
        <w:rPr>
          <w:rFonts w:ascii="Times New Roman" w:eastAsia="Times New Roman" w:hAnsi="Times New Roman" w:cs="Times New Roman"/>
          <w:sz w:val="30"/>
        </w:rPr>
        <w:t xml:space="preserve">августе </w:t>
      </w:r>
      <w:r w:rsidRPr="00412F7D">
        <w:rPr>
          <w:rFonts w:ascii="Times New Roman" w:eastAsia="Times New Roman" w:hAnsi="Times New Roman" w:cs="Times New Roman"/>
          <w:sz w:val="30"/>
        </w:rPr>
        <w:t>2023 год</w:t>
      </w:r>
      <w:r w:rsidR="00F25FC2" w:rsidRPr="00412F7D">
        <w:rPr>
          <w:rFonts w:ascii="Times New Roman" w:eastAsia="Times New Roman" w:hAnsi="Times New Roman" w:cs="Times New Roman"/>
          <w:sz w:val="30"/>
        </w:rPr>
        <w:t>а</w:t>
      </w:r>
      <w:r w:rsidRPr="00412F7D">
        <w:rPr>
          <w:rFonts w:ascii="Times New Roman" w:eastAsia="Times New Roman" w:hAnsi="Times New Roman" w:cs="Times New Roman"/>
          <w:sz w:val="30"/>
        </w:rPr>
        <w:t xml:space="preserve"> открыт</w:t>
      </w:r>
      <w:r w:rsidR="00F25FC2" w:rsidRPr="00412F7D">
        <w:rPr>
          <w:rFonts w:ascii="Times New Roman" w:eastAsia="Times New Roman" w:hAnsi="Times New Roman" w:cs="Times New Roman"/>
          <w:sz w:val="30"/>
        </w:rPr>
        <w:t xml:space="preserve">о амбулаторное отделение </w:t>
      </w:r>
      <w:r w:rsidRPr="00412F7D">
        <w:rPr>
          <w:rFonts w:ascii="Times New Roman" w:eastAsia="Times New Roman" w:hAnsi="Times New Roman" w:cs="Times New Roman"/>
          <w:sz w:val="30"/>
        </w:rPr>
        <w:t>медицинской реабилитации</w:t>
      </w:r>
      <w:r w:rsidR="00F25FC2" w:rsidRPr="00412F7D">
        <w:rPr>
          <w:rFonts w:ascii="Times New Roman" w:eastAsia="Times New Roman" w:hAnsi="Times New Roman" w:cs="Times New Roman"/>
          <w:sz w:val="30"/>
        </w:rPr>
        <w:t>, а также кабинет психотерапевта, медико-психологического консультирования</w:t>
      </w:r>
      <w:r w:rsidRPr="00412F7D">
        <w:rPr>
          <w:rFonts w:ascii="Times New Roman" w:eastAsia="Times New Roman" w:hAnsi="Times New Roman" w:cs="Times New Roman"/>
          <w:sz w:val="30"/>
        </w:rPr>
        <w:t>.</w:t>
      </w:r>
    </w:p>
    <w:p w14:paraId="4FD8FDE2" w14:textId="77777777" w:rsidR="00F25FC2" w:rsidRPr="00412F7D" w:rsidRDefault="00F25FC2" w:rsidP="00F25FC2">
      <w:pPr>
        <w:spacing w:after="0" w:line="240" w:lineRule="auto"/>
        <w:ind w:right="-1" w:firstLine="426"/>
        <w:jc w:val="both"/>
        <w:rPr>
          <w:rFonts w:ascii="Times New Roman" w:eastAsia="Times New Roman" w:hAnsi="Times New Roman" w:cs="Times New Roman"/>
          <w:sz w:val="30"/>
        </w:rPr>
      </w:pPr>
      <w:r w:rsidRPr="00412F7D">
        <w:rPr>
          <w:rFonts w:ascii="Times New Roman" w:eastAsia="Times New Roman" w:hAnsi="Times New Roman" w:cs="Times New Roman"/>
          <w:sz w:val="30"/>
        </w:rPr>
        <w:t>Тихвинская МБ осуществляет медицинское обслуживание жителей Пункта временного проживания в пос. Царицыно Озеро.</w:t>
      </w:r>
    </w:p>
    <w:p w14:paraId="37E2F259" w14:textId="77777777" w:rsidR="00041517" w:rsidRDefault="00041517" w:rsidP="005A2A43">
      <w:pPr>
        <w:spacing w:after="0" w:line="240" w:lineRule="auto"/>
        <w:ind w:right="-1" w:firstLine="426"/>
        <w:jc w:val="center"/>
        <w:rPr>
          <w:rFonts w:ascii="Times New Roman" w:eastAsia="Times New Roman" w:hAnsi="Times New Roman" w:cs="Times New Roman"/>
          <w:b/>
          <w:sz w:val="30"/>
          <w:szCs w:val="30"/>
        </w:rPr>
      </w:pPr>
    </w:p>
    <w:p w14:paraId="18781BE6" w14:textId="77777777" w:rsidR="00041517" w:rsidRDefault="00041517" w:rsidP="005A2A43">
      <w:pPr>
        <w:spacing w:after="0" w:line="240" w:lineRule="auto"/>
        <w:ind w:right="-1" w:firstLine="426"/>
        <w:jc w:val="center"/>
        <w:rPr>
          <w:rFonts w:ascii="Times New Roman" w:eastAsia="Times New Roman" w:hAnsi="Times New Roman" w:cs="Times New Roman"/>
          <w:b/>
          <w:sz w:val="30"/>
          <w:szCs w:val="30"/>
        </w:rPr>
      </w:pPr>
    </w:p>
    <w:p w14:paraId="52D2F8AE" w14:textId="77777777" w:rsidR="00041517" w:rsidRDefault="00041517" w:rsidP="005A2A43">
      <w:pPr>
        <w:spacing w:after="0" w:line="240" w:lineRule="auto"/>
        <w:ind w:right="-1" w:firstLine="426"/>
        <w:jc w:val="center"/>
        <w:rPr>
          <w:rFonts w:ascii="Times New Roman" w:eastAsia="Times New Roman" w:hAnsi="Times New Roman" w:cs="Times New Roman"/>
          <w:b/>
          <w:sz w:val="30"/>
          <w:szCs w:val="30"/>
        </w:rPr>
      </w:pPr>
    </w:p>
    <w:p w14:paraId="029B18E9" w14:textId="77777777" w:rsidR="00041517" w:rsidRDefault="00041517" w:rsidP="005A2A43">
      <w:pPr>
        <w:spacing w:after="0" w:line="240" w:lineRule="auto"/>
        <w:ind w:right="-1" w:firstLine="426"/>
        <w:jc w:val="center"/>
        <w:rPr>
          <w:rFonts w:ascii="Times New Roman" w:eastAsia="Times New Roman" w:hAnsi="Times New Roman" w:cs="Times New Roman"/>
          <w:b/>
          <w:sz w:val="30"/>
          <w:szCs w:val="30"/>
        </w:rPr>
      </w:pPr>
    </w:p>
    <w:p w14:paraId="13175320" w14:textId="77777777" w:rsidR="00041517" w:rsidRDefault="00041517" w:rsidP="005A2A43">
      <w:pPr>
        <w:spacing w:after="0" w:line="240" w:lineRule="auto"/>
        <w:ind w:right="-1" w:firstLine="426"/>
        <w:jc w:val="center"/>
        <w:rPr>
          <w:rFonts w:ascii="Times New Roman" w:eastAsia="Times New Roman" w:hAnsi="Times New Roman" w:cs="Times New Roman"/>
          <w:b/>
          <w:sz w:val="30"/>
          <w:szCs w:val="30"/>
        </w:rPr>
      </w:pPr>
    </w:p>
    <w:p w14:paraId="00DCBA1D" w14:textId="77777777" w:rsidR="00041517" w:rsidRDefault="00041517" w:rsidP="005A2A43">
      <w:pPr>
        <w:spacing w:after="0" w:line="240" w:lineRule="auto"/>
        <w:ind w:right="-1" w:firstLine="426"/>
        <w:jc w:val="center"/>
        <w:rPr>
          <w:rFonts w:ascii="Times New Roman" w:eastAsia="Times New Roman" w:hAnsi="Times New Roman" w:cs="Times New Roman"/>
          <w:b/>
          <w:sz w:val="30"/>
          <w:szCs w:val="30"/>
        </w:rPr>
      </w:pPr>
    </w:p>
    <w:p w14:paraId="2EDC9997" w14:textId="77777777" w:rsidR="00041517" w:rsidRDefault="00041517" w:rsidP="005A2A43">
      <w:pPr>
        <w:spacing w:after="0" w:line="240" w:lineRule="auto"/>
        <w:ind w:right="-1" w:firstLine="426"/>
        <w:jc w:val="center"/>
        <w:rPr>
          <w:rFonts w:ascii="Times New Roman" w:eastAsia="Times New Roman" w:hAnsi="Times New Roman" w:cs="Times New Roman"/>
          <w:b/>
          <w:sz w:val="30"/>
          <w:szCs w:val="30"/>
        </w:rPr>
      </w:pPr>
    </w:p>
    <w:p w14:paraId="5FFD1264" w14:textId="77777777" w:rsidR="00041517" w:rsidRDefault="00041517" w:rsidP="005A2A43">
      <w:pPr>
        <w:spacing w:after="0" w:line="240" w:lineRule="auto"/>
        <w:ind w:right="-1" w:firstLine="426"/>
        <w:jc w:val="center"/>
        <w:rPr>
          <w:rFonts w:ascii="Times New Roman" w:eastAsia="Times New Roman" w:hAnsi="Times New Roman" w:cs="Times New Roman"/>
          <w:b/>
          <w:sz w:val="30"/>
          <w:szCs w:val="30"/>
        </w:rPr>
      </w:pPr>
    </w:p>
    <w:p w14:paraId="0AB7782F" w14:textId="77777777" w:rsidR="00041517" w:rsidRDefault="00041517" w:rsidP="005A2A43">
      <w:pPr>
        <w:spacing w:after="0" w:line="240" w:lineRule="auto"/>
        <w:ind w:right="-1" w:firstLine="426"/>
        <w:jc w:val="center"/>
        <w:rPr>
          <w:rFonts w:ascii="Times New Roman" w:eastAsia="Times New Roman" w:hAnsi="Times New Roman" w:cs="Times New Roman"/>
          <w:b/>
          <w:sz w:val="30"/>
          <w:szCs w:val="30"/>
        </w:rPr>
      </w:pPr>
    </w:p>
    <w:p w14:paraId="3B8A69CF" w14:textId="77777777" w:rsidR="00041517" w:rsidRDefault="00041517" w:rsidP="005A2A43">
      <w:pPr>
        <w:spacing w:after="0" w:line="240" w:lineRule="auto"/>
        <w:ind w:right="-1" w:firstLine="426"/>
        <w:jc w:val="center"/>
        <w:rPr>
          <w:rFonts w:ascii="Times New Roman" w:eastAsia="Times New Roman" w:hAnsi="Times New Roman" w:cs="Times New Roman"/>
          <w:b/>
          <w:sz w:val="30"/>
          <w:szCs w:val="30"/>
        </w:rPr>
      </w:pPr>
    </w:p>
    <w:p w14:paraId="4809EFA8" w14:textId="77777777" w:rsidR="00041517" w:rsidRDefault="00041517" w:rsidP="005A2A43">
      <w:pPr>
        <w:spacing w:after="0" w:line="240" w:lineRule="auto"/>
        <w:ind w:right="-1" w:firstLine="426"/>
        <w:jc w:val="center"/>
        <w:rPr>
          <w:rFonts w:ascii="Times New Roman" w:eastAsia="Times New Roman" w:hAnsi="Times New Roman" w:cs="Times New Roman"/>
          <w:b/>
          <w:sz w:val="30"/>
          <w:szCs w:val="30"/>
        </w:rPr>
      </w:pPr>
    </w:p>
    <w:p w14:paraId="403BE87B" w14:textId="77777777" w:rsidR="00041517" w:rsidRDefault="00041517" w:rsidP="005A2A43">
      <w:pPr>
        <w:spacing w:after="0" w:line="240" w:lineRule="auto"/>
        <w:ind w:right="-1" w:firstLine="426"/>
        <w:jc w:val="center"/>
        <w:rPr>
          <w:rFonts w:ascii="Times New Roman" w:eastAsia="Times New Roman" w:hAnsi="Times New Roman" w:cs="Times New Roman"/>
          <w:b/>
          <w:sz w:val="30"/>
          <w:szCs w:val="30"/>
        </w:rPr>
      </w:pPr>
    </w:p>
    <w:p w14:paraId="4A3D9680" w14:textId="0035569A" w:rsidR="005A2A43" w:rsidRPr="00412F7D" w:rsidRDefault="00910C97" w:rsidP="005A2A43">
      <w:pPr>
        <w:spacing w:after="0" w:line="240" w:lineRule="auto"/>
        <w:ind w:right="-1" w:firstLine="426"/>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lastRenderedPageBreak/>
        <w:t>5</w:t>
      </w:r>
      <w:r w:rsidR="005A2A43" w:rsidRPr="00412F7D">
        <w:rPr>
          <w:rFonts w:ascii="Times New Roman" w:eastAsia="Times New Roman" w:hAnsi="Times New Roman" w:cs="Times New Roman"/>
          <w:b/>
          <w:sz w:val="30"/>
          <w:szCs w:val="30"/>
        </w:rPr>
        <w:t>.9. Охрана окружающей среды.</w:t>
      </w:r>
    </w:p>
    <w:p w14:paraId="37C38E48" w14:textId="77777777" w:rsidR="005A2A43" w:rsidRPr="00412F7D" w:rsidRDefault="005A2A43" w:rsidP="00F25FC2">
      <w:pPr>
        <w:spacing w:after="0" w:line="240" w:lineRule="auto"/>
        <w:ind w:right="-1" w:firstLine="426"/>
        <w:jc w:val="both"/>
        <w:rPr>
          <w:rFonts w:ascii="Times New Roman" w:eastAsia="Times New Roman" w:hAnsi="Times New Roman" w:cs="Times New Roman"/>
          <w:sz w:val="30"/>
          <w:szCs w:val="30"/>
        </w:rPr>
      </w:pPr>
    </w:p>
    <w:p w14:paraId="64363B91" w14:textId="1AB68482" w:rsidR="001034B4" w:rsidRDefault="001034B4" w:rsidP="00F25FC2">
      <w:pPr>
        <w:spacing w:after="0" w:line="240" w:lineRule="auto"/>
        <w:ind w:right="-1" w:firstLine="426"/>
        <w:jc w:val="both"/>
        <w:rPr>
          <w:rFonts w:ascii="Times New Roman" w:hAnsi="Times New Roman" w:cs="Times New Roman"/>
          <w:b/>
          <w:sz w:val="28"/>
          <w:szCs w:val="28"/>
        </w:rPr>
      </w:pPr>
      <w:r w:rsidRPr="00412F7D">
        <w:rPr>
          <w:rFonts w:ascii="Times New Roman" w:hAnsi="Times New Roman" w:cs="Times New Roman"/>
          <w:b/>
          <w:sz w:val="28"/>
          <w:szCs w:val="28"/>
        </w:rPr>
        <w:t>(СЛАЙД 6</w:t>
      </w:r>
      <w:r w:rsidR="006A674A">
        <w:rPr>
          <w:rFonts w:ascii="Times New Roman" w:hAnsi="Times New Roman" w:cs="Times New Roman"/>
          <w:b/>
          <w:sz w:val="28"/>
          <w:szCs w:val="28"/>
        </w:rPr>
        <w:t>1</w:t>
      </w:r>
      <w:r w:rsidRPr="00412F7D">
        <w:rPr>
          <w:rFonts w:ascii="Times New Roman" w:hAnsi="Times New Roman" w:cs="Times New Roman"/>
          <w:b/>
          <w:sz w:val="28"/>
          <w:szCs w:val="28"/>
        </w:rPr>
        <w:t>)</w:t>
      </w:r>
    </w:p>
    <w:p w14:paraId="75D8CDE4" w14:textId="6A8595B4" w:rsidR="00705882" w:rsidRPr="00412F7D" w:rsidRDefault="00705882" w:rsidP="00705882">
      <w:pPr>
        <w:spacing w:after="0" w:line="240" w:lineRule="auto"/>
        <w:ind w:right="-1"/>
        <w:jc w:val="both"/>
        <w:rPr>
          <w:rFonts w:ascii="Times New Roman" w:eastAsia="Times New Roman" w:hAnsi="Times New Roman" w:cs="Times New Roman"/>
          <w:sz w:val="30"/>
          <w:szCs w:val="30"/>
        </w:rPr>
      </w:pPr>
    </w:p>
    <w:p w14:paraId="0F981A99" w14:textId="77777777" w:rsidR="003D5A6B" w:rsidRPr="00412F7D" w:rsidRDefault="003D5A6B" w:rsidP="00F25FC2">
      <w:pPr>
        <w:spacing w:after="0" w:line="240" w:lineRule="auto"/>
        <w:ind w:right="-1" w:firstLine="426"/>
        <w:jc w:val="both"/>
        <w:rPr>
          <w:rFonts w:ascii="Times New Roman" w:hAnsi="Times New Roman" w:cs="Times New Roman"/>
          <w:sz w:val="30"/>
          <w:szCs w:val="30"/>
        </w:rPr>
      </w:pPr>
      <w:r w:rsidRPr="00412F7D">
        <w:rPr>
          <w:rFonts w:ascii="Times New Roman" w:eastAsia="Times New Roman" w:hAnsi="Times New Roman" w:cs="Times New Roman"/>
          <w:sz w:val="30"/>
        </w:rPr>
        <w:t>С целью обеспечения экологической безопасности Тихвинского района реализуется м</w:t>
      </w:r>
      <w:r w:rsidR="005A2A43" w:rsidRPr="00412F7D">
        <w:rPr>
          <w:rFonts w:ascii="Times New Roman" w:hAnsi="Times New Roman" w:cs="Times New Roman"/>
          <w:sz w:val="30"/>
          <w:szCs w:val="30"/>
        </w:rPr>
        <w:t>униципальная программа "Охрана окружающей среды Тихвинского района"</w:t>
      </w:r>
      <w:r w:rsidRPr="00412F7D">
        <w:rPr>
          <w:rFonts w:ascii="Times New Roman" w:hAnsi="Times New Roman" w:cs="Times New Roman"/>
          <w:sz w:val="30"/>
          <w:szCs w:val="30"/>
        </w:rPr>
        <w:t>.</w:t>
      </w:r>
    </w:p>
    <w:p w14:paraId="594108CB" w14:textId="77777777" w:rsidR="003D5A6B" w:rsidRPr="00412F7D" w:rsidRDefault="005A2A43" w:rsidP="00F25FC2">
      <w:pPr>
        <w:spacing w:after="0" w:line="240" w:lineRule="auto"/>
        <w:ind w:right="-1" w:firstLine="426"/>
        <w:jc w:val="both"/>
        <w:rPr>
          <w:rFonts w:ascii="Times New Roman" w:hAnsi="Times New Roman" w:cs="Times New Roman"/>
          <w:sz w:val="30"/>
          <w:szCs w:val="30"/>
        </w:rPr>
      </w:pPr>
      <w:r w:rsidRPr="00412F7D">
        <w:rPr>
          <w:rFonts w:ascii="Times New Roman" w:hAnsi="Times New Roman" w:cs="Times New Roman"/>
          <w:sz w:val="30"/>
          <w:szCs w:val="30"/>
        </w:rPr>
        <w:t xml:space="preserve">В рамках реализации </w:t>
      </w:r>
      <w:r w:rsidR="003D5A6B" w:rsidRPr="00412F7D">
        <w:rPr>
          <w:rFonts w:ascii="Times New Roman" w:hAnsi="Times New Roman" w:cs="Times New Roman"/>
          <w:sz w:val="30"/>
          <w:szCs w:val="30"/>
        </w:rPr>
        <w:t>программы</w:t>
      </w:r>
      <w:r w:rsidRPr="00412F7D">
        <w:rPr>
          <w:rFonts w:ascii="Times New Roman" w:hAnsi="Times New Roman" w:cs="Times New Roman"/>
          <w:sz w:val="30"/>
          <w:szCs w:val="30"/>
        </w:rPr>
        <w:t xml:space="preserve"> проведен</w:t>
      </w:r>
      <w:r w:rsidR="003D5A6B" w:rsidRPr="00412F7D">
        <w:rPr>
          <w:rFonts w:ascii="Times New Roman" w:hAnsi="Times New Roman" w:cs="Times New Roman"/>
          <w:sz w:val="30"/>
          <w:szCs w:val="30"/>
        </w:rPr>
        <w:t>ы следующие мероприятия</w:t>
      </w:r>
      <w:r w:rsidRPr="00412F7D">
        <w:rPr>
          <w:rFonts w:ascii="Times New Roman" w:hAnsi="Times New Roman" w:cs="Times New Roman"/>
          <w:sz w:val="30"/>
          <w:szCs w:val="30"/>
        </w:rPr>
        <w:t>:</w:t>
      </w:r>
    </w:p>
    <w:p w14:paraId="2EFB29D7" w14:textId="6FC43A4F" w:rsidR="002B6ECC" w:rsidRPr="00412F7D" w:rsidRDefault="002B6ECC" w:rsidP="00F25FC2">
      <w:pPr>
        <w:spacing w:after="0" w:line="240" w:lineRule="auto"/>
        <w:ind w:right="-1" w:firstLine="426"/>
        <w:jc w:val="both"/>
        <w:rPr>
          <w:rFonts w:ascii="Times New Roman" w:hAnsi="Times New Roman" w:cs="Times New Roman"/>
          <w:sz w:val="30"/>
          <w:szCs w:val="30"/>
        </w:rPr>
      </w:pPr>
      <w:r w:rsidRPr="00412F7D">
        <w:rPr>
          <w:rFonts w:ascii="Times New Roman" w:hAnsi="Times New Roman" w:cs="Times New Roman"/>
          <w:sz w:val="30"/>
          <w:szCs w:val="30"/>
        </w:rPr>
        <w:t xml:space="preserve">1) </w:t>
      </w:r>
      <w:r w:rsidR="009137F1" w:rsidRPr="00412F7D">
        <w:rPr>
          <w:rFonts w:ascii="Times New Roman" w:hAnsi="Times New Roman" w:cs="Times New Roman"/>
          <w:sz w:val="30"/>
          <w:szCs w:val="30"/>
        </w:rPr>
        <w:t xml:space="preserve">проведено 15 обследований территорий </w:t>
      </w:r>
      <w:r w:rsidR="00445AE3">
        <w:rPr>
          <w:rFonts w:ascii="Times New Roman" w:hAnsi="Times New Roman" w:cs="Times New Roman"/>
          <w:sz w:val="30"/>
          <w:szCs w:val="30"/>
        </w:rPr>
        <w:t>по</w:t>
      </w:r>
      <w:r w:rsidR="009137F1" w:rsidRPr="00412F7D">
        <w:rPr>
          <w:rFonts w:ascii="Times New Roman" w:hAnsi="Times New Roman" w:cs="Times New Roman"/>
          <w:sz w:val="30"/>
          <w:szCs w:val="30"/>
        </w:rPr>
        <w:t xml:space="preserve"> выявлени</w:t>
      </w:r>
      <w:r w:rsidR="00445AE3">
        <w:rPr>
          <w:rFonts w:ascii="Times New Roman" w:hAnsi="Times New Roman" w:cs="Times New Roman"/>
          <w:sz w:val="30"/>
          <w:szCs w:val="30"/>
        </w:rPr>
        <w:t>ю</w:t>
      </w:r>
      <w:r w:rsidR="009137F1" w:rsidRPr="00412F7D">
        <w:rPr>
          <w:rFonts w:ascii="Times New Roman" w:hAnsi="Times New Roman" w:cs="Times New Roman"/>
          <w:sz w:val="30"/>
          <w:szCs w:val="30"/>
        </w:rPr>
        <w:t xml:space="preserve"> несанкционированных свалок</w:t>
      </w:r>
      <w:r w:rsidR="00F320D5">
        <w:rPr>
          <w:rFonts w:ascii="Times New Roman" w:hAnsi="Times New Roman" w:cs="Times New Roman"/>
          <w:sz w:val="30"/>
          <w:szCs w:val="30"/>
        </w:rPr>
        <w:t xml:space="preserve">, по результатам которых выявлено 5 мест </w:t>
      </w:r>
      <w:r w:rsidR="00F320D5" w:rsidRPr="00412F7D">
        <w:rPr>
          <w:rFonts w:ascii="Times New Roman" w:hAnsi="Times New Roman" w:cs="Times New Roman"/>
          <w:sz w:val="30"/>
          <w:szCs w:val="30"/>
        </w:rPr>
        <w:t>несанкционированного размещения отходов</w:t>
      </w:r>
      <w:r w:rsidR="009137F1" w:rsidRPr="00412F7D">
        <w:rPr>
          <w:rFonts w:ascii="Times New Roman" w:hAnsi="Times New Roman" w:cs="Times New Roman"/>
          <w:sz w:val="30"/>
          <w:szCs w:val="30"/>
        </w:rPr>
        <w:t>.</w:t>
      </w:r>
      <w:r w:rsidR="00F320D5">
        <w:rPr>
          <w:rFonts w:ascii="Times New Roman" w:hAnsi="Times New Roman" w:cs="Times New Roman"/>
          <w:sz w:val="30"/>
          <w:szCs w:val="30"/>
        </w:rPr>
        <w:t xml:space="preserve"> </w:t>
      </w:r>
      <w:r w:rsidRPr="00412F7D">
        <w:rPr>
          <w:rFonts w:ascii="Times New Roman" w:hAnsi="Times New Roman" w:cs="Times New Roman"/>
          <w:sz w:val="30"/>
          <w:szCs w:val="30"/>
        </w:rPr>
        <w:t>Вывезено 2233 тонн</w:t>
      </w:r>
      <w:r w:rsidR="00445AE3">
        <w:rPr>
          <w:rFonts w:ascii="Times New Roman" w:hAnsi="Times New Roman" w:cs="Times New Roman"/>
          <w:sz w:val="30"/>
          <w:szCs w:val="30"/>
        </w:rPr>
        <w:t>ы</w:t>
      </w:r>
      <w:r w:rsidRPr="00412F7D">
        <w:rPr>
          <w:rFonts w:ascii="Times New Roman" w:hAnsi="Times New Roman" w:cs="Times New Roman"/>
          <w:sz w:val="30"/>
          <w:szCs w:val="30"/>
        </w:rPr>
        <w:t xml:space="preserve"> отходов. На ликвидацию свалок из местного бюджета затрачено 2 999,9 тыс. рублей.</w:t>
      </w:r>
    </w:p>
    <w:p w14:paraId="10DC671E" w14:textId="6B234836" w:rsidR="002B6ECC" w:rsidRPr="00412F7D" w:rsidRDefault="002B6ECC" w:rsidP="00F25FC2">
      <w:pPr>
        <w:spacing w:after="0" w:line="240" w:lineRule="auto"/>
        <w:ind w:right="-1" w:firstLine="426"/>
        <w:jc w:val="both"/>
        <w:rPr>
          <w:rFonts w:ascii="Times New Roman" w:hAnsi="Times New Roman" w:cs="Times New Roman"/>
          <w:sz w:val="30"/>
          <w:szCs w:val="30"/>
        </w:rPr>
      </w:pPr>
      <w:r w:rsidRPr="00412F7D">
        <w:rPr>
          <w:rFonts w:ascii="Times New Roman" w:hAnsi="Times New Roman" w:cs="Times New Roman"/>
          <w:sz w:val="30"/>
          <w:szCs w:val="30"/>
        </w:rPr>
        <w:t xml:space="preserve">2) </w:t>
      </w:r>
      <w:r w:rsidR="00F320D5">
        <w:rPr>
          <w:rFonts w:ascii="Times New Roman" w:hAnsi="Times New Roman" w:cs="Times New Roman"/>
          <w:sz w:val="30"/>
          <w:szCs w:val="30"/>
        </w:rPr>
        <w:t>в</w:t>
      </w:r>
      <w:r w:rsidRPr="00412F7D">
        <w:rPr>
          <w:rFonts w:ascii="Times New Roman" w:hAnsi="Times New Roman" w:cs="Times New Roman"/>
          <w:sz w:val="30"/>
          <w:szCs w:val="30"/>
        </w:rPr>
        <w:t>ыполнены работы по озеленению на 4-х общественных территориях города Тихвин. Высажено и дополнено взамен погибшего 717 древесно-кустарниковых растений.</w:t>
      </w:r>
    </w:p>
    <w:p w14:paraId="726CA577" w14:textId="76156D4B" w:rsidR="003D5A6B" w:rsidRPr="00412F7D" w:rsidRDefault="00F320D5" w:rsidP="00F25FC2">
      <w:pPr>
        <w:spacing w:after="0" w:line="240" w:lineRule="auto"/>
        <w:ind w:right="-1" w:firstLine="426"/>
        <w:jc w:val="both"/>
        <w:rPr>
          <w:rFonts w:ascii="Times New Roman" w:hAnsi="Times New Roman" w:cs="Times New Roman"/>
          <w:sz w:val="30"/>
          <w:szCs w:val="30"/>
        </w:rPr>
      </w:pPr>
      <w:r>
        <w:rPr>
          <w:rFonts w:ascii="Times New Roman" w:hAnsi="Times New Roman" w:cs="Times New Roman"/>
          <w:sz w:val="30"/>
          <w:szCs w:val="30"/>
        </w:rPr>
        <w:t>3)</w:t>
      </w:r>
      <w:r w:rsidR="003D5A6B" w:rsidRPr="00412F7D">
        <w:rPr>
          <w:rFonts w:ascii="Times New Roman" w:hAnsi="Times New Roman" w:cs="Times New Roman"/>
          <w:sz w:val="30"/>
          <w:szCs w:val="30"/>
        </w:rPr>
        <w:t xml:space="preserve"> </w:t>
      </w:r>
      <w:proofErr w:type="spellStart"/>
      <w:r w:rsidR="003D5A6B" w:rsidRPr="00412F7D">
        <w:rPr>
          <w:rFonts w:ascii="Times New Roman" w:hAnsi="Times New Roman" w:cs="Times New Roman"/>
          <w:sz w:val="30"/>
          <w:szCs w:val="30"/>
        </w:rPr>
        <w:t>э</w:t>
      </w:r>
      <w:r w:rsidR="005A2A43" w:rsidRPr="00412F7D">
        <w:rPr>
          <w:rFonts w:ascii="Times New Roman" w:hAnsi="Times New Roman" w:cs="Times New Roman"/>
          <w:sz w:val="30"/>
          <w:szCs w:val="30"/>
        </w:rPr>
        <w:t>колого</w:t>
      </w:r>
      <w:proofErr w:type="spellEnd"/>
      <w:r w:rsidR="003D5A6B" w:rsidRPr="00412F7D">
        <w:rPr>
          <w:rFonts w:ascii="Times New Roman" w:hAnsi="Times New Roman" w:cs="Times New Roman"/>
          <w:sz w:val="30"/>
          <w:szCs w:val="30"/>
        </w:rPr>
        <w:t xml:space="preserve"> -</w:t>
      </w:r>
      <w:r w:rsidR="005A2A43" w:rsidRPr="00412F7D">
        <w:rPr>
          <w:rFonts w:ascii="Times New Roman" w:hAnsi="Times New Roman" w:cs="Times New Roman"/>
          <w:sz w:val="30"/>
          <w:szCs w:val="30"/>
        </w:rPr>
        <w:t xml:space="preserve"> просветительская акция в формате семейного </w:t>
      </w:r>
      <w:proofErr w:type="spellStart"/>
      <w:r w:rsidR="005A2A43" w:rsidRPr="00412F7D">
        <w:rPr>
          <w:rFonts w:ascii="Times New Roman" w:hAnsi="Times New Roman" w:cs="Times New Roman"/>
          <w:sz w:val="30"/>
          <w:szCs w:val="30"/>
        </w:rPr>
        <w:t>квеста</w:t>
      </w:r>
      <w:proofErr w:type="spellEnd"/>
      <w:r w:rsidR="005A2A43" w:rsidRPr="00412F7D">
        <w:rPr>
          <w:rFonts w:ascii="Times New Roman" w:hAnsi="Times New Roman" w:cs="Times New Roman"/>
          <w:sz w:val="30"/>
          <w:szCs w:val="30"/>
        </w:rPr>
        <w:t xml:space="preserve"> «Построй завод переработки пластиковых бутылок»</w:t>
      </w:r>
      <w:r w:rsidR="003D5A6B" w:rsidRPr="00412F7D">
        <w:rPr>
          <w:rFonts w:ascii="Times New Roman" w:hAnsi="Times New Roman" w:cs="Times New Roman"/>
          <w:sz w:val="30"/>
          <w:szCs w:val="30"/>
        </w:rPr>
        <w:t>, в которой</w:t>
      </w:r>
      <w:r w:rsidR="005A2A43" w:rsidRPr="00412F7D">
        <w:rPr>
          <w:rFonts w:ascii="Times New Roman" w:hAnsi="Times New Roman" w:cs="Times New Roman"/>
          <w:sz w:val="30"/>
          <w:szCs w:val="30"/>
        </w:rPr>
        <w:t xml:space="preserve"> приняли участие 120 человек.</w:t>
      </w:r>
    </w:p>
    <w:p w14:paraId="4D14AF94" w14:textId="77777777" w:rsidR="003D5A6B" w:rsidRPr="00412F7D" w:rsidRDefault="003D5A6B" w:rsidP="00F25FC2">
      <w:pPr>
        <w:spacing w:after="0" w:line="240" w:lineRule="auto"/>
        <w:ind w:right="-1" w:firstLine="426"/>
        <w:jc w:val="both"/>
        <w:rPr>
          <w:rFonts w:ascii="Times New Roman" w:hAnsi="Times New Roman" w:cs="Times New Roman"/>
          <w:sz w:val="30"/>
          <w:szCs w:val="30"/>
        </w:rPr>
      </w:pPr>
    </w:p>
    <w:p w14:paraId="2DA0A997" w14:textId="77777777" w:rsidR="003D5A6B" w:rsidRPr="00412F7D" w:rsidRDefault="003D5A6B" w:rsidP="00F25FC2">
      <w:pPr>
        <w:spacing w:after="0" w:line="240" w:lineRule="auto"/>
        <w:ind w:right="-1" w:firstLine="426"/>
        <w:jc w:val="both"/>
        <w:rPr>
          <w:rFonts w:ascii="Times New Roman" w:hAnsi="Times New Roman" w:cs="Times New Roman"/>
          <w:sz w:val="30"/>
          <w:szCs w:val="30"/>
        </w:rPr>
      </w:pPr>
    </w:p>
    <w:p w14:paraId="0796E41E" w14:textId="77777777" w:rsidR="005A2A43" w:rsidRDefault="005A2A43" w:rsidP="00F25FC2">
      <w:pPr>
        <w:spacing w:after="0" w:line="240" w:lineRule="auto"/>
        <w:ind w:right="-1" w:firstLine="426"/>
        <w:jc w:val="both"/>
        <w:rPr>
          <w:rFonts w:ascii="Times New Roman" w:eastAsia="Times New Roman" w:hAnsi="Times New Roman" w:cs="Times New Roman"/>
          <w:sz w:val="30"/>
          <w:szCs w:val="30"/>
        </w:rPr>
      </w:pPr>
    </w:p>
    <w:p w14:paraId="42BA19B5" w14:textId="77777777" w:rsidR="001A6117" w:rsidRDefault="001A6117" w:rsidP="00F25FC2">
      <w:pPr>
        <w:spacing w:after="0" w:line="240" w:lineRule="auto"/>
        <w:ind w:right="-1" w:firstLine="426"/>
        <w:jc w:val="both"/>
        <w:rPr>
          <w:rFonts w:ascii="Times New Roman" w:eastAsia="Times New Roman" w:hAnsi="Times New Roman" w:cs="Times New Roman"/>
          <w:sz w:val="30"/>
          <w:szCs w:val="30"/>
        </w:rPr>
      </w:pPr>
    </w:p>
    <w:p w14:paraId="21CCFC40" w14:textId="77777777" w:rsidR="00041517" w:rsidRDefault="00041517" w:rsidP="00F25FC2">
      <w:pPr>
        <w:spacing w:after="0" w:line="240" w:lineRule="auto"/>
        <w:ind w:right="-1" w:firstLine="426"/>
        <w:jc w:val="both"/>
        <w:rPr>
          <w:rFonts w:ascii="Times New Roman" w:eastAsia="Times New Roman" w:hAnsi="Times New Roman" w:cs="Times New Roman"/>
          <w:sz w:val="30"/>
          <w:szCs w:val="30"/>
        </w:rPr>
      </w:pPr>
    </w:p>
    <w:p w14:paraId="4FF5DF44" w14:textId="77777777" w:rsidR="00041517" w:rsidRDefault="00041517" w:rsidP="00F25FC2">
      <w:pPr>
        <w:spacing w:after="0" w:line="240" w:lineRule="auto"/>
        <w:ind w:right="-1" w:firstLine="426"/>
        <w:jc w:val="both"/>
        <w:rPr>
          <w:rFonts w:ascii="Times New Roman" w:eastAsia="Times New Roman" w:hAnsi="Times New Roman" w:cs="Times New Roman"/>
          <w:sz w:val="30"/>
          <w:szCs w:val="30"/>
        </w:rPr>
      </w:pPr>
    </w:p>
    <w:p w14:paraId="26832080" w14:textId="77777777" w:rsidR="00041517" w:rsidRDefault="00041517" w:rsidP="00F25FC2">
      <w:pPr>
        <w:spacing w:after="0" w:line="240" w:lineRule="auto"/>
        <w:ind w:right="-1" w:firstLine="426"/>
        <w:jc w:val="both"/>
        <w:rPr>
          <w:rFonts w:ascii="Times New Roman" w:eastAsia="Times New Roman" w:hAnsi="Times New Roman" w:cs="Times New Roman"/>
          <w:sz w:val="30"/>
          <w:szCs w:val="30"/>
        </w:rPr>
      </w:pPr>
    </w:p>
    <w:p w14:paraId="0F829E74" w14:textId="77777777" w:rsidR="00041517" w:rsidRDefault="00041517" w:rsidP="00F25FC2">
      <w:pPr>
        <w:spacing w:after="0" w:line="240" w:lineRule="auto"/>
        <w:ind w:right="-1" w:firstLine="426"/>
        <w:jc w:val="both"/>
        <w:rPr>
          <w:rFonts w:ascii="Times New Roman" w:eastAsia="Times New Roman" w:hAnsi="Times New Roman" w:cs="Times New Roman"/>
          <w:sz w:val="30"/>
          <w:szCs w:val="30"/>
        </w:rPr>
      </w:pPr>
    </w:p>
    <w:p w14:paraId="2105745A" w14:textId="77777777" w:rsidR="00041517" w:rsidRDefault="00041517" w:rsidP="00F25FC2">
      <w:pPr>
        <w:spacing w:after="0" w:line="240" w:lineRule="auto"/>
        <w:ind w:right="-1" w:firstLine="426"/>
        <w:jc w:val="both"/>
        <w:rPr>
          <w:rFonts w:ascii="Times New Roman" w:eastAsia="Times New Roman" w:hAnsi="Times New Roman" w:cs="Times New Roman"/>
          <w:sz w:val="30"/>
          <w:szCs w:val="30"/>
        </w:rPr>
      </w:pPr>
    </w:p>
    <w:p w14:paraId="694D5A9D" w14:textId="77777777" w:rsidR="00041517" w:rsidRDefault="00041517" w:rsidP="00F25FC2">
      <w:pPr>
        <w:spacing w:after="0" w:line="240" w:lineRule="auto"/>
        <w:ind w:right="-1" w:firstLine="426"/>
        <w:jc w:val="both"/>
        <w:rPr>
          <w:rFonts w:ascii="Times New Roman" w:eastAsia="Times New Roman" w:hAnsi="Times New Roman" w:cs="Times New Roman"/>
          <w:sz w:val="30"/>
          <w:szCs w:val="30"/>
        </w:rPr>
      </w:pPr>
    </w:p>
    <w:p w14:paraId="579A2288" w14:textId="77777777" w:rsidR="00041517" w:rsidRDefault="00041517" w:rsidP="00F25FC2">
      <w:pPr>
        <w:spacing w:after="0" w:line="240" w:lineRule="auto"/>
        <w:ind w:right="-1" w:firstLine="426"/>
        <w:jc w:val="both"/>
        <w:rPr>
          <w:rFonts w:ascii="Times New Roman" w:eastAsia="Times New Roman" w:hAnsi="Times New Roman" w:cs="Times New Roman"/>
          <w:sz w:val="30"/>
          <w:szCs w:val="30"/>
        </w:rPr>
      </w:pPr>
    </w:p>
    <w:p w14:paraId="4F2BB204" w14:textId="77777777" w:rsidR="00041517" w:rsidRDefault="00041517" w:rsidP="00F25FC2">
      <w:pPr>
        <w:spacing w:after="0" w:line="240" w:lineRule="auto"/>
        <w:ind w:right="-1" w:firstLine="426"/>
        <w:jc w:val="both"/>
        <w:rPr>
          <w:rFonts w:ascii="Times New Roman" w:eastAsia="Times New Roman" w:hAnsi="Times New Roman" w:cs="Times New Roman"/>
          <w:sz w:val="30"/>
          <w:szCs w:val="30"/>
        </w:rPr>
      </w:pPr>
    </w:p>
    <w:p w14:paraId="5A5931E5" w14:textId="77777777" w:rsidR="00041517" w:rsidRDefault="00041517" w:rsidP="00F25FC2">
      <w:pPr>
        <w:spacing w:after="0" w:line="240" w:lineRule="auto"/>
        <w:ind w:right="-1" w:firstLine="426"/>
        <w:jc w:val="both"/>
        <w:rPr>
          <w:rFonts w:ascii="Times New Roman" w:eastAsia="Times New Roman" w:hAnsi="Times New Roman" w:cs="Times New Roman"/>
          <w:sz w:val="30"/>
          <w:szCs w:val="30"/>
        </w:rPr>
      </w:pPr>
    </w:p>
    <w:p w14:paraId="2ADC145B" w14:textId="77777777" w:rsidR="00041517" w:rsidRDefault="00041517" w:rsidP="00F25FC2">
      <w:pPr>
        <w:spacing w:after="0" w:line="240" w:lineRule="auto"/>
        <w:ind w:right="-1" w:firstLine="426"/>
        <w:jc w:val="both"/>
        <w:rPr>
          <w:rFonts w:ascii="Times New Roman" w:eastAsia="Times New Roman" w:hAnsi="Times New Roman" w:cs="Times New Roman"/>
          <w:sz w:val="30"/>
          <w:szCs w:val="30"/>
        </w:rPr>
      </w:pPr>
    </w:p>
    <w:p w14:paraId="5805ABB1" w14:textId="77777777" w:rsidR="00041517" w:rsidRDefault="00041517" w:rsidP="00F25FC2">
      <w:pPr>
        <w:spacing w:after="0" w:line="240" w:lineRule="auto"/>
        <w:ind w:right="-1" w:firstLine="426"/>
        <w:jc w:val="both"/>
        <w:rPr>
          <w:rFonts w:ascii="Times New Roman" w:eastAsia="Times New Roman" w:hAnsi="Times New Roman" w:cs="Times New Roman"/>
          <w:sz w:val="30"/>
          <w:szCs w:val="30"/>
        </w:rPr>
      </w:pPr>
    </w:p>
    <w:p w14:paraId="6C988DD3" w14:textId="77777777" w:rsidR="00041517" w:rsidRDefault="00041517" w:rsidP="00F25FC2">
      <w:pPr>
        <w:spacing w:after="0" w:line="240" w:lineRule="auto"/>
        <w:ind w:right="-1" w:firstLine="426"/>
        <w:jc w:val="both"/>
        <w:rPr>
          <w:rFonts w:ascii="Times New Roman" w:eastAsia="Times New Roman" w:hAnsi="Times New Roman" w:cs="Times New Roman"/>
          <w:sz w:val="30"/>
          <w:szCs w:val="30"/>
        </w:rPr>
      </w:pPr>
    </w:p>
    <w:p w14:paraId="3385C067" w14:textId="77777777" w:rsidR="00041517" w:rsidRDefault="00041517" w:rsidP="00F25FC2">
      <w:pPr>
        <w:spacing w:after="0" w:line="240" w:lineRule="auto"/>
        <w:ind w:right="-1" w:firstLine="426"/>
        <w:jc w:val="both"/>
        <w:rPr>
          <w:rFonts w:ascii="Times New Roman" w:eastAsia="Times New Roman" w:hAnsi="Times New Roman" w:cs="Times New Roman"/>
          <w:sz w:val="30"/>
          <w:szCs w:val="30"/>
        </w:rPr>
      </w:pPr>
    </w:p>
    <w:p w14:paraId="2D3306DC" w14:textId="77777777" w:rsidR="00041517" w:rsidRDefault="00041517" w:rsidP="00F25FC2">
      <w:pPr>
        <w:spacing w:after="0" w:line="240" w:lineRule="auto"/>
        <w:ind w:right="-1" w:firstLine="426"/>
        <w:jc w:val="both"/>
        <w:rPr>
          <w:rFonts w:ascii="Times New Roman" w:eastAsia="Times New Roman" w:hAnsi="Times New Roman" w:cs="Times New Roman"/>
          <w:sz w:val="30"/>
          <w:szCs w:val="30"/>
        </w:rPr>
      </w:pPr>
    </w:p>
    <w:p w14:paraId="7879012D" w14:textId="77777777" w:rsidR="001A6117" w:rsidRPr="00412F7D" w:rsidRDefault="001A6117" w:rsidP="00F25FC2">
      <w:pPr>
        <w:spacing w:after="0" w:line="240" w:lineRule="auto"/>
        <w:ind w:right="-1" w:firstLine="426"/>
        <w:jc w:val="both"/>
        <w:rPr>
          <w:rFonts w:ascii="Times New Roman" w:eastAsia="Times New Roman" w:hAnsi="Times New Roman" w:cs="Times New Roman"/>
          <w:sz w:val="30"/>
          <w:szCs w:val="30"/>
        </w:rPr>
      </w:pPr>
    </w:p>
    <w:p w14:paraId="552F260A" w14:textId="77777777" w:rsidR="00F25FC2" w:rsidRPr="00412F7D" w:rsidRDefault="00F25FC2" w:rsidP="00F25FC2">
      <w:pPr>
        <w:spacing w:after="0" w:line="240" w:lineRule="auto"/>
        <w:ind w:right="-1" w:firstLine="426"/>
        <w:jc w:val="both"/>
        <w:rPr>
          <w:rFonts w:ascii="Times New Roman" w:eastAsia="Times New Roman" w:hAnsi="Times New Roman" w:cs="Times New Roman"/>
          <w:sz w:val="30"/>
        </w:rPr>
      </w:pPr>
    </w:p>
    <w:p w14:paraId="0CD32FDE" w14:textId="77777777" w:rsidR="00F25FC2" w:rsidRPr="00412F7D" w:rsidRDefault="00F25FC2" w:rsidP="00F25FC2">
      <w:pPr>
        <w:spacing w:after="0" w:line="240" w:lineRule="auto"/>
        <w:ind w:right="-1" w:firstLine="426"/>
        <w:jc w:val="both"/>
        <w:rPr>
          <w:rFonts w:ascii="Times New Roman" w:eastAsia="Times New Roman" w:hAnsi="Times New Roman" w:cs="Times New Roman"/>
          <w:b/>
          <w:sz w:val="30"/>
        </w:rPr>
      </w:pPr>
    </w:p>
    <w:p w14:paraId="1CE01026" w14:textId="77777777" w:rsidR="00992383" w:rsidRPr="00412F7D" w:rsidRDefault="00DD5A39">
      <w:pPr>
        <w:spacing w:after="0" w:line="240" w:lineRule="auto"/>
        <w:ind w:right="-1" w:firstLine="426"/>
        <w:jc w:val="center"/>
        <w:rPr>
          <w:rFonts w:ascii="Times New Roman" w:eastAsia="Times New Roman" w:hAnsi="Times New Roman" w:cs="Times New Roman"/>
          <w:b/>
          <w:sz w:val="30"/>
        </w:rPr>
      </w:pPr>
      <w:r w:rsidRPr="00412F7D">
        <w:rPr>
          <w:rFonts w:ascii="Times New Roman" w:eastAsia="Times New Roman" w:hAnsi="Times New Roman" w:cs="Times New Roman"/>
          <w:b/>
          <w:sz w:val="30"/>
        </w:rPr>
        <w:lastRenderedPageBreak/>
        <w:t>5.</w:t>
      </w:r>
      <w:r w:rsidR="005A2A43" w:rsidRPr="00412F7D">
        <w:rPr>
          <w:rFonts w:ascii="Times New Roman" w:eastAsia="Times New Roman" w:hAnsi="Times New Roman" w:cs="Times New Roman"/>
          <w:b/>
          <w:sz w:val="30"/>
        </w:rPr>
        <w:t>10</w:t>
      </w:r>
      <w:r w:rsidRPr="00412F7D">
        <w:rPr>
          <w:rFonts w:ascii="Times New Roman" w:eastAsia="Times New Roman" w:hAnsi="Times New Roman" w:cs="Times New Roman"/>
          <w:b/>
          <w:sz w:val="30"/>
        </w:rPr>
        <w:t xml:space="preserve">. Деятельность по работе с </w:t>
      </w:r>
      <w:r w:rsidR="00A351AA" w:rsidRPr="00412F7D">
        <w:rPr>
          <w:rFonts w:ascii="Times New Roman" w:eastAsia="Times New Roman" w:hAnsi="Times New Roman" w:cs="Times New Roman"/>
          <w:b/>
          <w:sz w:val="30"/>
        </w:rPr>
        <w:t>люд</w:t>
      </w:r>
      <w:r w:rsidRPr="00412F7D">
        <w:rPr>
          <w:rFonts w:ascii="Times New Roman" w:eastAsia="Times New Roman" w:hAnsi="Times New Roman" w:cs="Times New Roman"/>
          <w:b/>
          <w:sz w:val="30"/>
        </w:rPr>
        <w:t>ьми</w:t>
      </w:r>
      <w:r w:rsidR="00A351AA" w:rsidRPr="00412F7D">
        <w:rPr>
          <w:rFonts w:ascii="Times New Roman" w:eastAsia="Times New Roman" w:hAnsi="Times New Roman" w:cs="Times New Roman"/>
          <w:b/>
          <w:sz w:val="30"/>
        </w:rPr>
        <w:t>, проживающими</w:t>
      </w:r>
      <w:r w:rsidRPr="00412F7D">
        <w:rPr>
          <w:rFonts w:ascii="Times New Roman" w:eastAsia="Times New Roman" w:hAnsi="Times New Roman" w:cs="Times New Roman"/>
          <w:b/>
          <w:sz w:val="30"/>
        </w:rPr>
        <w:t xml:space="preserve"> в пункте временного размещения.</w:t>
      </w:r>
    </w:p>
    <w:p w14:paraId="33419FAD" w14:textId="7409070E" w:rsidR="00104CA0" w:rsidRDefault="00104CA0">
      <w:pPr>
        <w:spacing w:after="0" w:line="240" w:lineRule="auto"/>
        <w:ind w:right="-1" w:firstLine="426"/>
        <w:jc w:val="both"/>
        <w:rPr>
          <w:rFonts w:ascii="Times New Roman" w:hAnsi="Times New Roman" w:cs="Times New Roman"/>
          <w:b/>
          <w:sz w:val="28"/>
          <w:szCs w:val="28"/>
        </w:rPr>
      </w:pPr>
      <w:r w:rsidRPr="00412F7D">
        <w:rPr>
          <w:rFonts w:ascii="Times New Roman" w:hAnsi="Times New Roman" w:cs="Times New Roman"/>
          <w:b/>
          <w:sz w:val="28"/>
          <w:szCs w:val="28"/>
        </w:rPr>
        <w:t>(СЛАЙД 6</w:t>
      </w:r>
      <w:r w:rsidR="006A674A">
        <w:rPr>
          <w:rFonts w:ascii="Times New Roman" w:hAnsi="Times New Roman" w:cs="Times New Roman"/>
          <w:b/>
          <w:sz w:val="28"/>
          <w:szCs w:val="28"/>
        </w:rPr>
        <w:t>2</w:t>
      </w:r>
      <w:r w:rsidRPr="00412F7D">
        <w:rPr>
          <w:rFonts w:ascii="Times New Roman" w:hAnsi="Times New Roman" w:cs="Times New Roman"/>
          <w:b/>
          <w:sz w:val="28"/>
          <w:szCs w:val="28"/>
        </w:rPr>
        <w:t>)</w:t>
      </w:r>
    </w:p>
    <w:p w14:paraId="497DBFB9" w14:textId="2005B048" w:rsidR="00705882" w:rsidRPr="00412F7D" w:rsidRDefault="00705882" w:rsidP="00705882">
      <w:pPr>
        <w:spacing w:after="0" w:line="240" w:lineRule="auto"/>
        <w:ind w:right="-1"/>
        <w:jc w:val="both"/>
        <w:rPr>
          <w:rFonts w:ascii="Times New Roman" w:eastAsia="Times New Roman" w:hAnsi="Times New Roman" w:cs="Times New Roman"/>
          <w:sz w:val="30"/>
        </w:rPr>
      </w:pPr>
    </w:p>
    <w:p w14:paraId="779770CF" w14:textId="77777777" w:rsidR="00992383" w:rsidRPr="00412F7D" w:rsidRDefault="00DD5A39">
      <w:pPr>
        <w:spacing w:after="0" w:line="240" w:lineRule="auto"/>
        <w:ind w:right="-1" w:firstLine="426"/>
        <w:jc w:val="both"/>
        <w:rPr>
          <w:rFonts w:ascii="Times New Roman" w:eastAsia="Times New Roman" w:hAnsi="Times New Roman" w:cs="Times New Roman"/>
          <w:sz w:val="30"/>
        </w:rPr>
      </w:pPr>
      <w:r w:rsidRPr="00412F7D">
        <w:rPr>
          <w:rFonts w:ascii="Times New Roman" w:eastAsia="Times New Roman" w:hAnsi="Times New Roman" w:cs="Times New Roman"/>
          <w:sz w:val="30"/>
        </w:rPr>
        <w:t xml:space="preserve">В настоящее время в пункте временного размещения проживает </w:t>
      </w:r>
      <w:r w:rsidRPr="00412F7D">
        <w:rPr>
          <w:rFonts w:ascii="Times New Roman" w:eastAsia="Times New Roman" w:hAnsi="Times New Roman" w:cs="Times New Roman"/>
          <w:b/>
          <w:sz w:val="30"/>
        </w:rPr>
        <w:t>2</w:t>
      </w:r>
      <w:r w:rsidR="0045732E" w:rsidRPr="00412F7D">
        <w:rPr>
          <w:rFonts w:ascii="Times New Roman" w:eastAsia="Times New Roman" w:hAnsi="Times New Roman" w:cs="Times New Roman"/>
          <w:b/>
          <w:sz w:val="30"/>
        </w:rPr>
        <w:t>04</w:t>
      </w:r>
      <w:r w:rsidRPr="00412F7D">
        <w:rPr>
          <w:rFonts w:ascii="Times New Roman" w:eastAsia="Times New Roman" w:hAnsi="Times New Roman" w:cs="Times New Roman"/>
          <w:sz w:val="30"/>
        </w:rPr>
        <w:t xml:space="preserve"> человека</w:t>
      </w:r>
      <w:r w:rsidR="00D7545C">
        <w:rPr>
          <w:rFonts w:ascii="Times New Roman" w:eastAsia="Times New Roman" w:hAnsi="Times New Roman" w:cs="Times New Roman"/>
          <w:sz w:val="30"/>
        </w:rPr>
        <w:t xml:space="preserve"> (282 человека – 2022 год)</w:t>
      </w:r>
      <w:r w:rsidRPr="00412F7D">
        <w:rPr>
          <w:rFonts w:ascii="Times New Roman" w:eastAsia="Times New Roman" w:hAnsi="Times New Roman" w:cs="Times New Roman"/>
          <w:sz w:val="30"/>
        </w:rPr>
        <w:t xml:space="preserve">, в том числе - </w:t>
      </w:r>
      <w:r w:rsidR="0045732E" w:rsidRPr="00412F7D">
        <w:rPr>
          <w:rFonts w:ascii="Times New Roman" w:eastAsia="Times New Roman" w:hAnsi="Times New Roman" w:cs="Times New Roman"/>
          <w:b/>
          <w:sz w:val="30"/>
        </w:rPr>
        <w:t>43</w:t>
      </w:r>
      <w:r w:rsidRPr="00412F7D">
        <w:rPr>
          <w:rFonts w:ascii="Times New Roman" w:eastAsia="Times New Roman" w:hAnsi="Times New Roman" w:cs="Times New Roman"/>
          <w:sz w:val="30"/>
        </w:rPr>
        <w:t xml:space="preserve"> </w:t>
      </w:r>
      <w:r w:rsidR="0045732E" w:rsidRPr="00412F7D">
        <w:rPr>
          <w:rFonts w:ascii="Times New Roman" w:eastAsia="Times New Roman" w:hAnsi="Times New Roman" w:cs="Times New Roman"/>
          <w:sz w:val="30"/>
        </w:rPr>
        <w:t>ребёнка</w:t>
      </w:r>
      <w:r w:rsidR="00D7545C">
        <w:rPr>
          <w:rFonts w:ascii="Times New Roman" w:eastAsia="Times New Roman" w:hAnsi="Times New Roman" w:cs="Times New Roman"/>
          <w:sz w:val="30"/>
        </w:rPr>
        <w:t xml:space="preserve"> (67 – 2022 год)</w:t>
      </w:r>
      <w:r w:rsidRPr="00412F7D">
        <w:rPr>
          <w:rFonts w:ascii="Times New Roman" w:eastAsia="Times New Roman" w:hAnsi="Times New Roman" w:cs="Times New Roman"/>
          <w:sz w:val="30"/>
        </w:rPr>
        <w:t xml:space="preserve">.  </w:t>
      </w:r>
    </w:p>
    <w:p w14:paraId="07CFA18D" w14:textId="77777777" w:rsidR="00992383" w:rsidRPr="00412F7D" w:rsidRDefault="00DD5A39">
      <w:pPr>
        <w:spacing w:after="0" w:line="240" w:lineRule="auto"/>
        <w:ind w:right="-1" w:firstLine="426"/>
        <w:jc w:val="both"/>
        <w:rPr>
          <w:rFonts w:ascii="Times New Roman" w:eastAsia="Times New Roman" w:hAnsi="Times New Roman" w:cs="Times New Roman"/>
          <w:sz w:val="30"/>
        </w:rPr>
      </w:pPr>
      <w:r w:rsidRPr="00412F7D">
        <w:rPr>
          <w:rFonts w:ascii="Times New Roman" w:eastAsia="Times New Roman" w:hAnsi="Times New Roman" w:cs="Times New Roman"/>
          <w:sz w:val="30"/>
        </w:rPr>
        <w:t>1</w:t>
      </w:r>
      <w:r w:rsidR="00A351AA" w:rsidRPr="00412F7D">
        <w:rPr>
          <w:rFonts w:ascii="Times New Roman" w:eastAsia="Times New Roman" w:hAnsi="Times New Roman" w:cs="Times New Roman"/>
          <w:sz w:val="30"/>
        </w:rPr>
        <w:t>0</w:t>
      </w:r>
      <w:r w:rsidRPr="00412F7D">
        <w:rPr>
          <w:rFonts w:ascii="Times New Roman" w:eastAsia="Times New Roman" w:hAnsi="Times New Roman" w:cs="Times New Roman"/>
          <w:sz w:val="30"/>
        </w:rPr>
        <w:t xml:space="preserve"> детей дошкольного возраста посещают дошкольные учреждения, организовано обучение </w:t>
      </w:r>
      <w:r w:rsidR="00A351AA" w:rsidRPr="00412F7D">
        <w:rPr>
          <w:rFonts w:ascii="Times New Roman" w:eastAsia="Times New Roman" w:hAnsi="Times New Roman" w:cs="Times New Roman"/>
          <w:sz w:val="30"/>
        </w:rPr>
        <w:t>26</w:t>
      </w:r>
      <w:r w:rsidRPr="00412F7D">
        <w:rPr>
          <w:rFonts w:ascii="Times New Roman" w:eastAsia="Times New Roman" w:hAnsi="Times New Roman" w:cs="Times New Roman"/>
          <w:sz w:val="30"/>
        </w:rPr>
        <w:t xml:space="preserve"> детей в школах города.  </w:t>
      </w:r>
    </w:p>
    <w:p w14:paraId="43754483" w14:textId="77777777" w:rsidR="00611B0D" w:rsidRPr="00412F7D" w:rsidRDefault="00611B0D" w:rsidP="00611B0D">
      <w:pPr>
        <w:spacing w:after="0" w:line="240" w:lineRule="auto"/>
        <w:ind w:firstLine="709"/>
        <w:jc w:val="both"/>
        <w:rPr>
          <w:rFonts w:ascii="Times New Roman" w:hAnsi="Times New Roman" w:cs="Times New Roman"/>
          <w:sz w:val="30"/>
          <w:szCs w:val="30"/>
        </w:rPr>
      </w:pPr>
      <w:r w:rsidRPr="00412F7D">
        <w:rPr>
          <w:rFonts w:ascii="Times New Roman" w:hAnsi="Times New Roman" w:cs="Times New Roman"/>
          <w:sz w:val="30"/>
          <w:szCs w:val="30"/>
        </w:rPr>
        <w:t>На сегодняшний день администрации образовательных учреждений и педагогические коллективы адресно подходят к каждому ребенку.</w:t>
      </w:r>
    </w:p>
    <w:p w14:paraId="04D22877" w14:textId="77777777" w:rsidR="00611B0D" w:rsidRPr="00412F7D" w:rsidRDefault="00611B0D" w:rsidP="00611B0D">
      <w:pPr>
        <w:spacing w:after="0" w:line="240" w:lineRule="auto"/>
        <w:ind w:right="-1" w:firstLine="426"/>
        <w:jc w:val="both"/>
        <w:rPr>
          <w:rFonts w:ascii="Times New Roman" w:eastAsia="Times New Roman" w:hAnsi="Times New Roman" w:cs="Times New Roman"/>
          <w:sz w:val="30"/>
        </w:rPr>
      </w:pPr>
      <w:r w:rsidRPr="00412F7D">
        <w:rPr>
          <w:rFonts w:ascii="Times New Roman" w:hAnsi="Times New Roman" w:cs="Times New Roman"/>
          <w:sz w:val="30"/>
          <w:szCs w:val="30"/>
        </w:rPr>
        <w:t>Организовано поэтапное включение этих детей в новую социокультурную среду, полноценную социализацию в обществе.</w:t>
      </w:r>
    </w:p>
    <w:p w14:paraId="0D670CAA" w14:textId="77777777" w:rsidR="0045272A" w:rsidRPr="00412F7D" w:rsidRDefault="0045272A">
      <w:pPr>
        <w:spacing w:after="0" w:line="240" w:lineRule="auto"/>
        <w:ind w:right="-1" w:firstLine="426"/>
        <w:jc w:val="both"/>
        <w:rPr>
          <w:rFonts w:ascii="Times New Roman" w:eastAsia="Times New Roman" w:hAnsi="Times New Roman" w:cs="Times New Roman"/>
          <w:sz w:val="30"/>
        </w:rPr>
      </w:pPr>
      <w:r w:rsidRPr="00412F7D">
        <w:rPr>
          <w:rFonts w:ascii="Times New Roman" w:eastAsia="Times New Roman" w:hAnsi="Times New Roman" w:cs="Times New Roman"/>
          <w:sz w:val="30"/>
        </w:rPr>
        <w:t>С целью организации проезда детей из пункта временного размещения до образовательного учреждения из средств местного бюджета в 2023 году израсходовано 273,3 тыс. рублей.</w:t>
      </w:r>
    </w:p>
    <w:p w14:paraId="455D8869" w14:textId="77777777" w:rsidR="0011220E" w:rsidRPr="00412F7D" w:rsidRDefault="0011220E" w:rsidP="0011220E">
      <w:pPr>
        <w:spacing w:after="0" w:line="240" w:lineRule="auto"/>
        <w:ind w:right="-1" w:firstLine="426"/>
        <w:jc w:val="both"/>
        <w:rPr>
          <w:rFonts w:ascii="Times New Roman" w:eastAsia="Times New Roman" w:hAnsi="Times New Roman" w:cs="Times New Roman"/>
          <w:sz w:val="30"/>
        </w:rPr>
      </w:pPr>
      <w:r w:rsidRPr="00412F7D">
        <w:rPr>
          <w:rFonts w:ascii="Times New Roman" w:eastAsia="Times New Roman" w:hAnsi="Times New Roman" w:cs="Times New Roman"/>
          <w:sz w:val="30"/>
        </w:rPr>
        <w:t xml:space="preserve">На территории ПВР участники творческих коллективов и сотрудники МУ «Тихвинский Районный Дом культуры» провели концертные, тематические и детские игровые программы: </w:t>
      </w:r>
    </w:p>
    <w:p w14:paraId="3046F5E5" w14:textId="77777777" w:rsidR="0011220E" w:rsidRPr="00412F7D" w:rsidRDefault="0011220E" w:rsidP="0011220E">
      <w:pPr>
        <w:spacing w:after="0" w:line="240" w:lineRule="auto"/>
        <w:ind w:right="-1" w:firstLine="426"/>
        <w:jc w:val="both"/>
        <w:rPr>
          <w:rFonts w:ascii="Times New Roman" w:eastAsia="Times New Roman" w:hAnsi="Times New Roman" w:cs="Times New Roman"/>
          <w:sz w:val="30"/>
          <w:szCs w:val="30"/>
        </w:rPr>
      </w:pPr>
      <w:r w:rsidRPr="00412F7D">
        <w:rPr>
          <w:rFonts w:ascii="Times New Roman" w:eastAsia="Times New Roman" w:hAnsi="Times New Roman" w:cs="Times New Roman"/>
          <w:sz w:val="30"/>
          <w:szCs w:val="30"/>
        </w:rPr>
        <w:t>- концерт «Помнит сердце, не забудет никогда!», посвящённый                78-ой годовщине со Дня Победы в Великой Отечественной войне (150 чел.). В рамках мероприятия была проведена акция «Георгиевская ленточка»;</w:t>
      </w:r>
    </w:p>
    <w:p w14:paraId="2D540C30" w14:textId="77777777" w:rsidR="0011220E" w:rsidRPr="00412F7D" w:rsidRDefault="0011220E" w:rsidP="0011220E">
      <w:pPr>
        <w:spacing w:after="0" w:line="240" w:lineRule="auto"/>
        <w:ind w:right="-1" w:firstLine="426"/>
        <w:jc w:val="both"/>
        <w:rPr>
          <w:rFonts w:ascii="Times New Roman" w:eastAsia="Times New Roman" w:hAnsi="Times New Roman" w:cs="Times New Roman"/>
          <w:sz w:val="30"/>
          <w:szCs w:val="30"/>
        </w:rPr>
      </w:pPr>
      <w:r w:rsidRPr="00412F7D">
        <w:rPr>
          <w:rFonts w:ascii="Times New Roman" w:eastAsia="Times New Roman" w:hAnsi="Times New Roman" w:cs="Times New Roman"/>
          <w:sz w:val="30"/>
          <w:szCs w:val="30"/>
        </w:rPr>
        <w:t>- игровая познавательная программа для детей и подростков «Весёлое лето – здоровое лето!» (48 чел.);</w:t>
      </w:r>
    </w:p>
    <w:p w14:paraId="0C64578C" w14:textId="77777777" w:rsidR="00B17F59" w:rsidRPr="00412F7D" w:rsidRDefault="0011220E" w:rsidP="0011220E">
      <w:pPr>
        <w:spacing w:after="0" w:line="240" w:lineRule="auto"/>
        <w:ind w:right="-1" w:firstLine="426"/>
        <w:jc w:val="both"/>
        <w:rPr>
          <w:rFonts w:ascii="Times New Roman" w:eastAsia="Times New Roman" w:hAnsi="Times New Roman" w:cs="Times New Roman"/>
          <w:sz w:val="30"/>
        </w:rPr>
      </w:pPr>
      <w:r w:rsidRPr="00412F7D">
        <w:rPr>
          <w:rFonts w:ascii="Times New Roman" w:eastAsia="Times New Roman" w:hAnsi="Times New Roman" w:cs="Times New Roman"/>
          <w:sz w:val="30"/>
          <w:szCs w:val="30"/>
        </w:rPr>
        <w:t>- новогоднее представление для детей «В поисках волшебного заклинания» (100 чел.).</w:t>
      </w:r>
    </w:p>
    <w:p w14:paraId="15488D68" w14:textId="77777777" w:rsidR="00041517" w:rsidRDefault="00041517">
      <w:pPr>
        <w:spacing w:after="0" w:line="240" w:lineRule="auto"/>
        <w:ind w:right="-1" w:firstLine="426"/>
        <w:jc w:val="both"/>
        <w:rPr>
          <w:rFonts w:ascii="Times New Roman" w:eastAsia="Times New Roman" w:hAnsi="Times New Roman" w:cs="Times New Roman"/>
          <w:b/>
          <w:sz w:val="30"/>
        </w:rPr>
      </w:pPr>
    </w:p>
    <w:p w14:paraId="1B657AB1" w14:textId="77777777" w:rsidR="00041517" w:rsidRDefault="00041517">
      <w:pPr>
        <w:spacing w:after="0" w:line="240" w:lineRule="auto"/>
        <w:ind w:right="-1" w:firstLine="426"/>
        <w:jc w:val="both"/>
        <w:rPr>
          <w:rFonts w:ascii="Times New Roman" w:eastAsia="Times New Roman" w:hAnsi="Times New Roman" w:cs="Times New Roman"/>
          <w:b/>
          <w:sz w:val="30"/>
        </w:rPr>
      </w:pPr>
    </w:p>
    <w:p w14:paraId="1F209CB6" w14:textId="77777777" w:rsidR="00041517" w:rsidRDefault="00041517">
      <w:pPr>
        <w:spacing w:after="0" w:line="240" w:lineRule="auto"/>
        <w:ind w:right="-1" w:firstLine="426"/>
        <w:jc w:val="both"/>
        <w:rPr>
          <w:rFonts w:ascii="Times New Roman" w:eastAsia="Times New Roman" w:hAnsi="Times New Roman" w:cs="Times New Roman"/>
          <w:b/>
          <w:sz w:val="30"/>
        </w:rPr>
      </w:pPr>
    </w:p>
    <w:p w14:paraId="4128C5BD" w14:textId="77777777" w:rsidR="00041517" w:rsidRDefault="00041517">
      <w:pPr>
        <w:spacing w:after="0" w:line="240" w:lineRule="auto"/>
        <w:ind w:right="-1" w:firstLine="426"/>
        <w:jc w:val="both"/>
        <w:rPr>
          <w:rFonts w:ascii="Times New Roman" w:eastAsia="Times New Roman" w:hAnsi="Times New Roman" w:cs="Times New Roman"/>
          <w:b/>
          <w:sz w:val="30"/>
        </w:rPr>
      </w:pPr>
    </w:p>
    <w:p w14:paraId="5436B269" w14:textId="77777777" w:rsidR="00041517" w:rsidRDefault="00041517">
      <w:pPr>
        <w:spacing w:after="0" w:line="240" w:lineRule="auto"/>
        <w:ind w:right="-1" w:firstLine="426"/>
        <w:jc w:val="both"/>
        <w:rPr>
          <w:rFonts w:ascii="Times New Roman" w:eastAsia="Times New Roman" w:hAnsi="Times New Roman" w:cs="Times New Roman"/>
          <w:b/>
          <w:sz w:val="30"/>
        </w:rPr>
      </w:pPr>
    </w:p>
    <w:p w14:paraId="51673C50" w14:textId="77777777" w:rsidR="00041517" w:rsidRDefault="00041517">
      <w:pPr>
        <w:spacing w:after="0" w:line="240" w:lineRule="auto"/>
        <w:ind w:right="-1" w:firstLine="426"/>
        <w:jc w:val="both"/>
        <w:rPr>
          <w:rFonts w:ascii="Times New Roman" w:eastAsia="Times New Roman" w:hAnsi="Times New Roman" w:cs="Times New Roman"/>
          <w:b/>
          <w:sz w:val="30"/>
        </w:rPr>
      </w:pPr>
    </w:p>
    <w:p w14:paraId="00819E8F" w14:textId="77777777" w:rsidR="00041517" w:rsidRDefault="00041517">
      <w:pPr>
        <w:spacing w:after="0" w:line="240" w:lineRule="auto"/>
        <w:ind w:right="-1" w:firstLine="426"/>
        <w:jc w:val="both"/>
        <w:rPr>
          <w:rFonts w:ascii="Times New Roman" w:eastAsia="Times New Roman" w:hAnsi="Times New Roman" w:cs="Times New Roman"/>
          <w:b/>
          <w:sz w:val="30"/>
        </w:rPr>
      </w:pPr>
    </w:p>
    <w:p w14:paraId="07AC9118" w14:textId="77777777" w:rsidR="00041517" w:rsidRDefault="00041517">
      <w:pPr>
        <w:spacing w:after="0" w:line="240" w:lineRule="auto"/>
        <w:ind w:right="-1" w:firstLine="426"/>
        <w:jc w:val="both"/>
        <w:rPr>
          <w:rFonts w:ascii="Times New Roman" w:eastAsia="Times New Roman" w:hAnsi="Times New Roman" w:cs="Times New Roman"/>
          <w:b/>
          <w:sz w:val="30"/>
        </w:rPr>
      </w:pPr>
    </w:p>
    <w:p w14:paraId="02470197" w14:textId="77777777" w:rsidR="00041517" w:rsidRDefault="00041517">
      <w:pPr>
        <w:spacing w:after="0" w:line="240" w:lineRule="auto"/>
        <w:ind w:right="-1" w:firstLine="426"/>
        <w:jc w:val="both"/>
        <w:rPr>
          <w:rFonts w:ascii="Times New Roman" w:eastAsia="Times New Roman" w:hAnsi="Times New Roman" w:cs="Times New Roman"/>
          <w:b/>
          <w:sz w:val="30"/>
        </w:rPr>
      </w:pPr>
    </w:p>
    <w:p w14:paraId="7914C1DA" w14:textId="77777777" w:rsidR="00041517" w:rsidRDefault="00041517">
      <w:pPr>
        <w:spacing w:after="0" w:line="240" w:lineRule="auto"/>
        <w:ind w:right="-1" w:firstLine="426"/>
        <w:jc w:val="both"/>
        <w:rPr>
          <w:rFonts w:ascii="Times New Roman" w:eastAsia="Times New Roman" w:hAnsi="Times New Roman" w:cs="Times New Roman"/>
          <w:b/>
          <w:sz w:val="30"/>
        </w:rPr>
      </w:pPr>
    </w:p>
    <w:p w14:paraId="2C5DAF0A" w14:textId="77777777" w:rsidR="00041517" w:rsidRDefault="00041517">
      <w:pPr>
        <w:spacing w:after="0" w:line="240" w:lineRule="auto"/>
        <w:ind w:right="-1" w:firstLine="426"/>
        <w:jc w:val="both"/>
        <w:rPr>
          <w:rFonts w:ascii="Times New Roman" w:eastAsia="Times New Roman" w:hAnsi="Times New Roman" w:cs="Times New Roman"/>
          <w:b/>
          <w:sz w:val="30"/>
        </w:rPr>
      </w:pPr>
    </w:p>
    <w:p w14:paraId="2110D58C" w14:textId="77777777" w:rsidR="00041517" w:rsidRDefault="00041517">
      <w:pPr>
        <w:spacing w:after="0" w:line="240" w:lineRule="auto"/>
        <w:ind w:right="-1" w:firstLine="426"/>
        <w:jc w:val="both"/>
        <w:rPr>
          <w:rFonts w:ascii="Times New Roman" w:eastAsia="Times New Roman" w:hAnsi="Times New Roman" w:cs="Times New Roman"/>
          <w:b/>
          <w:sz w:val="30"/>
        </w:rPr>
      </w:pPr>
    </w:p>
    <w:p w14:paraId="1DDD1734" w14:textId="77777777" w:rsidR="00041517" w:rsidRDefault="00041517">
      <w:pPr>
        <w:spacing w:after="0" w:line="240" w:lineRule="auto"/>
        <w:ind w:right="-1" w:firstLine="426"/>
        <w:jc w:val="both"/>
        <w:rPr>
          <w:rFonts w:ascii="Times New Roman" w:eastAsia="Times New Roman" w:hAnsi="Times New Roman" w:cs="Times New Roman"/>
          <w:b/>
          <w:sz w:val="30"/>
        </w:rPr>
      </w:pPr>
    </w:p>
    <w:p w14:paraId="7EE10772" w14:textId="3542CB38" w:rsidR="00992383" w:rsidRPr="00E01867" w:rsidRDefault="00DD5A39">
      <w:pPr>
        <w:spacing w:after="0" w:line="240" w:lineRule="auto"/>
        <w:ind w:right="-1" w:firstLine="426"/>
        <w:jc w:val="both"/>
        <w:rPr>
          <w:rFonts w:ascii="Times New Roman" w:eastAsia="Times New Roman" w:hAnsi="Times New Roman" w:cs="Times New Roman"/>
          <w:b/>
          <w:sz w:val="30"/>
        </w:rPr>
      </w:pPr>
      <w:r w:rsidRPr="00E01867">
        <w:rPr>
          <w:rFonts w:ascii="Times New Roman" w:eastAsia="Times New Roman" w:hAnsi="Times New Roman" w:cs="Times New Roman"/>
          <w:b/>
          <w:sz w:val="30"/>
        </w:rPr>
        <w:lastRenderedPageBreak/>
        <w:t>5.</w:t>
      </w:r>
      <w:r w:rsidR="0036797B" w:rsidRPr="00E01867">
        <w:rPr>
          <w:rFonts w:ascii="Times New Roman" w:eastAsia="Times New Roman" w:hAnsi="Times New Roman" w:cs="Times New Roman"/>
          <w:b/>
          <w:sz w:val="30"/>
        </w:rPr>
        <w:t>1</w:t>
      </w:r>
      <w:r w:rsidR="005A2A43" w:rsidRPr="00E01867">
        <w:rPr>
          <w:rFonts w:ascii="Times New Roman" w:eastAsia="Times New Roman" w:hAnsi="Times New Roman" w:cs="Times New Roman"/>
          <w:b/>
          <w:sz w:val="30"/>
        </w:rPr>
        <w:t>1</w:t>
      </w:r>
      <w:r w:rsidRPr="00E01867">
        <w:rPr>
          <w:rFonts w:ascii="Times New Roman" w:eastAsia="Times New Roman" w:hAnsi="Times New Roman" w:cs="Times New Roman"/>
          <w:b/>
          <w:sz w:val="30"/>
        </w:rPr>
        <w:t>.</w:t>
      </w:r>
      <w:hyperlink r:id="rId8" w:history="1">
        <w:r w:rsidR="007369C1" w:rsidRPr="00E01867">
          <w:rPr>
            <w:rStyle w:val="ad"/>
            <w:rFonts w:ascii="Times New Roman" w:eastAsia="Times New Roman" w:hAnsi="Times New Roman" w:cs="Times New Roman"/>
            <w:b/>
            <w:color w:val="auto"/>
            <w:sz w:val="30"/>
          </w:rPr>
          <w:t xml:space="preserve"> Социальн</w:t>
        </w:r>
        <w:r w:rsidR="007369C1" w:rsidRPr="00E01867">
          <w:rPr>
            <w:rStyle w:val="ad"/>
            <w:rFonts w:ascii="Times New Roman" w:eastAsia="Times New Roman" w:hAnsi="Times New Roman" w:cs="Times New Roman"/>
            <w:b/>
            <w:vanish/>
            <w:color w:val="auto"/>
            <w:sz w:val="30"/>
          </w:rPr>
          <w:t>HYPERLINK "http://www.ombudsman47.ru/files/6673/podderzhka_mobilizovannomu_15_11_2022-pdf.pdf"</w:t>
        </w:r>
        <w:r w:rsidR="007369C1" w:rsidRPr="00E01867">
          <w:rPr>
            <w:rStyle w:val="ad"/>
            <w:rFonts w:ascii="Times New Roman" w:eastAsia="Times New Roman" w:hAnsi="Times New Roman" w:cs="Times New Roman"/>
            <w:b/>
            <w:color w:val="auto"/>
            <w:sz w:val="30"/>
          </w:rPr>
          <w:t>ая</w:t>
        </w:r>
        <w:r w:rsidR="007369C1" w:rsidRPr="00E01867">
          <w:rPr>
            <w:rStyle w:val="ad"/>
            <w:rFonts w:ascii="Times New Roman" w:eastAsia="Times New Roman" w:hAnsi="Times New Roman" w:cs="Times New Roman"/>
            <w:b/>
            <w:vanish/>
            <w:color w:val="auto"/>
            <w:sz w:val="30"/>
          </w:rPr>
          <w:t>HYPERLINK "http://www.ombudsman47.ru/files/6673/podderzhka_mobilizovannomu_15_11_2022-pdf.pdf"</w:t>
        </w:r>
        <w:r w:rsidR="007369C1" w:rsidRPr="00E01867">
          <w:rPr>
            <w:rStyle w:val="ad"/>
            <w:rFonts w:ascii="Times New Roman" w:eastAsia="Times New Roman" w:hAnsi="Times New Roman" w:cs="Times New Roman"/>
            <w:b/>
            <w:color w:val="auto"/>
            <w:sz w:val="30"/>
          </w:rPr>
          <w:t xml:space="preserve"> поддержка граждан, проходящи</w:t>
        </w:r>
        <w:r w:rsidR="007369C1" w:rsidRPr="00E01867">
          <w:rPr>
            <w:rStyle w:val="ad"/>
            <w:rFonts w:ascii="Times New Roman" w:eastAsia="Times New Roman" w:hAnsi="Times New Roman" w:cs="Times New Roman"/>
            <w:b/>
            <w:vanish/>
            <w:color w:val="auto"/>
            <w:sz w:val="30"/>
          </w:rPr>
          <w:t>HYPERLINK "http://www.ombudsman47.ru/files/6673/podderzhka_mobilizovannomu_15_11_2022-pdf.pdf"</w:t>
        </w:r>
        <w:r w:rsidR="007369C1" w:rsidRPr="00E01867">
          <w:rPr>
            <w:rStyle w:val="ad"/>
            <w:rFonts w:ascii="Times New Roman" w:eastAsia="Times New Roman" w:hAnsi="Times New Roman" w:cs="Times New Roman"/>
            <w:b/>
            <w:color w:val="auto"/>
            <w:sz w:val="30"/>
          </w:rPr>
          <w:t>х</w:t>
        </w:r>
        <w:r w:rsidR="007369C1" w:rsidRPr="00E01867">
          <w:rPr>
            <w:rStyle w:val="ad"/>
            <w:rFonts w:ascii="Times New Roman" w:eastAsia="Times New Roman" w:hAnsi="Times New Roman" w:cs="Times New Roman"/>
            <w:b/>
            <w:vanish/>
            <w:color w:val="auto"/>
            <w:sz w:val="30"/>
          </w:rPr>
          <w:t>HYPERLINK "http://www.ombudsman47.ru/files/6673/podderzhka_mobilizovannomu_15_11_2022-pdf.pdf"</w:t>
        </w:r>
        <w:r w:rsidR="007369C1" w:rsidRPr="00E01867">
          <w:rPr>
            <w:rStyle w:val="ad"/>
            <w:rFonts w:ascii="Times New Roman" w:eastAsia="Times New Roman" w:hAnsi="Times New Roman" w:cs="Times New Roman"/>
            <w:b/>
            <w:color w:val="auto"/>
            <w:sz w:val="30"/>
          </w:rPr>
          <w:t xml:space="preserve"> военную службу в зоне СВО, и членов их семей.</w:t>
        </w:r>
      </w:hyperlink>
    </w:p>
    <w:p w14:paraId="66293DCC" w14:textId="2BED383C" w:rsidR="00F97630" w:rsidRDefault="00F97630">
      <w:pPr>
        <w:spacing w:after="0" w:line="240" w:lineRule="auto"/>
        <w:ind w:right="-1" w:firstLine="426"/>
        <w:jc w:val="both"/>
        <w:rPr>
          <w:rFonts w:ascii="Times New Roman" w:hAnsi="Times New Roman" w:cs="Times New Roman"/>
          <w:b/>
          <w:sz w:val="28"/>
          <w:szCs w:val="28"/>
        </w:rPr>
      </w:pPr>
      <w:r w:rsidRPr="00F97630">
        <w:rPr>
          <w:rFonts w:ascii="Times New Roman" w:hAnsi="Times New Roman" w:cs="Times New Roman"/>
          <w:b/>
          <w:sz w:val="28"/>
          <w:szCs w:val="28"/>
        </w:rPr>
        <w:t>(СЛАЙД 6</w:t>
      </w:r>
      <w:r w:rsidR="006A674A">
        <w:rPr>
          <w:rFonts w:ascii="Times New Roman" w:hAnsi="Times New Roman" w:cs="Times New Roman"/>
          <w:b/>
          <w:sz w:val="28"/>
          <w:szCs w:val="28"/>
        </w:rPr>
        <w:t>3</w:t>
      </w:r>
      <w:r w:rsidRPr="00F97630">
        <w:rPr>
          <w:rFonts w:ascii="Times New Roman" w:hAnsi="Times New Roman" w:cs="Times New Roman"/>
          <w:b/>
          <w:sz w:val="28"/>
          <w:szCs w:val="28"/>
        </w:rPr>
        <w:t>)</w:t>
      </w:r>
    </w:p>
    <w:p w14:paraId="19D481BC" w14:textId="3F3BE663" w:rsidR="00705882" w:rsidRPr="00F97630" w:rsidRDefault="00705882" w:rsidP="00705882">
      <w:pPr>
        <w:spacing w:after="0" w:line="240" w:lineRule="auto"/>
        <w:ind w:right="-1"/>
        <w:jc w:val="both"/>
        <w:rPr>
          <w:rFonts w:ascii="Times New Roman" w:eastAsia="Times New Roman" w:hAnsi="Times New Roman" w:cs="Times New Roman"/>
          <w:color w:val="000000"/>
          <w:sz w:val="30"/>
          <w:highlight w:val="green"/>
        </w:rPr>
      </w:pPr>
    </w:p>
    <w:p w14:paraId="183D14B3" w14:textId="3CEBA889" w:rsidR="0000068F" w:rsidRDefault="00DD5A39">
      <w:pPr>
        <w:spacing w:after="0" w:line="240" w:lineRule="auto"/>
        <w:ind w:right="-1" w:firstLine="426"/>
        <w:jc w:val="both"/>
        <w:rPr>
          <w:rFonts w:ascii="Times New Roman" w:eastAsia="Times New Roman" w:hAnsi="Times New Roman" w:cs="Times New Roman"/>
          <w:color w:val="000000"/>
          <w:sz w:val="30"/>
        </w:rPr>
      </w:pPr>
      <w:r w:rsidRPr="00412F7D">
        <w:rPr>
          <w:rFonts w:ascii="Times New Roman" w:eastAsia="Times New Roman" w:hAnsi="Times New Roman" w:cs="Times New Roman"/>
          <w:color w:val="000000"/>
          <w:sz w:val="30"/>
        </w:rPr>
        <w:t>Президент Российской Федерации Владимир Путин 24 февраля</w:t>
      </w:r>
      <w:r w:rsidR="00A31695">
        <w:rPr>
          <w:rFonts w:ascii="Times New Roman" w:eastAsia="Times New Roman" w:hAnsi="Times New Roman" w:cs="Times New Roman"/>
          <w:color w:val="000000"/>
          <w:sz w:val="30"/>
        </w:rPr>
        <w:t xml:space="preserve"> 2022 года</w:t>
      </w:r>
      <w:r w:rsidRPr="00412F7D">
        <w:rPr>
          <w:rFonts w:ascii="Times New Roman" w:eastAsia="Times New Roman" w:hAnsi="Times New Roman" w:cs="Times New Roman"/>
          <w:color w:val="000000"/>
          <w:sz w:val="30"/>
        </w:rPr>
        <w:t xml:space="preserve"> принял </w:t>
      </w:r>
      <w:r w:rsidRPr="00412F7D">
        <w:rPr>
          <w:rFonts w:ascii="Times New Roman" w:eastAsia="Times New Roman" w:hAnsi="Times New Roman" w:cs="Times New Roman"/>
          <w:color w:val="000000"/>
          <w:sz w:val="30"/>
          <w:u w:val="single"/>
        </w:rPr>
        <w:t>решение о проведении специальной военной операции на территории ДНР и ЛНР</w:t>
      </w:r>
      <w:r w:rsidRPr="00412F7D">
        <w:rPr>
          <w:rFonts w:ascii="Times New Roman" w:eastAsia="Times New Roman" w:hAnsi="Times New Roman" w:cs="Times New Roman"/>
          <w:color w:val="000000"/>
          <w:sz w:val="30"/>
        </w:rPr>
        <w:t xml:space="preserve"> с целью защиты людей и борьбы с геноцидом со стороны киевского режима.</w:t>
      </w:r>
      <w:r w:rsidR="00037D47" w:rsidRPr="00412F7D">
        <w:rPr>
          <w:rFonts w:ascii="Times New Roman" w:eastAsia="Times New Roman" w:hAnsi="Times New Roman" w:cs="Times New Roman"/>
          <w:color w:val="000000"/>
          <w:sz w:val="30"/>
          <w:szCs w:val="30"/>
        </w:rPr>
        <w:t xml:space="preserve"> С этого момента администрацией Тихвинского района проводится постоянная работа с семьями участников СВО.</w:t>
      </w:r>
      <w:r w:rsidRPr="00412F7D">
        <w:rPr>
          <w:rFonts w:ascii="Times New Roman" w:eastAsia="Times New Roman" w:hAnsi="Times New Roman" w:cs="Times New Roman"/>
          <w:color w:val="000000"/>
          <w:sz w:val="30"/>
        </w:rPr>
        <w:t xml:space="preserve"> </w:t>
      </w:r>
    </w:p>
    <w:p w14:paraId="108030F4" w14:textId="77777777" w:rsidR="00E01867" w:rsidRPr="00412F7D" w:rsidRDefault="00E01867">
      <w:pPr>
        <w:spacing w:after="0" w:line="240" w:lineRule="auto"/>
        <w:ind w:right="-1" w:firstLine="426"/>
        <w:jc w:val="both"/>
        <w:rPr>
          <w:rFonts w:ascii="Times New Roman" w:eastAsia="Times New Roman" w:hAnsi="Times New Roman" w:cs="Times New Roman"/>
          <w:color w:val="000000"/>
          <w:sz w:val="30"/>
        </w:rPr>
      </w:pPr>
    </w:p>
    <w:p w14:paraId="7A4FE327" w14:textId="77777777" w:rsidR="008D1B3F" w:rsidRPr="00412F7D" w:rsidRDefault="008D1B3F" w:rsidP="008D1B3F">
      <w:pPr>
        <w:spacing w:after="0" w:line="240" w:lineRule="auto"/>
        <w:ind w:firstLine="709"/>
        <w:jc w:val="both"/>
        <w:rPr>
          <w:rFonts w:ascii="Times New Roman" w:hAnsi="Times New Roman" w:cs="Times New Roman"/>
          <w:sz w:val="30"/>
          <w:szCs w:val="30"/>
        </w:rPr>
      </w:pPr>
      <w:r w:rsidRPr="00412F7D">
        <w:rPr>
          <w:rFonts w:ascii="Times New Roman" w:hAnsi="Times New Roman" w:cs="Times New Roman"/>
          <w:sz w:val="30"/>
          <w:szCs w:val="30"/>
        </w:rPr>
        <w:t>В марте 2023</w:t>
      </w:r>
      <w:r w:rsidR="00225BB0" w:rsidRPr="00412F7D">
        <w:rPr>
          <w:rFonts w:ascii="Times New Roman" w:hAnsi="Times New Roman" w:cs="Times New Roman"/>
          <w:sz w:val="30"/>
          <w:szCs w:val="30"/>
        </w:rPr>
        <w:t xml:space="preserve"> года</w:t>
      </w:r>
      <w:r w:rsidRPr="00412F7D">
        <w:rPr>
          <w:rFonts w:ascii="Times New Roman" w:hAnsi="Times New Roman" w:cs="Times New Roman"/>
          <w:sz w:val="30"/>
          <w:szCs w:val="30"/>
        </w:rPr>
        <w:t xml:space="preserve"> в </w:t>
      </w:r>
      <w:r w:rsidRPr="00412F7D">
        <w:rPr>
          <w:rStyle w:val="ab"/>
          <w:rFonts w:ascii="Times New Roman" w:hAnsi="Times New Roman" w:cs="Times New Roman"/>
          <w:i w:val="0"/>
          <w:sz w:val="30"/>
          <w:szCs w:val="30"/>
        </w:rPr>
        <w:t xml:space="preserve">рамках выполнения Перечня поручений Губернатора Ленинградской области Дрозденко А.Ю. </w:t>
      </w:r>
      <w:r w:rsidRPr="00412F7D">
        <w:rPr>
          <w:rFonts w:ascii="Times New Roman" w:hAnsi="Times New Roman" w:cs="Times New Roman"/>
          <w:sz w:val="30"/>
          <w:szCs w:val="30"/>
        </w:rPr>
        <w:t xml:space="preserve">администрацией Тихвинского района за каждой семьёй </w:t>
      </w:r>
      <w:r w:rsidRPr="00412F7D">
        <w:rPr>
          <w:rFonts w:ascii="Times New Roman" w:hAnsi="Times New Roman" w:cs="Times New Roman"/>
          <w:color w:val="000000"/>
          <w:sz w:val="30"/>
          <w:szCs w:val="30"/>
        </w:rPr>
        <w:t>граждан, проходящих службу в зоне СВО</w:t>
      </w:r>
      <w:r w:rsidRPr="00412F7D">
        <w:rPr>
          <w:rFonts w:ascii="Times New Roman" w:hAnsi="Times New Roman" w:cs="Times New Roman"/>
          <w:sz w:val="30"/>
          <w:szCs w:val="30"/>
        </w:rPr>
        <w:t>, были закреплены социальные кураторы из числа сотрудников администраций городского и сельских поселений, а также подведомственных учреждений.</w:t>
      </w:r>
    </w:p>
    <w:p w14:paraId="65CA3DFC" w14:textId="77777777" w:rsidR="008D1B3F" w:rsidRPr="00412F7D" w:rsidRDefault="008D1B3F" w:rsidP="008D1B3F">
      <w:pPr>
        <w:spacing w:after="0" w:line="240" w:lineRule="auto"/>
        <w:ind w:firstLine="709"/>
        <w:jc w:val="both"/>
        <w:rPr>
          <w:rFonts w:ascii="Times New Roman" w:hAnsi="Times New Roman" w:cs="Times New Roman"/>
          <w:sz w:val="30"/>
          <w:szCs w:val="30"/>
        </w:rPr>
      </w:pPr>
      <w:r w:rsidRPr="00412F7D">
        <w:rPr>
          <w:rFonts w:ascii="Times New Roman" w:hAnsi="Times New Roman" w:cs="Times New Roman"/>
          <w:sz w:val="30"/>
          <w:szCs w:val="30"/>
        </w:rPr>
        <w:t xml:space="preserve">Одной из важнейших задач социального куратора является поддержание постоянной коммуникации с семьёй в целях выявления потребностей в видах помощи и сопровождения до получения результата.  </w:t>
      </w:r>
    </w:p>
    <w:p w14:paraId="1AB8DF44" w14:textId="77777777" w:rsidR="008D1B3F" w:rsidRPr="00412F7D" w:rsidRDefault="008D1B3F" w:rsidP="008D1B3F">
      <w:pPr>
        <w:spacing w:after="0" w:line="240" w:lineRule="auto"/>
        <w:ind w:firstLine="709"/>
        <w:jc w:val="both"/>
        <w:rPr>
          <w:rFonts w:ascii="Times New Roman" w:hAnsi="Times New Roman" w:cs="Times New Roman"/>
          <w:sz w:val="30"/>
          <w:szCs w:val="30"/>
        </w:rPr>
      </w:pPr>
      <w:r w:rsidRPr="00412F7D">
        <w:rPr>
          <w:rFonts w:ascii="Times New Roman" w:hAnsi="Times New Roman" w:cs="Times New Roman"/>
          <w:sz w:val="30"/>
          <w:szCs w:val="30"/>
        </w:rPr>
        <w:t xml:space="preserve">В 2023 году назначено </w:t>
      </w:r>
      <w:r w:rsidRPr="00412F7D">
        <w:rPr>
          <w:rFonts w:ascii="Times New Roman" w:hAnsi="Times New Roman" w:cs="Times New Roman"/>
          <w:b/>
          <w:sz w:val="30"/>
          <w:szCs w:val="30"/>
        </w:rPr>
        <w:t>205</w:t>
      </w:r>
      <w:r w:rsidRPr="00412F7D">
        <w:rPr>
          <w:rFonts w:ascii="Times New Roman" w:hAnsi="Times New Roman" w:cs="Times New Roman"/>
          <w:sz w:val="30"/>
          <w:szCs w:val="30"/>
        </w:rPr>
        <w:t xml:space="preserve"> социальных куратора, которые закреплены за </w:t>
      </w:r>
      <w:r w:rsidRPr="00412F7D">
        <w:rPr>
          <w:rFonts w:ascii="Times New Roman" w:hAnsi="Times New Roman" w:cs="Times New Roman"/>
          <w:b/>
          <w:sz w:val="30"/>
          <w:szCs w:val="30"/>
        </w:rPr>
        <w:t>418</w:t>
      </w:r>
      <w:r w:rsidRPr="00412F7D">
        <w:rPr>
          <w:rFonts w:ascii="Times New Roman" w:hAnsi="Times New Roman" w:cs="Times New Roman"/>
          <w:sz w:val="30"/>
          <w:szCs w:val="30"/>
        </w:rPr>
        <w:t xml:space="preserve"> семьями участников СВО, принято и рассмотрено более </w:t>
      </w:r>
      <w:r w:rsidRPr="00412F7D">
        <w:rPr>
          <w:rFonts w:ascii="Times New Roman" w:hAnsi="Times New Roman" w:cs="Times New Roman"/>
          <w:b/>
          <w:sz w:val="30"/>
          <w:szCs w:val="30"/>
        </w:rPr>
        <w:t>150</w:t>
      </w:r>
      <w:r w:rsidRPr="00412F7D">
        <w:rPr>
          <w:rFonts w:ascii="Times New Roman" w:hAnsi="Times New Roman" w:cs="Times New Roman"/>
          <w:sz w:val="30"/>
          <w:szCs w:val="30"/>
        </w:rPr>
        <w:t xml:space="preserve"> заявок.</w:t>
      </w:r>
    </w:p>
    <w:p w14:paraId="4159EAB3" w14:textId="3F710AF3" w:rsidR="008149BF" w:rsidRPr="00412F7D" w:rsidRDefault="008149BF" w:rsidP="008149BF">
      <w:pPr>
        <w:spacing w:after="0" w:line="240" w:lineRule="auto"/>
        <w:ind w:firstLine="709"/>
        <w:jc w:val="both"/>
        <w:rPr>
          <w:rFonts w:ascii="Times New Roman" w:hAnsi="Times New Roman" w:cs="Times New Roman"/>
          <w:sz w:val="30"/>
          <w:szCs w:val="30"/>
        </w:rPr>
      </w:pPr>
      <w:r w:rsidRPr="00412F7D">
        <w:rPr>
          <w:rFonts w:ascii="Times New Roman" w:eastAsia="Times New Roman" w:hAnsi="Times New Roman" w:cs="Times New Roman"/>
          <w:color w:val="000000"/>
          <w:sz w:val="30"/>
        </w:rPr>
        <w:t xml:space="preserve">В Ленинградской области были определены </w:t>
      </w:r>
      <w:hyperlink r:id="rId9">
        <w:r w:rsidRPr="00412F7D">
          <w:rPr>
            <w:rFonts w:ascii="Times New Roman" w:eastAsia="Times New Roman" w:hAnsi="Times New Roman" w:cs="Times New Roman"/>
            <w:color w:val="000000"/>
            <w:sz w:val="30"/>
            <w:u w:val="single"/>
          </w:rPr>
          <w:t xml:space="preserve">региональные меры социальной поддержки гражданам, </w:t>
        </w:r>
        <w:r w:rsidR="007369C1">
          <w:rPr>
            <w:rFonts w:ascii="Times New Roman" w:eastAsia="Times New Roman" w:hAnsi="Times New Roman" w:cs="Times New Roman"/>
            <w:color w:val="000000"/>
            <w:sz w:val="30"/>
            <w:u w:val="single"/>
          </w:rPr>
          <w:t>проходящим</w:t>
        </w:r>
        <w:r w:rsidRPr="00412F7D">
          <w:rPr>
            <w:rFonts w:ascii="Times New Roman" w:eastAsia="Times New Roman" w:hAnsi="Times New Roman" w:cs="Times New Roman"/>
            <w:color w:val="000000"/>
            <w:sz w:val="30"/>
            <w:u w:val="single"/>
          </w:rPr>
          <w:t xml:space="preserve"> военную службу </w:t>
        </w:r>
        <w:r w:rsidR="007369C1">
          <w:rPr>
            <w:rFonts w:ascii="Times New Roman" w:eastAsia="Times New Roman" w:hAnsi="Times New Roman" w:cs="Times New Roman"/>
            <w:color w:val="000000"/>
            <w:sz w:val="30"/>
            <w:u w:val="single"/>
          </w:rPr>
          <w:t>в зоне СВО</w:t>
        </w:r>
        <w:r w:rsidRPr="00412F7D">
          <w:rPr>
            <w:rFonts w:ascii="Times New Roman" w:eastAsia="Times New Roman" w:hAnsi="Times New Roman" w:cs="Times New Roman"/>
            <w:color w:val="000000"/>
            <w:sz w:val="30"/>
            <w:u w:val="single"/>
          </w:rPr>
          <w:t>, и членам их семей.</w:t>
        </w:r>
      </w:hyperlink>
      <w:r w:rsidRPr="00412F7D">
        <w:rPr>
          <w:rFonts w:ascii="Times New Roman" w:eastAsia="Times New Roman" w:hAnsi="Times New Roman" w:cs="Times New Roman"/>
          <w:color w:val="000000"/>
          <w:sz w:val="30"/>
          <w:szCs w:val="30"/>
        </w:rPr>
        <w:t xml:space="preserve"> Администрацией Тихвинского района перечень мер дополнен предоставлением бесплатных услуг дошкольными учреждениями, льготами по организации школьного питания, </w:t>
      </w:r>
      <w:r w:rsidRPr="00412F7D">
        <w:rPr>
          <w:rFonts w:ascii="Times New Roman" w:hAnsi="Times New Roman" w:cs="Times New Roman"/>
          <w:sz w:val="30"/>
          <w:szCs w:val="30"/>
        </w:rPr>
        <w:t xml:space="preserve">первоочередным предоставлением места в организациях отдыха и оздоровления, </w:t>
      </w:r>
      <w:r w:rsidR="00484C2E">
        <w:rPr>
          <w:rFonts w:ascii="Times New Roman" w:hAnsi="Times New Roman" w:cs="Times New Roman"/>
          <w:sz w:val="30"/>
          <w:szCs w:val="30"/>
        </w:rPr>
        <w:t xml:space="preserve">а </w:t>
      </w:r>
      <w:r w:rsidRPr="00412F7D">
        <w:rPr>
          <w:rFonts w:ascii="Times New Roman" w:hAnsi="Times New Roman" w:cs="Times New Roman"/>
          <w:sz w:val="30"/>
          <w:szCs w:val="30"/>
        </w:rPr>
        <w:t xml:space="preserve">пребывание в дневных лагерях на базе образовательных учреждений предоставляется бесплатно. </w:t>
      </w:r>
    </w:p>
    <w:p w14:paraId="318DBB4E" w14:textId="77777777" w:rsidR="008D1B3F" w:rsidRPr="00412F7D" w:rsidRDefault="008149BF" w:rsidP="008149BF">
      <w:pPr>
        <w:ind w:firstLine="709"/>
        <w:jc w:val="both"/>
        <w:rPr>
          <w:rFonts w:ascii="Times New Roman" w:hAnsi="Times New Roman" w:cs="Times New Roman"/>
          <w:color w:val="000000"/>
          <w:sz w:val="30"/>
          <w:szCs w:val="30"/>
        </w:rPr>
      </w:pPr>
      <w:r w:rsidRPr="00412F7D">
        <w:rPr>
          <w:rFonts w:ascii="Times New Roman" w:hAnsi="Times New Roman" w:cs="Times New Roman"/>
          <w:sz w:val="30"/>
          <w:szCs w:val="30"/>
        </w:rPr>
        <w:t>Кроме того, предусмотрено</w:t>
      </w:r>
      <w:r w:rsidRPr="00412F7D">
        <w:rPr>
          <w:rFonts w:ascii="Times New Roman" w:eastAsia="Times New Roman" w:hAnsi="Times New Roman" w:cs="Times New Roman"/>
          <w:color w:val="000000"/>
          <w:sz w:val="30"/>
          <w:szCs w:val="30"/>
        </w:rPr>
        <w:t xml:space="preserve"> льготное посещение Физкультурно-оздоровительного центра, отсрочка арендной платы по договорам аренды муниципального имущества на период прохождения военной службы.</w:t>
      </w:r>
    </w:p>
    <w:p w14:paraId="255776DB" w14:textId="6C1900DB" w:rsidR="001E3296" w:rsidRPr="00412F7D" w:rsidRDefault="008D1B3F" w:rsidP="008D1B3F">
      <w:pPr>
        <w:spacing w:after="0" w:line="240" w:lineRule="auto"/>
        <w:ind w:right="-1" w:firstLine="426"/>
        <w:jc w:val="both"/>
        <w:rPr>
          <w:rFonts w:ascii="Times New Roman" w:hAnsi="Times New Roman" w:cs="Times New Roman"/>
          <w:color w:val="000000"/>
          <w:sz w:val="30"/>
          <w:szCs w:val="30"/>
        </w:rPr>
      </w:pPr>
      <w:r w:rsidRPr="00412F7D">
        <w:rPr>
          <w:rFonts w:ascii="Times New Roman" w:hAnsi="Times New Roman" w:cs="Times New Roman"/>
          <w:color w:val="000000"/>
          <w:sz w:val="30"/>
          <w:szCs w:val="30"/>
        </w:rPr>
        <w:t>Участникам СВО выдано</w:t>
      </w:r>
      <w:r w:rsidR="00E01867">
        <w:rPr>
          <w:rFonts w:ascii="Times New Roman" w:hAnsi="Times New Roman" w:cs="Times New Roman"/>
          <w:color w:val="000000"/>
          <w:sz w:val="30"/>
          <w:szCs w:val="30"/>
        </w:rPr>
        <w:t xml:space="preserve"> </w:t>
      </w:r>
      <w:r w:rsidRPr="00412F7D">
        <w:rPr>
          <w:rFonts w:ascii="Times New Roman" w:hAnsi="Times New Roman" w:cs="Times New Roman"/>
          <w:b/>
          <w:color w:val="000000"/>
          <w:sz w:val="30"/>
          <w:szCs w:val="30"/>
        </w:rPr>
        <w:t>12</w:t>
      </w:r>
      <w:r w:rsidRPr="00412F7D">
        <w:rPr>
          <w:rFonts w:ascii="Times New Roman" w:hAnsi="Times New Roman" w:cs="Times New Roman"/>
          <w:color w:val="000000"/>
          <w:sz w:val="30"/>
          <w:szCs w:val="30"/>
        </w:rPr>
        <w:t xml:space="preserve"> земельных сертификатов.</w:t>
      </w:r>
    </w:p>
    <w:p w14:paraId="27776908" w14:textId="77777777" w:rsidR="00992383" w:rsidRPr="00412F7D" w:rsidRDefault="00F805F4" w:rsidP="008D1B3F">
      <w:pPr>
        <w:spacing w:after="0" w:line="240" w:lineRule="auto"/>
        <w:ind w:right="-1" w:firstLine="426"/>
        <w:jc w:val="both"/>
        <w:rPr>
          <w:rFonts w:ascii="Times New Roman" w:eastAsia="Times New Roman" w:hAnsi="Times New Roman" w:cs="Times New Roman"/>
          <w:color w:val="000000"/>
          <w:sz w:val="30"/>
        </w:rPr>
      </w:pPr>
      <w:r w:rsidRPr="00412F7D">
        <w:rPr>
          <w:rFonts w:ascii="Times New Roman" w:eastAsia="Times New Roman" w:hAnsi="Times New Roman" w:cs="Times New Roman"/>
          <w:color w:val="000000"/>
          <w:sz w:val="30"/>
        </w:rPr>
        <w:t xml:space="preserve">Также для </w:t>
      </w:r>
      <w:r w:rsidRPr="00412F7D">
        <w:rPr>
          <w:rFonts w:ascii="Times New Roman" w:eastAsia="Times New Roman" w:hAnsi="Times New Roman" w:cs="Times New Roman"/>
          <w:sz w:val="30"/>
        </w:rPr>
        <w:t xml:space="preserve">293 </w:t>
      </w:r>
      <w:r w:rsidRPr="00412F7D">
        <w:rPr>
          <w:rFonts w:ascii="Times New Roman" w:eastAsia="Times New Roman" w:hAnsi="Times New Roman" w:cs="Times New Roman"/>
          <w:color w:val="000000"/>
          <w:sz w:val="30"/>
        </w:rPr>
        <w:t xml:space="preserve">детей </w:t>
      </w:r>
      <w:r w:rsidRPr="00412F7D">
        <w:rPr>
          <w:rFonts w:ascii="Times New Roman" w:eastAsia="Times New Roman" w:hAnsi="Times New Roman" w:cs="Times New Roman"/>
          <w:sz w:val="30"/>
        </w:rPr>
        <w:t xml:space="preserve">мобилизованных граждан были организованы </w:t>
      </w:r>
      <w:r w:rsidRPr="00412F7D">
        <w:rPr>
          <w:rFonts w:ascii="Times New Roman" w:eastAsia="Times New Roman" w:hAnsi="Times New Roman" w:cs="Times New Roman"/>
          <w:color w:val="000000"/>
          <w:sz w:val="30"/>
        </w:rPr>
        <w:t>новогодние подарки, приглашения на Новогоднее представление во Дворце Культуры.</w:t>
      </w:r>
      <w:r w:rsidRPr="00412F7D">
        <w:rPr>
          <w:rFonts w:ascii="Times New Roman" w:eastAsia="Times New Roman" w:hAnsi="Times New Roman" w:cs="Times New Roman"/>
          <w:sz w:val="30"/>
        </w:rPr>
        <w:t xml:space="preserve"> </w:t>
      </w:r>
      <w:r w:rsidRPr="00412F7D">
        <w:rPr>
          <w:rFonts w:ascii="Times New Roman" w:eastAsia="Times New Roman" w:hAnsi="Times New Roman" w:cs="Times New Roman"/>
          <w:color w:val="000000"/>
          <w:sz w:val="30"/>
        </w:rPr>
        <w:t>Жёнам и детям мобилизованных, празднующим Дни рождения, в течение года вручались подарки от администрации Тихвинского района.</w:t>
      </w:r>
      <w:r w:rsidR="00DD5A39" w:rsidRPr="00412F7D">
        <w:rPr>
          <w:rFonts w:ascii="Times New Roman" w:eastAsia="Times New Roman" w:hAnsi="Times New Roman" w:cs="Times New Roman"/>
          <w:color w:val="000000"/>
          <w:sz w:val="30"/>
        </w:rPr>
        <w:t xml:space="preserve"> </w:t>
      </w:r>
    </w:p>
    <w:p w14:paraId="2B051799" w14:textId="77777777" w:rsidR="00F805F4" w:rsidRPr="00412F7D" w:rsidRDefault="00F805F4" w:rsidP="00F805F4">
      <w:pPr>
        <w:spacing w:after="0" w:line="240" w:lineRule="auto"/>
        <w:ind w:firstLine="709"/>
        <w:jc w:val="both"/>
        <w:rPr>
          <w:rFonts w:ascii="Times New Roman" w:hAnsi="Times New Roman" w:cs="Times New Roman"/>
          <w:sz w:val="30"/>
          <w:szCs w:val="30"/>
        </w:rPr>
      </w:pPr>
      <w:r w:rsidRPr="00412F7D">
        <w:rPr>
          <w:rFonts w:ascii="Times New Roman" w:hAnsi="Times New Roman" w:cs="Times New Roman"/>
          <w:sz w:val="30"/>
          <w:szCs w:val="30"/>
        </w:rPr>
        <w:lastRenderedPageBreak/>
        <w:t>В рамках выполнения поручений Губернатора Ленинградской области в 2023 году увековечены имена погибших участников СВО:</w:t>
      </w:r>
    </w:p>
    <w:p w14:paraId="7D670B31" w14:textId="77777777" w:rsidR="00F805F4" w:rsidRPr="00412F7D" w:rsidRDefault="00F805F4" w:rsidP="00F805F4">
      <w:pPr>
        <w:spacing w:after="0" w:line="240" w:lineRule="auto"/>
        <w:ind w:firstLine="709"/>
        <w:jc w:val="both"/>
        <w:rPr>
          <w:rFonts w:ascii="Times New Roman" w:hAnsi="Times New Roman" w:cs="Times New Roman"/>
          <w:color w:val="000000"/>
          <w:sz w:val="30"/>
          <w:szCs w:val="30"/>
          <w:shd w:val="clear" w:color="auto" w:fill="FFFFFF"/>
        </w:rPr>
      </w:pPr>
      <w:r w:rsidRPr="00412F7D">
        <w:rPr>
          <w:rFonts w:ascii="Times New Roman" w:hAnsi="Times New Roman" w:cs="Times New Roman"/>
          <w:b/>
          <w:color w:val="000000"/>
          <w:sz w:val="30"/>
          <w:szCs w:val="30"/>
          <w:shd w:val="clear" w:color="auto" w:fill="FFFFFF"/>
        </w:rPr>
        <w:t xml:space="preserve">Батыра </w:t>
      </w:r>
      <w:proofErr w:type="spellStart"/>
      <w:r w:rsidRPr="00412F7D">
        <w:rPr>
          <w:rFonts w:ascii="Times New Roman" w:hAnsi="Times New Roman" w:cs="Times New Roman"/>
          <w:b/>
          <w:color w:val="000000"/>
          <w:sz w:val="30"/>
          <w:szCs w:val="30"/>
          <w:shd w:val="clear" w:color="auto" w:fill="FFFFFF"/>
        </w:rPr>
        <w:t>Илмурадова</w:t>
      </w:r>
      <w:proofErr w:type="spellEnd"/>
      <w:r w:rsidRPr="00412F7D">
        <w:rPr>
          <w:rFonts w:ascii="Times New Roman" w:hAnsi="Times New Roman" w:cs="Times New Roman"/>
          <w:color w:val="000000"/>
          <w:sz w:val="30"/>
          <w:szCs w:val="30"/>
          <w:shd w:val="clear" w:color="auto" w:fill="FFFFFF"/>
        </w:rPr>
        <w:t xml:space="preserve">, погибшего участника СВО, </w:t>
      </w:r>
      <w:r w:rsidRPr="00412F7D">
        <w:rPr>
          <w:rFonts w:ascii="Times New Roman" w:hAnsi="Times New Roman" w:cs="Times New Roman"/>
          <w:sz w:val="30"/>
          <w:szCs w:val="30"/>
        </w:rPr>
        <w:t xml:space="preserve">торжественно открыта в </w:t>
      </w:r>
      <w:r w:rsidRPr="00412F7D">
        <w:rPr>
          <w:rFonts w:ascii="Times New Roman" w:hAnsi="Times New Roman" w:cs="Times New Roman"/>
          <w:color w:val="000000"/>
          <w:sz w:val="30"/>
          <w:szCs w:val="30"/>
          <w:shd w:val="clear" w:color="auto" w:fill="FFFFFF"/>
        </w:rPr>
        <w:t xml:space="preserve">МОУ «Средняя общеобразовательная школа №4» </w:t>
      </w:r>
      <w:r w:rsidRPr="00412F7D">
        <w:rPr>
          <w:rFonts w:ascii="Times New Roman" w:hAnsi="Times New Roman" w:cs="Times New Roman"/>
          <w:sz w:val="30"/>
          <w:szCs w:val="30"/>
        </w:rPr>
        <w:t>«Парта Героя»</w:t>
      </w:r>
      <w:r w:rsidRPr="00412F7D">
        <w:rPr>
          <w:rFonts w:ascii="Times New Roman" w:hAnsi="Times New Roman" w:cs="Times New Roman"/>
          <w:color w:val="000000"/>
          <w:sz w:val="30"/>
          <w:szCs w:val="30"/>
          <w:shd w:val="clear" w:color="auto" w:fill="FFFFFF"/>
        </w:rPr>
        <w:t>;</w:t>
      </w:r>
    </w:p>
    <w:p w14:paraId="752542FF" w14:textId="24321F99" w:rsidR="00F805F4" w:rsidRPr="00412F7D" w:rsidRDefault="00F805F4" w:rsidP="007234E2">
      <w:pPr>
        <w:spacing w:after="0" w:line="240" w:lineRule="auto"/>
        <w:ind w:firstLine="709"/>
        <w:jc w:val="both"/>
        <w:rPr>
          <w:rFonts w:ascii="Times New Roman" w:hAnsi="Times New Roman" w:cs="Times New Roman"/>
          <w:sz w:val="30"/>
          <w:szCs w:val="30"/>
        </w:rPr>
      </w:pPr>
      <w:r w:rsidRPr="00412F7D">
        <w:rPr>
          <w:rFonts w:ascii="Times New Roman" w:hAnsi="Times New Roman" w:cs="Times New Roman"/>
          <w:b/>
          <w:sz w:val="30"/>
          <w:szCs w:val="30"/>
        </w:rPr>
        <w:t>Леонтьева Виталия Ивановича</w:t>
      </w:r>
      <w:r w:rsidRPr="00412F7D">
        <w:rPr>
          <w:rFonts w:ascii="Times New Roman" w:hAnsi="Times New Roman" w:cs="Times New Roman"/>
          <w:sz w:val="30"/>
          <w:szCs w:val="30"/>
        </w:rPr>
        <w:t xml:space="preserve">, </w:t>
      </w:r>
      <w:r w:rsidRPr="00412F7D">
        <w:rPr>
          <w:rFonts w:ascii="Times New Roman" w:hAnsi="Times New Roman" w:cs="Times New Roman"/>
          <w:color w:val="000000"/>
          <w:sz w:val="30"/>
          <w:szCs w:val="30"/>
          <w:shd w:val="clear" w:color="auto" w:fill="FFFFFF"/>
        </w:rPr>
        <w:t xml:space="preserve">погибшего участника СВО, </w:t>
      </w:r>
      <w:r w:rsidRPr="00412F7D">
        <w:rPr>
          <w:rFonts w:ascii="Times New Roman" w:hAnsi="Times New Roman" w:cs="Times New Roman"/>
          <w:sz w:val="30"/>
          <w:szCs w:val="30"/>
        </w:rPr>
        <w:t>по</w:t>
      </w:r>
      <w:r w:rsidR="007234E2">
        <w:rPr>
          <w:rFonts w:ascii="Times New Roman" w:hAnsi="Times New Roman" w:cs="Times New Roman"/>
          <w:sz w:val="30"/>
          <w:szCs w:val="30"/>
        </w:rPr>
        <w:t> </w:t>
      </w:r>
      <w:r w:rsidRPr="00412F7D">
        <w:rPr>
          <w:rFonts w:ascii="Times New Roman" w:hAnsi="Times New Roman" w:cs="Times New Roman"/>
          <w:sz w:val="30"/>
          <w:szCs w:val="30"/>
        </w:rPr>
        <w:t>ходатайству администрации Тихвинского района</w:t>
      </w:r>
      <w:r w:rsidRPr="00412F7D">
        <w:rPr>
          <w:rFonts w:ascii="Times New Roman" w:hAnsi="Times New Roman" w:cs="Times New Roman"/>
          <w:color w:val="000000"/>
          <w:sz w:val="30"/>
          <w:szCs w:val="30"/>
          <w:shd w:val="clear" w:color="auto" w:fill="FFFFFF"/>
        </w:rPr>
        <w:t xml:space="preserve"> увековечено:</w:t>
      </w:r>
    </w:p>
    <w:p w14:paraId="31881591" w14:textId="77777777" w:rsidR="00F805F4" w:rsidRPr="00412F7D" w:rsidRDefault="00F805F4" w:rsidP="00F805F4">
      <w:pPr>
        <w:spacing w:after="0" w:line="240" w:lineRule="auto"/>
        <w:ind w:firstLine="709"/>
        <w:jc w:val="both"/>
        <w:rPr>
          <w:rFonts w:ascii="Times New Roman" w:hAnsi="Times New Roman" w:cs="Times New Roman"/>
          <w:sz w:val="30"/>
          <w:szCs w:val="30"/>
        </w:rPr>
      </w:pPr>
      <w:r w:rsidRPr="00412F7D">
        <w:rPr>
          <w:rFonts w:ascii="Times New Roman" w:hAnsi="Times New Roman" w:cs="Times New Roman"/>
          <w:color w:val="000000"/>
          <w:sz w:val="30"/>
          <w:szCs w:val="30"/>
          <w:shd w:val="clear" w:color="auto" w:fill="FFFFFF"/>
        </w:rPr>
        <w:t>- на ме</w:t>
      </w:r>
      <w:r w:rsidRPr="00412F7D">
        <w:rPr>
          <w:rFonts w:ascii="Times New Roman" w:hAnsi="Times New Roman" w:cs="Times New Roman"/>
          <w:iCs/>
          <w:sz w:val="30"/>
          <w:szCs w:val="30"/>
        </w:rPr>
        <w:t xml:space="preserve">мориальной доске на фасаде школы </w:t>
      </w:r>
      <w:r w:rsidRPr="00412F7D">
        <w:rPr>
          <w:rFonts w:ascii="Times New Roman" w:hAnsi="Times New Roman" w:cs="Times New Roman"/>
          <w:sz w:val="30"/>
          <w:szCs w:val="30"/>
        </w:rPr>
        <w:t xml:space="preserve">МАО «Основная общеобразовательная школа №20 станции </w:t>
      </w:r>
      <w:proofErr w:type="spellStart"/>
      <w:r w:rsidRPr="00412F7D">
        <w:rPr>
          <w:rFonts w:ascii="Times New Roman" w:hAnsi="Times New Roman" w:cs="Times New Roman"/>
          <w:sz w:val="30"/>
          <w:szCs w:val="30"/>
        </w:rPr>
        <w:t>Губерля</w:t>
      </w:r>
      <w:proofErr w:type="spellEnd"/>
      <w:r w:rsidRPr="00412F7D">
        <w:rPr>
          <w:rFonts w:ascii="Times New Roman" w:hAnsi="Times New Roman" w:cs="Times New Roman"/>
          <w:sz w:val="30"/>
          <w:szCs w:val="30"/>
        </w:rPr>
        <w:t xml:space="preserve"> муниципального образования город Новотроицк Оренбургской области»;</w:t>
      </w:r>
    </w:p>
    <w:p w14:paraId="4CB028ED" w14:textId="77777777" w:rsidR="00F805F4" w:rsidRPr="00412F7D" w:rsidRDefault="00F805F4" w:rsidP="00F805F4">
      <w:pPr>
        <w:spacing w:after="0" w:line="240" w:lineRule="auto"/>
        <w:ind w:firstLine="709"/>
        <w:jc w:val="both"/>
        <w:rPr>
          <w:rFonts w:ascii="Times New Roman" w:hAnsi="Times New Roman" w:cs="Times New Roman"/>
          <w:sz w:val="30"/>
          <w:szCs w:val="30"/>
          <w:shd w:val="clear" w:color="auto" w:fill="FFFFFF"/>
        </w:rPr>
      </w:pPr>
      <w:r w:rsidRPr="00412F7D">
        <w:rPr>
          <w:rFonts w:ascii="Times New Roman" w:hAnsi="Times New Roman" w:cs="Times New Roman"/>
          <w:sz w:val="30"/>
          <w:szCs w:val="30"/>
          <w:shd w:val="clear" w:color="auto" w:fill="FFFFFF"/>
        </w:rPr>
        <w:t>- на Памятной доске на стене «Наши Герои», в актовом зале АО «Тихвинский вагоностроительный завод»</w:t>
      </w:r>
      <w:r w:rsidRPr="00412F7D">
        <w:rPr>
          <w:rFonts w:ascii="Times New Roman" w:hAnsi="Times New Roman" w:cs="Times New Roman"/>
          <w:sz w:val="30"/>
          <w:szCs w:val="30"/>
        </w:rPr>
        <w:t>.</w:t>
      </w:r>
    </w:p>
    <w:p w14:paraId="1D1EF05B" w14:textId="77777777" w:rsidR="00F805F4" w:rsidRPr="00412F7D" w:rsidRDefault="00F805F4" w:rsidP="00F805F4">
      <w:pPr>
        <w:spacing w:after="0" w:line="240" w:lineRule="auto"/>
        <w:ind w:firstLine="709"/>
        <w:jc w:val="both"/>
        <w:rPr>
          <w:rFonts w:ascii="Times New Roman" w:hAnsi="Times New Roman" w:cs="Times New Roman"/>
          <w:sz w:val="30"/>
          <w:szCs w:val="30"/>
        </w:rPr>
      </w:pPr>
      <w:r w:rsidRPr="00412F7D">
        <w:rPr>
          <w:rFonts w:ascii="Times New Roman" w:hAnsi="Times New Roman" w:cs="Times New Roman"/>
          <w:b/>
          <w:sz w:val="30"/>
          <w:szCs w:val="30"/>
        </w:rPr>
        <w:t>Сергеева Андрея Петровича</w:t>
      </w:r>
      <w:r w:rsidRPr="00412F7D">
        <w:rPr>
          <w:rFonts w:ascii="Times New Roman" w:hAnsi="Times New Roman" w:cs="Times New Roman"/>
          <w:sz w:val="30"/>
          <w:szCs w:val="30"/>
        </w:rPr>
        <w:t xml:space="preserve">, </w:t>
      </w:r>
      <w:r w:rsidRPr="00412F7D">
        <w:rPr>
          <w:rFonts w:ascii="Times New Roman" w:hAnsi="Times New Roman" w:cs="Times New Roman"/>
          <w:color w:val="000000"/>
          <w:sz w:val="30"/>
          <w:szCs w:val="30"/>
          <w:shd w:val="clear" w:color="auto" w:fill="FFFFFF"/>
        </w:rPr>
        <w:t xml:space="preserve">погибшего участника СВО, </w:t>
      </w:r>
      <w:r w:rsidRPr="00412F7D">
        <w:rPr>
          <w:rFonts w:ascii="Times New Roman" w:hAnsi="Times New Roman" w:cs="Times New Roman"/>
          <w:sz w:val="30"/>
          <w:szCs w:val="30"/>
        </w:rPr>
        <w:t>по ходатайству администрации Тихвинского района</w:t>
      </w:r>
      <w:r w:rsidRPr="00412F7D">
        <w:rPr>
          <w:rFonts w:ascii="Times New Roman" w:hAnsi="Times New Roman" w:cs="Times New Roman"/>
          <w:color w:val="000000"/>
          <w:sz w:val="30"/>
          <w:szCs w:val="30"/>
          <w:shd w:val="clear" w:color="auto" w:fill="FFFFFF"/>
        </w:rPr>
        <w:t xml:space="preserve"> увековечено </w:t>
      </w:r>
      <w:r w:rsidRPr="00412F7D">
        <w:rPr>
          <w:rFonts w:ascii="Times New Roman" w:hAnsi="Times New Roman" w:cs="Times New Roman"/>
          <w:sz w:val="30"/>
          <w:szCs w:val="30"/>
        </w:rPr>
        <w:t>на Памятной доске на фасаде здания ОМВД России по Тихвинскому району Ленинградской области;</w:t>
      </w:r>
    </w:p>
    <w:p w14:paraId="2124C51E" w14:textId="37AD5AC6" w:rsidR="00992383" w:rsidRDefault="00F805F4" w:rsidP="00E01867">
      <w:pPr>
        <w:spacing w:after="0" w:line="240" w:lineRule="auto"/>
        <w:ind w:firstLine="708"/>
        <w:jc w:val="both"/>
        <w:rPr>
          <w:rFonts w:ascii="Times New Roman" w:eastAsia="Times New Roman" w:hAnsi="Times New Roman" w:cs="Times New Roman"/>
          <w:sz w:val="30"/>
        </w:rPr>
      </w:pPr>
      <w:proofErr w:type="spellStart"/>
      <w:r w:rsidRPr="00412F7D">
        <w:rPr>
          <w:rFonts w:ascii="Times New Roman" w:hAnsi="Times New Roman" w:cs="Times New Roman"/>
          <w:b/>
          <w:iCs/>
          <w:sz w:val="30"/>
          <w:szCs w:val="30"/>
        </w:rPr>
        <w:t>Графова</w:t>
      </w:r>
      <w:proofErr w:type="spellEnd"/>
      <w:r w:rsidRPr="00412F7D">
        <w:rPr>
          <w:rFonts w:ascii="Times New Roman" w:hAnsi="Times New Roman" w:cs="Times New Roman"/>
          <w:b/>
          <w:iCs/>
          <w:sz w:val="30"/>
          <w:szCs w:val="30"/>
        </w:rPr>
        <w:t xml:space="preserve"> Виктора Дмитриевича</w:t>
      </w:r>
      <w:r w:rsidRPr="00412F7D">
        <w:rPr>
          <w:rFonts w:ascii="Times New Roman" w:hAnsi="Times New Roman" w:cs="Times New Roman"/>
          <w:sz w:val="30"/>
          <w:szCs w:val="30"/>
        </w:rPr>
        <w:t xml:space="preserve">, </w:t>
      </w:r>
      <w:r w:rsidRPr="00412F7D">
        <w:rPr>
          <w:rFonts w:ascii="Times New Roman" w:hAnsi="Times New Roman" w:cs="Times New Roman"/>
          <w:color w:val="000000"/>
          <w:sz w:val="30"/>
          <w:szCs w:val="30"/>
          <w:shd w:val="clear" w:color="auto" w:fill="FFFFFF"/>
        </w:rPr>
        <w:t>погибшего участника СВО, увековечено на</w:t>
      </w:r>
      <w:r w:rsidRPr="00412F7D">
        <w:rPr>
          <w:rFonts w:ascii="Times New Roman" w:hAnsi="Times New Roman" w:cs="Times New Roman"/>
          <w:iCs/>
          <w:sz w:val="30"/>
          <w:szCs w:val="30"/>
        </w:rPr>
        <w:t xml:space="preserve"> мемориальной доске МОУ «</w:t>
      </w:r>
      <w:r w:rsidRPr="00412F7D">
        <w:rPr>
          <w:rFonts w:ascii="Times New Roman" w:hAnsi="Times New Roman" w:cs="Times New Roman"/>
          <w:sz w:val="30"/>
          <w:szCs w:val="30"/>
        </w:rPr>
        <w:t xml:space="preserve">Средняя общеобразовательная школа </w:t>
      </w:r>
      <w:r w:rsidRPr="00412F7D">
        <w:rPr>
          <w:rFonts w:ascii="Times New Roman" w:hAnsi="Times New Roman" w:cs="Times New Roman"/>
          <w:iCs/>
          <w:sz w:val="30"/>
          <w:szCs w:val="30"/>
        </w:rPr>
        <w:t>№9».</w:t>
      </w:r>
      <w:r w:rsidR="00DD5A39" w:rsidRPr="00412F7D">
        <w:rPr>
          <w:rFonts w:ascii="Times New Roman" w:eastAsia="Times New Roman" w:hAnsi="Times New Roman" w:cs="Times New Roman"/>
          <w:sz w:val="30"/>
        </w:rPr>
        <w:t xml:space="preserve"> </w:t>
      </w:r>
    </w:p>
    <w:p w14:paraId="27658AF4" w14:textId="77777777" w:rsidR="00E01867" w:rsidRPr="00412F7D" w:rsidRDefault="00E01867" w:rsidP="00E01867">
      <w:pPr>
        <w:spacing w:after="0" w:line="240" w:lineRule="auto"/>
        <w:ind w:firstLine="708"/>
        <w:jc w:val="both"/>
        <w:rPr>
          <w:rFonts w:ascii="Times New Roman" w:eastAsia="Times New Roman" w:hAnsi="Times New Roman" w:cs="Times New Roman"/>
          <w:color w:val="000000"/>
          <w:sz w:val="30"/>
        </w:rPr>
      </w:pPr>
    </w:p>
    <w:p w14:paraId="1AAAC57A" w14:textId="6988B744" w:rsidR="00992383" w:rsidRPr="00412F7D" w:rsidRDefault="00DD5A39">
      <w:pPr>
        <w:spacing w:after="0" w:line="240" w:lineRule="auto"/>
        <w:ind w:right="-1" w:firstLine="426"/>
        <w:jc w:val="both"/>
        <w:rPr>
          <w:rFonts w:ascii="Times New Roman" w:eastAsia="Times New Roman" w:hAnsi="Times New Roman" w:cs="Times New Roman"/>
          <w:color w:val="000000"/>
          <w:sz w:val="30"/>
        </w:rPr>
      </w:pPr>
      <w:r w:rsidRPr="00412F7D">
        <w:rPr>
          <w:rFonts w:ascii="Times New Roman" w:eastAsia="Times New Roman" w:hAnsi="Times New Roman" w:cs="Times New Roman"/>
          <w:color w:val="000000"/>
          <w:sz w:val="30"/>
        </w:rPr>
        <w:t>Вед</w:t>
      </w:r>
      <w:r w:rsidR="00C66483" w:rsidRPr="00412F7D">
        <w:rPr>
          <w:rFonts w:ascii="Times New Roman" w:eastAsia="Times New Roman" w:hAnsi="Times New Roman" w:cs="Times New Roman"/>
          <w:color w:val="000000"/>
          <w:sz w:val="30"/>
        </w:rPr>
        <w:t>ё</w:t>
      </w:r>
      <w:r w:rsidRPr="00412F7D">
        <w:rPr>
          <w:rFonts w:ascii="Times New Roman" w:eastAsia="Times New Roman" w:hAnsi="Times New Roman" w:cs="Times New Roman"/>
          <w:color w:val="000000"/>
          <w:sz w:val="30"/>
        </w:rPr>
        <w:t>тся постоянная работа по оформлению социальных паспортов семей</w:t>
      </w:r>
      <w:r w:rsidR="00E01867">
        <w:rPr>
          <w:rFonts w:ascii="Times New Roman" w:eastAsia="Times New Roman" w:hAnsi="Times New Roman" w:cs="Times New Roman"/>
          <w:color w:val="000000"/>
          <w:sz w:val="30"/>
        </w:rPr>
        <w:t xml:space="preserve"> военнослужащих СВО.</w:t>
      </w:r>
      <w:r w:rsidRPr="00412F7D">
        <w:rPr>
          <w:rFonts w:ascii="Times New Roman" w:eastAsia="Times New Roman" w:hAnsi="Times New Roman" w:cs="Times New Roman"/>
          <w:color w:val="000000"/>
          <w:sz w:val="30"/>
        </w:rPr>
        <w:t xml:space="preserve"> </w:t>
      </w:r>
      <w:r w:rsidR="00E01867">
        <w:rPr>
          <w:rFonts w:ascii="Times New Roman" w:eastAsia="Times New Roman" w:hAnsi="Times New Roman" w:cs="Times New Roman"/>
          <w:color w:val="000000"/>
          <w:sz w:val="30"/>
        </w:rPr>
        <w:t>В</w:t>
      </w:r>
      <w:r w:rsidRPr="00412F7D">
        <w:rPr>
          <w:rFonts w:ascii="Times New Roman" w:eastAsia="Times New Roman" w:hAnsi="Times New Roman" w:cs="Times New Roman"/>
          <w:color w:val="000000"/>
          <w:sz w:val="30"/>
        </w:rPr>
        <w:t>олонт</w:t>
      </w:r>
      <w:r w:rsidR="00C66483" w:rsidRPr="00412F7D">
        <w:rPr>
          <w:rFonts w:ascii="Times New Roman" w:eastAsia="Times New Roman" w:hAnsi="Times New Roman" w:cs="Times New Roman"/>
          <w:color w:val="000000"/>
          <w:sz w:val="30"/>
        </w:rPr>
        <w:t>ё</w:t>
      </w:r>
      <w:r w:rsidRPr="00412F7D">
        <w:rPr>
          <w:rFonts w:ascii="Times New Roman" w:eastAsia="Times New Roman" w:hAnsi="Times New Roman" w:cs="Times New Roman"/>
          <w:color w:val="000000"/>
          <w:sz w:val="30"/>
        </w:rPr>
        <w:t>р</w:t>
      </w:r>
      <w:r w:rsidR="00E01867">
        <w:rPr>
          <w:rFonts w:ascii="Times New Roman" w:eastAsia="Times New Roman" w:hAnsi="Times New Roman" w:cs="Times New Roman"/>
          <w:color w:val="000000"/>
          <w:sz w:val="30"/>
        </w:rPr>
        <w:t>ами</w:t>
      </w:r>
      <w:r w:rsidRPr="00412F7D">
        <w:rPr>
          <w:rFonts w:ascii="Times New Roman" w:eastAsia="Times New Roman" w:hAnsi="Times New Roman" w:cs="Times New Roman"/>
          <w:color w:val="000000"/>
          <w:sz w:val="30"/>
        </w:rPr>
        <w:t xml:space="preserve"> Тихвинского района в рамках Всероссийской акции #</w:t>
      </w:r>
      <w:proofErr w:type="spellStart"/>
      <w:r w:rsidRPr="00412F7D">
        <w:rPr>
          <w:rFonts w:ascii="Times New Roman" w:eastAsia="Times New Roman" w:hAnsi="Times New Roman" w:cs="Times New Roman"/>
          <w:color w:val="000000"/>
          <w:sz w:val="30"/>
        </w:rPr>
        <w:t>МыВместе</w:t>
      </w:r>
      <w:proofErr w:type="spellEnd"/>
      <w:r w:rsidRPr="00412F7D">
        <w:rPr>
          <w:rFonts w:ascii="Times New Roman" w:eastAsia="Times New Roman" w:hAnsi="Times New Roman" w:cs="Times New Roman"/>
          <w:color w:val="000000"/>
          <w:sz w:val="30"/>
        </w:rPr>
        <w:t xml:space="preserve"> отрабатываются запросы семей</w:t>
      </w:r>
      <w:r w:rsidR="00E01867">
        <w:rPr>
          <w:rFonts w:ascii="Times New Roman" w:eastAsia="Times New Roman" w:hAnsi="Times New Roman" w:cs="Times New Roman"/>
          <w:color w:val="000000"/>
          <w:sz w:val="30"/>
        </w:rPr>
        <w:t xml:space="preserve"> военнослужащих</w:t>
      </w:r>
      <w:r w:rsidRPr="00412F7D">
        <w:rPr>
          <w:rFonts w:ascii="Times New Roman" w:eastAsia="Times New Roman" w:hAnsi="Times New Roman" w:cs="Times New Roman"/>
          <w:color w:val="000000"/>
          <w:sz w:val="30"/>
        </w:rPr>
        <w:t xml:space="preserve"> по выплатам и ден</w:t>
      </w:r>
      <w:r w:rsidR="00E01867">
        <w:rPr>
          <w:rFonts w:ascii="Times New Roman" w:eastAsia="Times New Roman" w:hAnsi="Times New Roman" w:cs="Times New Roman"/>
          <w:color w:val="000000"/>
          <w:sz w:val="30"/>
        </w:rPr>
        <w:t>ежному содержанию</w:t>
      </w:r>
      <w:r w:rsidRPr="00412F7D">
        <w:rPr>
          <w:rFonts w:ascii="Times New Roman" w:eastAsia="Times New Roman" w:hAnsi="Times New Roman" w:cs="Times New Roman"/>
          <w:color w:val="000000"/>
          <w:sz w:val="30"/>
        </w:rPr>
        <w:t xml:space="preserve">, конкретным жизненным ситуациям, касающимся правовой, юридической, бытовой и психологической помощи. </w:t>
      </w:r>
    </w:p>
    <w:p w14:paraId="246687ED" w14:textId="77777777" w:rsidR="00992383" w:rsidRPr="00412F7D" w:rsidRDefault="00992383">
      <w:pPr>
        <w:spacing w:after="0" w:line="240" w:lineRule="auto"/>
        <w:ind w:right="-1" w:firstLine="426"/>
        <w:jc w:val="both"/>
        <w:rPr>
          <w:rFonts w:ascii="Times New Roman" w:eastAsia="Times New Roman" w:hAnsi="Times New Roman" w:cs="Times New Roman"/>
          <w:color w:val="000000"/>
          <w:sz w:val="30"/>
        </w:rPr>
      </w:pPr>
    </w:p>
    <w:p w14:paraId="0C796831" w14:textId="77777777" w:rsidR="00992383" w:rsidRPr="00412F7D" w:rsidRDefault="00DD5A39">
      <w:pPr>
        <w:spacing w:after="0" w:line="240" w:lineRule="auto"/>
        <w:ind w:right="-1" w:firstLine="426"/>
        <w:jc w:val="both"/>
        <w:rPr>
          <w:rFonts w:ascii="Times New Roman" w:eastAsia="Times New Roman" w:hAnsi="Times New Roman" w:cs="Times New Roman"/>
          <w:color w:val="000000"/>
          <w:sz w:val="30"/>
        </w:rPr>
      </w:pPr>
      <w:r w:rsidRPr="00412F7D">
        <w:rPr>
          <w:rFonts w:ascii="Times New Roman" w:eastAsia="Times New Roman" w:hAnsi="Times New Roman" w:cs="Times New Roman"/>
          <w:color w:val="000000"/>
          <w:sz w:val="30"/>
        </w:rPr>
        <w:t xml:space="preserve">На базе Физкультурно-спортивного комплекса был создан Пункт сбора гуманитарной помощи. </w:t>
      </w:r>
      <w:r w:rsidR="009B5D34">
        <w:rPr>
          <w:rFonts w:ascii="Times New Roman" w:eastAsia="Times New Roman" w:hAnsi="Times New Roman" w:cs="Times New Roman"/>
          <w:color w:val="000000"/>
          <w:sz w:val="30"/>
        </w:rPr>
        <w:t>За 2023 год</w:t>
      </w:r>
      <w:r w:rsidRPr="00412F7D">
        <w:rPr>
          <w:rFonts w:ascii="Times New Roman" w:eastAsia="Times New Roman" w:hAnsi="Times New Roman" w:cs="Times New Roman"/>
          <w:color w:val="000000"/>
          <w:sz w:val="30"/>
        </w:rPr>
        <w:t xml:space="preserve"> Тихвинским районом суммарно собрано помощи более чем на </w:t>
      </w:r>
      <w:r w:rsidR="00EB1B8D" w:rsidRPr="00412F7D">
        <w:rPr>
          <w:rFonts w:ascii="Times New Roman" w:eastAsia="Times New Roman" w:hAnsi="Times New Roman" w:cs="Times New Roman"/>
          <w:b/>
          <w:color w:val="000000"/>
          <w:sz w:val="30"/>
        </w:rPr>
        <w:t>2</w:t>
      </w:r>
      <w:r w:rsidR="00733C2D" w:rsidRPr="00412F7D">
        <w:rPr>
          <w:rFonts w:ascii="Times New Roman" w:eastAsia="Times New Roman" w:hAnsi="Times New Roman" w:cs="Times New Roman"/>
          <w:b/>
          <w:color w:val="000000"/>
          <w:sz w:val="30"/>
        </w:rPr>
        <w:t>8</w:t>
      </w:r>
      <w:r w:rsidR="00EB1B8D" w:rsidRPr="00412F7D">
        <w:rPr>
          <w:rFonts w:ascii="Times New Roman" w:eastAsia="Times New Roman" w:hAnsi="Times New Roman" w:cs="Times New Roman"/>
          <w:b/>
          <w:color w:val="000000"/>
          <w:sz w:val="30"/>
        </w:rPr>
        <w:t>,8</w:t>
      </w:r>
      <w:r w:rsidR="00733C2D" w:rsidRPr="00412F7D">
        <w:rPr>
          <w:rFonts w:ascii="Times New Roman" w:eastAsia="Times New Roman" w:hAnsi="Times New Roman" w:cs="Times New Roman"/>
          <w:b/>
          <w:color w:val="000000"/>
          <w:sz w:val="30"/>
        </w:rPr>
        <w:t xml:space="preserve"> млн </w:t>
      </w:r>
      <w:r w:rsidRPr="00412F7D">
        <w:rPr>
          <w:rFonts w:ascii="Times New Roman" w:eastAsia="Times New Roman" w:hAnsi="Times New Roman" w:cs="Times New Roman"/>
          <w:b/>
          <w:color w:val="000000"/>
          <w:sz w:val="30"/>
        </w:rPr>
        <w:t>рублей</w:t>
      </w:r>
      <w:r w:rsidRPr="00412F7D">
        <w:rPr>
          <w:rFonts w:ascii="Times New Roman" w:eastAsia="Times New Roman" w:hAnsi="Times New Roman" w:cs="Times New Roman"/>
          <w:color w:val="000000"/>
          <w:sz w:val="30"/>
        </w:rPr>
        <w:t xml:space="preserve">. </w:t>
      </w:r>
    </w:p>
    <w:p w14:paraId="289ED228" w14:textId="77777777" w:rsidR="00992383" w:rsidRPr="00412F7D" w:rsidRDefault="00DD5A39">
      <w:pPr>
        <w:spacing w:after="0" w:line="240" w:lineRule="auto"/>
        <w:ind w:right="-1" w:firstLine="426"/>
        <w:jc w:val="both"/>
        <w:rPr>
          <w:rFonts w:ascii="Times New Roman" w:eastAsia="Times New Roman" w:hAnsi="Times New Roman" w:cs="Times New Roman"/>
          <w:color w:val="000000"/>
          <w:sz w:val="30"/>
        </w:rPr>
      </w:pPr>
      <w:r w:rsidRPr="00412F7D">
        <w:rPr>
          <w:rFonts w:ascii="Times New Roman" w:eastAsia="Times New Roman" w:hAnsi="Times New Roman" w:cs="Times New Roman"/>
          <w:color w:val="000000"/>
          <w:sz w:val="30"/>
        </w:rPr>
        <w:t>Информация по мерам поддержки и часто задаваемым вопросам размещена на официальном сайте администрации, там же находятся памятки, ссылки на нормативно-правовые документы и Навигатор по жизненным ситуациям для военнослужащих и членов их семей.</w:t>
      </w:r>
    </w:p>
    <w:p w14:paraId="6FF0FE67" w14:textId="77777777" w:rsidR="00992383" w:rsidRPr="00412F7D" w:rsidRDefault="00992383">
      <w:pPr>
        <w:spacing w:after="0" w:line="240" w:lineRule="auto"/>
        <w:ind w:right="-1" w:firstLine="426"/>
        <w:jc w:val="both"/>
        <w:rPr>
          <w:rFonts w:ascii="Times New Roman" w:eastAsia="Times New Roman" w:hAnsi="Times New Roman" w:cs="Times New Roman"/>
          <w:color w:val="000000"/>
          <w:sz w:val="30"/>
        </w:rPr>
      </w:pPr>
    </w:p>
    <w:p w14:paraId="0B5CA643" w14:textId="77777777" w:rsidR="0000068F" w:rsidRPr="00412F7D" w:rsidRDefault="0000068F">
      <w:pPr>
        <w:spacing w:after="0" w:line="240" w:lineRule="auto"/>
        <w:ind w:right="-1" w:firstLine="426"/>
        <w:jc w:val="both"/>
        <w:rPr>
          <w:rFonts w:ascii="Times New Roman" w:eastAsia="Times New Roman" w:hAnsi="Times New Roman" w:cs="Times New Roman"/>
          <w:color w:val="000000"/>
          <w:sz w:val="30"/>
        </w:rPr>
      </w:pPr>
    </w:p>
    <w:p w14:paraId="7C632118" w14:textId="77777777" w:rsidR="0000068F" w:rsidRDefault="0000068F">
      <w:pPr>
        <w:spacing w:after="0" w:line="240" w:lineRule="auto"/>
        <w:ind w:right="-1" w:firstLine="426"/>
        <w:jc w:val="both"/>
        <w:rPr>
          <w:rFonts w:ascii="Times New Roman" w:eastAsia="Times New Roman" w:hAnsi="Times New Roman" w:cs="Times New Roman"/>
          <w:color w:val="000000"/>
          <w:sz w:val="30"/>
        </w:rPr>
      </w:pPr>
    </w:p>
    <w:p w14:paraId="4A87B083" w14:textId="77777777" w:rsidR="00212C3D" w:rsidRDefault="00212C3D">
      <w:pPr>
        <w:spacing w:after="0" w:line="240" w:lineRule="auto"/>
        <w:ind w:right="-1" w:firstLine="426"/>
        <w:jc w:val="both"/>
        <w:rPr>
          <w:rFonts w:ascii="Times New Roman" w:eastAsia="Times New Roman" w:hAnsi="Times New Roman" w:cs="Times New Roman"/>
          <w:color w:val="000000"/>
          <w:sz w:val="30"/>
        </w:rPr>
      </w:pPr>
    </w:p>
    <w:p w14:paraId="528B6B94" w14:textId="77777777" w:rsidR="00212C3D" w:rsidRDefault="00212C3D">
      <w:pPr>
        <w:spacing w:after="0" w:line="240" w:lineRule="auto"/>
        <w:ind w:right="-1" w:firstLine="426"/>
        <w:jc w:val="both"/>
        <w:rPr>
          <w:rFonts w:ascii="Times New Roman" w:eastAsia="Times New Roman" w:hAnsi="Times New Roman" w:cs="Times New Roman"/>
          <w:color w:val="000000"/>
          <w:sz w:val="30"/>
        </w:rPr>
      </w:pPr>
    </w:p>
    <w:p w14:paraId="49AAEC60" w14:textId="77777777" w:rsidR="00212C3D" w:rsidRDefault="00212C3D">
      <w:pPr>
        <w:spacing w:after="0" w:line="240" w:lineRule="auto"/>
        <w:ind w:right="-1" w:firstLine="426"/>
        <w:jc w:val="both"/>
        <w:rPr>
          <w:rFonts w:ascii="Times New Roman" w:eastAsia="Times New Roman" w:hAnsi="Times New Roman" w:cs="Times New Roman"/>
          <w:color w:val="000000"/>
          <w:sz w:val="30"/>
        </w:rPr>
      </w:pPr>
    </w:p>
    <w:p w14:paraId="3D3AF006" w14:textId="77777777" w:rsidR="00212C3D" w:rsidRDefault="00212C3D">
      <w:pPr>
        <w:spacing w:after="0" w:line="240" w:lineRule="auto"/>
        <w:ind w:right="-1" w:firstLine="426"/>
        <w:jc w:val="both"/>
        <w:rPr>
          <w:rFonts w:ascii="Times New Roman" w:eastAsia="Times New Roman" w:hAnsi="Times New Roman" w:cs="Times New Roman"/>
          <w:color w:val="000000"/>
          <w:sz w:val="30"/>
        </w:rPr>
      </w:pPr>
    </w:p>
    <w:p w14:paraId="1916E528" w14:textId="77777777" w:rsidR="00212C3D" w:rsidRDefault="00212C3D">
      <w:pPr>
        <w:spacing w:after="0" w:line="240" w:lineRule="auto"/>
        <w:ind w:right="-1" w:firstLine="426"/>
        <w:jc w:val="both"/>
        <w:rPr>
          <w:rFonts w:ascii="Times New Roman" w:eastAsia="Times New Roman" w:hAnsi="Times New Roman" w:cs="Times New Roman"/>
          <w:color w:val="000000"/>
          <w:sz w:val="30"/>
        </w:rPr>
      </w:pPr>
    </w:p>
    <w:tbl>
      <w:tblPr>
        <w:tblW w:w="0" w:type="auto"/>
        <w:tblInd w:w="98" w:type="dxa"/>
        <w:tblCellMar>
          <w:left w:w="10" w:type="dxa"/>
          <w:right w:w="10" w:type="dxa"/>
        </w:tblCellMar>
        <w:tblLook w:val="04A0" w:firstRow="1" w:lastRow="0" w:firstColumn="1" w:lastColumn="0" w:noHBand="0" w:noVBand="1"/>
      </w:tblPr>
      <w:tblGrid>
        <w:gridCol w:w="1307"/>
        <w:gridCol w:w="7949"/>
      </w:tblGrid>
      <w:tr w:rsidR="00992383" w:rsidRPr="00412F7D" w14:paraId="3646B3A0" w14:textId="77777777" w:rsidTr="00212C3D">
        <w:tc>
          <w:tcPr>
            <w:tcW w:w="1307" w:type="dxa"/>
            <w:tcBorders>
              <w:top w:val="single" w:sz="24" w:space="0" w:color="000000"/>
              <w:left w:val="single" w:sz="0" w:space="0" w:color="000000"/>
              <w:bottom w:val="single" w:sz="24" w:space="0" w:color="000000"/>
              <w:right w:val="single" w:sz="0" w:space="0" w:color="000000"/>
            </w:tcBorders>
            <w:shd w:val="clear" w:color="000000" w:fill="FFFFFF"/>
            <w:tcMar>
              <w:left w:w="108" w:type="dxa"/>
              <w:right w:w="108" w:type="dxa"/>
            </w:tcMar>
            <w:vAlign w:val="center"/>
          </w:tcPr>
          <w:p w14:paraId="57497803" w14:textId="77777777" w:rsidR="00992383" w:rsidRPr="00412F7D" w:rsidRDefault="00DD5A39">
            <w:pPr>
              <w:spacing w:after="0" w:line="240" w:lineRule="auto"/>
              <w:ind w:right="283" w:firstLine="426"/>
            </w:pPr>
            <w:r w:rsidRPr="00412F7D">
              <w:rPr>
                <w:rFonts w:ascii="Times New Roman" w:eastAsia="Times New Roman" w:hAnsi="Times New Roman" w:cs="Times New Roman"/>
                <w:b/>
                <w:sz w:val="28"/>
              </w:rPr>
              <w:lastRenderedPageBreak/>
              <w:t>VI.</w:t>
            </w:r>
          </w:p>
        </w:tc>
        <w:tc>
          <w:tcPr>
            <w:tcW w:w="7949" w:type="dxa"/>
            <w:tcBorders>
              <w:top w:val="single" w:sz="24" w:space="0" w:color="000000"/>
              <w:left w:val="single" w:sz="0" w:space="0" w:color="000000"/>
              <w:bottom w:val="single" w:sz="24" w:space="0" w:color="000000"/>
              <w:right w:val="single" w:sz="0" w:space="0" w:color="000000"/>
            </w:tcBorders>
            <w:shd w:val="clear" w:color="000000" w:fill="FFFFFF"/>
            <w:tcMar>
              <w:left w:w="108" w:type="dxa"/>
              <w:right w:w="108" w:type="dxa"/>
            </w:tcMar>
            <w:vAlign w:val="center"/>
          </w:tcPr>
          <w:p w14:paraId="388DE2E8" w14:textId="77777777" w:rsidR="00992383" w:rsidRPr="00412F7D" w:rsidRDefault="00DD5A39">
            <w:pPr>
              <w:spacing w:after="0" w:line="240" w:lineRule="auto"/>
              <w:ind w:right="283" w:firstLine="426"/>
              <w:jc w:val="center"/>
            </w:pPr>
            <w:r w:rsidRPr="00412F7D">
              <w:rPr>
                <w:rFonts w:ascii="Times New Roman" w:eastAsia="Times New Roman" w:hAnsi="Times New Roman" w:cs="Times New Roman"/>
                <w:b/>
                <w:sz w:val="28"/>
              </w:rPr>
              <w:t>РАБОТА С НАСЕЛЕНИЕМ, ПРЕДОСТАВЛЕНИЕ ГОСУДАРСТВЕННЫХ И МУНИЦИПАЛЬНЫХ УСЛУГ</w:t>
            </w:r>
          </w:p>
        </w:tc>
      </w:tr>
    </w:tbl>
    <w:p w14:paraId="4AEA2EC6" w14:textId="77777777" w:rsidR="00992383" w:rsidRPr="00412F7D" w:rsidRDefault="00DD5A39">
      <w:pPr>
        <w:spacing w:after="0" w:line="240" w:lineRule="auto"/>
        <w:ind w:right="-1" w:firstLine="426"/>
        <w:jc w:val="both"/>
        <w:rPr>
          <w:rFonts w:ascii="Times New Roman" w:eastAsia="Times New Roman" w:hAnsi="Times New Roman" w:cs="Times New Roman"/>
          <w:b/>
          <w:sz w:val="30"/>
        </w:rPr>
      </w:pPr>
      <w:r w:rsidRPr="00412F7D">
        <w:rPr>
          <w:rFonts w:ascii="Times New Roman" w:eastAsia="Times New Roman" w:hAnsi="Times New Roman" w:cs="Times New Roman"/>
          <w:b/>
          <w:sz w:val="30"/>
        </w:rPr>
        <w:t>6.1.</w:t>
      </w:r>
      <w:r w:rsidRPr="00412F7D">
        <w:rPr>
          <w:rFonts w:ascii="Times New Roman" w:eastAsia="Times New Roman" w:hAnsi="Times New Roman" w:cs="Times New Roman"/>
          <w:sz w:val="30"/>
        </w:rPr>
        <w:t xml:space="preserve"> </w:t>
      </w:r>
      <w:r w:rsidRPr="00412F7D">
        <w:rPr>
          <w:rFonts w:ascii="Times New Roman" w:eastAsia="Times New Roman" w:hAnsi="Times New Roman" w:cs="Times New Roman"/>
          <w:b/>
          <w:sz w:val="30"/>
        </w:rPr>
        <w:t>Большое внимание администрация района уделяет поддержке работы инициативных комиссий и общественных советов насел</w:t>
      </w:r>
      <w:r w:rsidR="00405A67" w:rsidRPr="00412F7D">
        <w:rPr>
          <w:rFonts w:ascii="Times New Roman" w:eastAsia="Times New Roman" w:hAnsi="Times New Roman" w:cs="Times New Roman"/>
          <w:b/>
          <w:sz w:val="30"/>
        </w:rPr>
        <w:t>ё</w:t>
      </w:r>
      <w:r w:rsidRPr="00412F7D">
        <w:rPr>
          <w:rFonts w:ascii="Times New Roman" w:eastAsia="Times New Roman" w:hAnsi="Times New Roman" w:cs="Times New Roman"/>
          <w:b/>
          <w:sz w:val="30"/>
        </w:rPr>
        <w:t>нных пунктов Тихвинского района (ранее «старосты»).</w:t>
      </w:r>
    </w:p>
    <w:p w14:paraId="722ECD6D" w14:textId="3F8A52D7" w:rsidR="00915D32" w:rsidRPr="00412F7D" w:rsidRDefault="00E414A9" w:rsidP="00041517">
      <w:pPr>
        <w:spacing w:after="0" w:line="240" w:lineRule="auto"/>
        <w:ind w:right="-1" w:firstLine="426"/>
        <w:jc w:val="both"/>
        <w:rPr>
          <w:rFonts w:ascii="Times New Roman" w:eastAsia="Times New Roman" w:hAnsi="Times New Roman" w:cs="Times New Roman"/>
          <w:sz w:val="30"/>
        </w:rPr>
      </w:pPr>
      <w:r w:rsidRPr="00412F7D">
        <w:rPr>
          <w:rFonts w:ascii="Times New Roman" w:hAnsi="Times New Roman" w:cs="Times New Roman"/>
          <w:b/>
          <w:sz w:val="28"/>
          <w:szCs w:val="28"/>
        </w:rPr>
        <w:t>(СЛАЙД 6</w:t>
      </w:r>
      <w:r w:rsidR="006A674A">
        <w:rPr>
          <w:rFonts w:ascii="Times New Roman" w:hAnsi="Times New Roman" w:cs="Times New Roman"/>
          <w:b/>
          <w:sz w:val="28"/>
          <w:szCs w:val="28"/>
        </w:rPr>
        <w:t>4</w:t>
      </w:r>
      <w:r w:rsidRPr="00412F7D">
        <w:rPr>
          <w:rFonts w:ascii="Times New Roman" w:hAnsi="Times New Roman" w:cs="Times New Roman"/>
          <w:b/>
          <w:sz w:val="28"/>
          <w:szCs w:val="28"/>
        </w:rPr>
        <w:t>)</w:t>
      </w:r>
    </w:p>
    <w:p w14:paraId="71922A01" w14:textId="3898CC36" w:rsidR="00992383" w:rsidRPr="00412F7D" w:rsidRDefault="00DD5A39">
      <w:pPr>
        <w:spacing w:after="0" w:line="240" w:lineRule="auto"/>
        <w:ind w:right="-1" w:firstLine="426"/>
        <w:jc w:val="both"/>
        <w:rPr>
          <w:rFonts w:ascii="Times New Roman" w:eastAsia="Times New Roman" w:hAnsi="Times New Roman" w:cs="Times New Roman"/>
          <w:sz w:val="30"/>
        </w:rPr>
      </w:pPr>
      <w:r w:rsidRPr="00412F7D">
        <w:rPr>
          <w:rFonts w:ascii="Times New Roman" w:eastAsia="Times New Roman" w:hAnsi="Times New Roman" w:cs="Times New Roman"/>
          <w:sz w:val="30"/>
        </w:rPr>
        <w:t xml:space="preserve">На мероприятия, позволяющих улучшить условия жизни граждан </w:t>
      </w:r>
      <w:r w:rsidRPr="00412F7D">
        <w:rPr>
          <w:rFonts w:ascii="Times New Roman" w:eastAsia="Times New Roman" w:hAnsi="Times New Roman" w:cs="Times New Roman"/>
          <w:sz w:val="30"/>
          <w:u w:val="single"/>
        </w:rPr>
        <w:t>на территориях сельских населенных пунктов</w:t>
      </w:r>
      <w:r w:rsidRPr="00412F7D">
        <w:rPr>
          <w:rFonts w:ascii="Times New Roman" w:eastAsia="Times New Roman" w:hAnsi="Times New Roman" w:cs="Times New Roman"/>
          <w:sz w:val="30"/>
        </w:rPr>
        <w:t xml:space="preserve"> Тихвинского района, реализуемые в соответствии с областными законами №3-оз и №147-оз из средств государственной программы Ленинградской области «Устойчивое общественное развитие в Ленинградской области» было выделено более </w:t>
      </w:r>
      <w:r w:rsidRPr="00412F7D">
        <w:rPr>
          <w:rFonts w:ascii="Times New Roman" w:eastAsia="Times New Roman" w:hAnsi="Times New Roman" w:cs="Times New Roman"/>
          <w:b/>
          <w:sz w:val="30"/>
        </w:rPr>
        <w:t>24</w:t>
      </w:r>
      <w:r w:rsidR="00772E87" w:rsidRPr="00412F7D">
        <w:rPr>
          <w:rFonts w:ascii="Times New Roman" w:eastAsia="Times New Roman" w:hAnsi="Times New Roman" w:cs="Times New Roman"/>
          <w:b/>
          <w:sz w:val="30"/>
        </w:rPr>
        <w:t>,2</w:t>
      </w:r>
      <w:r w:rsidRPr="00412F7D">
        <w:rPr>
          <w:rFonts w:ascii="Times New Roman" w:eastAsia="Times New Roman" w:hAnsi="Times New Roman" w:cs="Times New Roman"/>
          <w:b/>
          <w:sz w:val="30"/>
        </w:rPr>
        <w:t xml:space="preserve"> млн руб.</w:t>
      </w:r>
      <w:r w:rsidRPr="00412F7D">
        <w:rPr>
          <w:rFonts w:ascii="Times New Roman" w:eastAsia="Times New Roman" w:hAnsi="Times New Roman" w:cs="Times New Roman"/>
          <w:sz w:val="30"/>
        </w:rPr>
        <w:t xml:space="preserve"> </w:t>
      </w:r>
      <w:r w:rsidR="00C248D6">
        <w:rPr>
          <w:rFonts w:ascii="Times New Roman" w:eastAsia="Times New Roman" w:hAnsi="Times New Roman" w:cs="Times New Roman"/>
          <w:sz w:val="30"/>
        </w:rPr>
        <w:t>(24 млн руб. – 2022 год)</w:t>
      </w:r>
      <w:r w:rsidRPr="00412F7D">
        <w:rPr>
          <w:rFonts w:ascii="Times New Roman" w:eastAsia="Times New Roman" w:hAnsi="Times New Roman" w:cs="Times New Roman"/>
          <w:sz w:val="30"/>
        </w:rPr>
        <w:t xml:space="preserve">, </w:t>
      </w:r>
      <w:r w:rsidR="00772E87" w:rsidRPr="00412F7D">
        <w:rPr>
          <w:rFonts w:ascii="Times New Roman" w:eastAsia="Times New Roman" w:hAnsi="Times New Roman" w:cs="Times New Roman"/>
          <w:b/>
          <w:sz w:val="30"/>
        </w:rPr>
        <w:t>3,6</w:t>
      </w:r>
      <w:r w:rsidRPr="00412F7D">
        <w:rPr>
          <w:rFonts w:ascii="Times New Roman" w:eastAsia="Times New Roman" w:hAnsi="Times New Roman" w:cs="Times New Roman"/>
          <w:b/>
          <w:sz w:val="30"/>
        </w:rPr>
        <w:t xml:space="preserve"> млн руб.</w:t>
      </w:r>
      <w:r w:rsidRPr="00412F7D">
        <w:rPr>
          <w:rFonts w:ascii="Times New Roman" w:eastAsia="Times New Roman" w:hAnsi="Times New Roman" w:cs="Times New Roman"/>
          <w:sz w:val="30"/>
        </w:rPr>
        <w:t xml:space="preserve"> из бюджетов сельских поселений, а также</w:t>
      </w:r>
      <w:r w:rsidR="00C248D6">
        <w:rPr>
          <w:rFonts w:ascii="Times New Roman" w:eastAsia="Times New Roman" w:hAnsi="Times New Roman" w:cs="Times New Roman"/>
          <w:sz w:val="30"/>
        </w:rPr>
        <w:t xml:space="preserve"> </w:t>
      </w:r>
      <w:r w:rsidRPr="00412F7D">
        <w:rPr>
          <w:rFonts w:ascii="Times New Roman" w:eastAsia="Times New Roman" w:hAnsi="Times New Roman" w:cs="Times New Roman"/>
          <w:b/>
          <w:sz w:val="30"/>
        </w:rPr>
        <w:t>4</w:t>
      </w:r>
      <w:r w:rsidR="00772E87" w:rsidRPr="00412F7D">
        <w:rPr>
          <w:rFonts w:ascii="Times New Roman" w:eastAsia="Times New Roman" w:hAnsi="Times New Roman" w:cs="Times New Roman"/>
          <w:b/>
          <w:sz w:val="30"/>
        </w:rPr>
        <w:t>0,6</w:t>
      </w:r>
      <w:r w:rsidRPr="00412F7D">
        <w:rPr>
          <w:rFonts w:ascii="Times New Roman" w:eastAsia="Times New Roman" w:hAnsi="Times New Roman" w:cs="Times New Roman"/>
          <w:b/>
          <w:sz w:val="30"/>
        </w:rPr>
        <w:t xml:space="preserve"> тыс. руб.</w:t>
      </w:r>
      <w:r w:rsidRPr="00412F7D">
        <w:rPr>
          <w:rFonts w:ascii="Times New Roman" w:eastAsia="Times New Roman" w:hAnsi="Times New Roman" w:cs="Times New Roman"/>
          <w:sz w:val="30"/>
        </w:rPr>
        <w:t xml:space="preserve"> из внебюджетных источников.</w:t>
      </w:r>
    </w:p>
    <w:p w14:paraId="0F625191" w14:textId="77777777" w:rsidR="00992383" w:rsidRPr="00412F7D" w:rsidRDefault="00DD5A39">
      <w:pPr>
        <w:spacing w:after="0" w:line="240" w:lineRule="auto"/>
        <w:ind w:right="-1" w:firstLine="426"/>
        <w:jc w:val="both"/>
        <w:rPr>
          <w:rFonts w:ascii="Times New Roman" w:eastAsia="Times New Roman" w:hAnsi="Times New Roman" w:cs="Times New Roman"/>
          <w:sz w:val="30"/>
        </w:rPr>
      </w:pPr>
      <w:r w:rsidRPr="00412F7D">
        <w:rPr>
          <w:rFonts w:ascii="Times New Roman" w:eastAsia="Times New Roman" w:hAnsi="Times New Roman" w:cs="Times New Roman"/>
          <w:sz w:val="30"/>
        </w:rPr>
        <w:t>В рамках реализации муниципальной программы</w:t>
      </w:r>
      <w:r w:rsidRPr="00412F7D">
        <w:rPr>
          <w:rFonts w:ascii="Times New Roman" w:eastAsia="Times New Roman" w:hAnsi="Times New Roman" w:cs="Times New Roman"/>
          <w:i/>
          <w:sz w:val="30"/>
        </w:rPr>
        <w:t xml:space="preserve"> </w:t>
      </w:r>
      <w:r w:rsidRPr="00412F7D">
        <w:rPr>
          <w:rFonts w:ascii="Times New Roman" w:eastAsia="Times New Roman" w:hAnsi="Times New Roman" w:cs="Times New Roman"/>
          <w:sz w:val="30"/>
        </w:rPr>
        <w:t>«Создание условий для эффективного выполнения органами местного самоуправления своих полномочий на территории Тихвинского городского поселения»</w:t>
      </w:r>
      <w:r w:rsidRPr="00412F7D">
        <w:rPr>
          <w:rFonts w:ascii="Times New Roman" w:eastAsia="Times New Roman" w:hAnsi="Times New Roman" w:cs="Times New Roman"/>
          <w:i/>
          <w:sz w:val="30"/>
        </w:rPr>
        <w:t xml:space="preserve"> </w:t>
      </w:r>
      <w:r w:rsidR="00DD2D78" w:rsidRPr="00412F7D">
        <w:rPr>
          <w:rFonts w:ascii="Times New Roman" w:eastAsia="Times New Roman" w:hAnsi="Times New Roman" w:cs="Times New Roman"/>
          <w:sz w:val="30"/>
        </w:rPr>
        <w:t>использовано</w:t>
      </w:r>
      <w:r w:rsidRPr="00412F7D">
        <w:rPr>
          <w:rFonts w:ascii="Times New Roman" w:eastAsia="Times New Roman" w:hAnsi="Times New Roman" w:cs="Times New Roman"/>
          <w:sz w:val="30"/>
        </w:rPr>
        <w:t xml:space="preserve"> </w:t>
      </w:r>
      <w:r w:rsidRPr="00412F7D">
        <w:rPr>
          <w:rFonts w:ascii="Times New Roman" w:eastAsia="Times New Roman" w:hAnsi="Times New Roman" w:cs="Times New Roman"/>
          <w:b/>
          <w:sz w:val="30"/>
        </w:rPr>
        <w:t>4,4 млн руб.</w:t>
      </w:r>
      <w:r w:rsidRPr="00412F7D">
        <w:rPr>
          <w:rFonts w:ascii="Times New Roman" w:eastAsia="Times New Roman" w:hAnsi="Times New Roman" w:cs="Times New Roman"/>
          <w:sz w:val="30"/>
        </w:rPr>
        <w:t xml:space="preserve"> из областного и </w:t>
      </w:r>
      <w:r w:rsidR="00B867B6" w:rsidRPr="00412F7D">
        <w:rPr>
          <w:rFonts w:ascii="Times New Roman" w:eastAsia="Times New Roman" w:hAnsi="Times New Roman" w:cs="Times New Roman"/>
          <w:b/>
          <w:sz w:val="30"/>
        </w:rPr>
        <w:t>46</w:t>
      </w:r>
      <w:r w:rsidRPr="00412F7D">
        <w:rPr>
          <w:rFonts w:ascii="Times New Roman" w:eastAsia="Times New Roman" w:hAnsi="Times New Roman" w:cs="Times New Roman"/>
          <w:b/>
          <w:sz w:val="30"/>
        </w:rPr>
        <w:t>9 тыс. руб.</w:t>
      </w:r>
      <w:r w:rsidRPr="00412F7D">
        <w:rPr>
          <w:rFonts w:ascii="Times New Roman" w:eastAsia="Times New Roman" w:hAnsi="Times New Roman" w:cs="Times New Roman"/>
          <w:sz w:val="30"/>
        </w:rPr>
        <w:t xml:space="preserve"> из местного бюджетов.</w:t>
      </w:r>
    </w:p>
    <w:p w14:paraId="49DFDC0D" w14:textId="77777777" w:rsidR="00992383" w:rsidRPr="00412F7D" w:rsidRDefault="00DD2D78">
      <w:pPr>
        <w:spacing w:after="0" w:line="240" w:lineRule="auto"/>
        <w:ind w:right="-143" w:firstLine="426"/>
        <w:jc w:val="both"/>
        <w:rPr>
          <w:rFonts w:ascii="Times New Roman" w:eastAsia="Times New Roman" w:hAnsi="Times New Roman" w:cs="Times New Roman"/>
          <w:sz w:val="30"/>
        </w:rPr>
      </w:pPr>
      <w:r w:rsidRPr="00412F7D">
        <w:rPr>
          <w:rFonts w:ascii="Times New Roman" w:eastAsia="Times New Roman" w:hAnsi="Times New Roman" w:cs="Times New Roman"/>
          <w:sz w:val="30"/>
        </w:rPr>
        <w:t>В</w:t>
      </w:r>
      <w:r w:rsidR="00DD5A39" w:rsidRPr="00412F7D">
        <w:rPr>
          <w:rFonts w:ascii="Times New Roman" w:eastAsia="Times New Roman" w:hAnsi="Times New Roman" w:cs="Times New Roman"/>
          <w:sz w:val="30"/>
        </w:rPr>
        <w:t>ыполненны</w:t>
      </w:r>
      <w:r w:rsidRPr="00412F7D">
        <w:rPr>
          <w:rFonts w:ascii="Times New Roman" w:eastAsia="Times New Roman" w:hAnsi="Times New Roman" w:cs="Times New Roman"/>
          <w:sz w:val="30"/>
        </w:rPr>
        <w:t>е</w:t>
      </w:r>
      <w:r w:rsidR="00DD5A39" w:rsidRPr="00412F7D">
        <w:rPr>
          <w:rFonts w:ascii="Times New Roman" w:eastAsia="Times New Roman" w:hAnsi="Times New Roman" w:cs="Times New Roman"/>
          <w:sz w:val="30"/>
        </w:rPr>
        <w:t xml:space="preserve"> работ</w:t>
      </w:r>
      <w:r w:rsidRPr="00412F7D">
        <w:rPr>
          <w:rFonts w:ascii="Times New Roman" w:eastAsia="Times New Roman" w:hAnsi="Times New Roman" w:cs="Times New Roman"/>
          <w:sz w:val="30"/>
        </w:rPr>
        <w:t>ы</w:t>
      </w:r>
      <w:r w:rsidR="00DD5A39" w:rsidRPr="00412F7D">
        <w:rPr>
          <w:rFonts w:ascii="Times New Roman" w:eastAsia="Times New Roman" w:hAnsi="Times New Roman" w:cs="Times New Roman"/>
          <w:sz w:val="30"/>
        </w:rPr>
        <w:t xml:space="preserve"> за сч</w:t>
      </w:r>
      <w:r w:rsidR="00B867B6" w:rsidRPr="00412F7D">
        <w:rPr>
          <w:rFonts w:ascii="Times New Roman" w:eastAsia="Times New Roman" w:hAnsi="Times New Roman" w:cs="Times New Roman"/>
          <w:sz w:val="30"/>
        </w:rPr>
        <w:t>ё</w:t>
      </w:r>
      <w:r w:rsidR="00DD5A39" w:rsidRPr="00412F7D">
        <w:rPr>
          <w:rFonts w:ascii="Times New Roman" w:eastAsia="Times New Roman" w:hAnsi="Times New Roman" w:cs="Times New Roman"/>
          <w:sz w:val="30"/>
        </w:rPr>
        <w:t xml:space="preserve">т средств в </w:t>
      </w:r>
      <w:r w:rsidR="00DD5A39" w:rsidRPr="00412F7D">
        <w:rPr>
          <w:rFonts w:ascii="Times New Roman" w:eastAsia="Times New Roman" w:hAnsi="Times New Roman" w:cs="Times New Roman"/>
          <w:sz w:val="30"/>
          <w:u w:val="single"/>
        </w:rPr>
        <w:t>Тихвинском городском поселении</w:t>
      </w:r>
      <w:r w:rsidR="00DD5A39" w:rsidRPr="00412F7D">
        <w:rPr>
          <w:rFonts w:ascii="Times New Roman" w:eastAsia="Times New Roman" w:hAnsi="Times New Roman" w:cs="Times New Roman"/>
          <w:sz w:val="30"/>
        </w:rPr>
        <w:t>:</w:t>
      </w:r>
    </w:p>
    <w:p w14:paraId="2C09B74A" w14:textId="77777777" w:rsidR="00B867B6" w:rsidRPr="00412F7D" w:rsidRDefault="00DD5A39" w:rsidP="00B867B6">
      <w:pPr>
        <w:spacing w:after="0" w:line="240" w:lineRule="auto"/>
        <w:ind w:right="283" w:firstLine="426"/>
        <w:jc w:val="both"/>
        <w:rPr>
          <w:rFonts w:ascii="Times New Roman" w:eastAsia="Times New Roman" w:hAnsi="Times New Roman" w:cs="Times New Roman"/>
          <w:sz w:val="30"/>
          <w:szCs w:val="30"/>
        </w:rPr>
      </w:pPr>
      <w:r w:rsidRPr="00412F7D">
        <w:rPr>
          <w:rFonts w:ascii="Times New Roman" w:eastAsia="Times New Roman" w:hAnsi="Times New Roman" w:cs="Times New Roman"/>
          <w:sz w:val="30"/>
          <w:szCs w:val="30"/>
        </w:rPr>
        <w:t xml:space="preserve">- </w:t>
      </w:r>
      <w:r w:rsidR="00B867B6" w:rsidRPr="00412F7D">
        <w:rPr>
          <w:rFonts w:ascii="Times New Roman" w:eastAsia="Times New Roman" w:hAnsi="Times New Roman" w:cs="Times New Roman"/>
          <w:sz w:val="30"/>
          <w:szCs w:val="30"/>
        </w:rPr>
        <w:t>ремонт асфальтобетонного покрытия участка дороги улицы Труда старой части города Тихвина;</w:t>
      </w:r>
    </w:p>
    <w:p w14:paraId="477BBDCC" w14:textId="58DEFFBE" w:rsidR="00992383" w:rsidRPr="00412F7D" w:rsidRDefault="00B867B6">
      <w:pPr>
        <w:spacing w:after="0" w:line="240" w:lineRule="auto"/>
        <w:ind w:right="-143" w:firstLine="426"/>
        <w:jc w:val="both"/>
        <w:rPr>
          <w:rFonts w:ascii="Times New Roman" w:eastAsia="Times New Roman" w:hAnsi="Times New Roman" w:cs="Times New Roman"/>
          <w:sz w:val="30"/>
          <w:u w:val="single"/>
        </w:rPr>
      </w:pPr>
      <w:r w:rsidRPr="00412F7D">
        <w:rPr>
          <w:rFonts w:ascii="Times New Roman" w:eastAsia="Times New Roman" w:hAnsi="Times New Roman" w:cs="Times New Roman"/>
          <w:sz w:val="30"/>
          <w:szCs w:val="30"/>
        </w:rPr>
        <w:t xml:space="preserve">- Профилирование дорог общего пользования с добавлением нового материала в д. </w:t>
      </w:r>
      <w:proofErr w:type="spellStart"/>
      <w:r w:rsidRPr="00412F7D">
        <w:rPr>
          <w:rFonts w:ascii="Times New Roman" w:eastAsia="Times New Roman" w:hAnsi="Times New Roman" w:cs="Times New Roman"/>
          <w:sz w:val="30"/>
          <w:szCs w:val="30"/>
        </w:rPr>
        <w:t>Теплухино</w:t>
      </w:r>
      <w:proofErr w:type="spellEnd"/>
      <w:r w:rsidR="00DD5A39" w:rsidRPr="00412F7D">
        <w:rPr>
          <w:rFonts w:ascii="Times New Roman" w:eastAsia="Times New Roman" w:hAnsi="Times New Roman" w:cs="Times New Roman"/>
          <w:sz w:val="30"/>
          <w:szCs w:val="30"/>
        </w:rPr>
        <w:t>.</w:t>
      </w:r>
    </w:p>
    <w:p w14:paraId="712D02F7" w14:textId="77777777" w:rsidR="00992383" w:rsidRPr="00412F7D" w:rsidRDefault="00DD5A39">
      <w:pPr>
        <w:spacing w:after="0" w:line="240" w:lineRule="auto"/>
        <w:ind w:right="-1" w:firstLine="426"/>
        <w:jc w:val="both"/>
        <w:rPr>
          <w:rFonts w:ascii="Times New Roman" w:eastAsia="Times New Roman" w:hAnsi="Times New Roman" w:cs="Times New Roman"/>
          <w:sz w:val="30"/>
        </w:rPr>
      </w:pPr>
      <w:r w:rsidRPr="00412F7D">
        <w:rPr>
          <w:rFonts w:ascii="Times New Roman" w:eastAsia="Times New Roman" w:hAnsi="Times New Roman" w:cs="Times New Roman"/>
          <w:sz w:val="30"/>
          <w:u w:val="single"/>
        </w:rPr>
        <w:t>В сельских поселениях Тихвинского района</w:t>
      </w:r>
      <w:r w:rsidRPr="00412F7D">
        <w:rPr>
          <w:rFonts w:ascii="Times New Roman" w:eastAsia="Times New Roman" w:hAnsi="Times New Roman" w:cs="Times New Roman"/>
          <w:sz w:val="30"/>
        </w:rPr>
        <w:t xml:space="preserve"> к наиболее значимым мероприятиям можно отнести:</w:t>
      </w:r>
    </w:p>
    <w:p w14:paraId="66D79EFC" w14:textId="77777777" w:rsidR="00992383" w:rsidRPr="00412F7D" w:rsidRDefault="00DD5A39" w:rsidP="00C60585">
      <w:pPr>
        <w:spacing w:after="0" w:line="240" w:lineRule="auto"/>
        <w:ind w:right="-1" w:firstLine="426"/>
        <w:jc w:val="both"/>
        <w:rPr>
          <w:rFonts w:ascii="Times New Roman" w:eastAsia="Times New Roman" w:hAnsi="Times New Roman" w:cs="Times New Roman"/>
          <w:sz w:val="30"/>
          <w:szCs w:val="30"/>
        </w:rPr>
      </w:pPr>
      <w:r w:rsidRPr="00412F7D">
        <w:rPr>
          <w:rFonts w:ascii="Times New Roman" w:eastAsia="Times New Roman" w:hAnsi="Times New Roman" w:cs="Times New Roman"/>
          <w:sz w:val="30"/>
          <w:szCs w:val="30"/>
        </w:rPr>
        <w:t xml:space="preserve">- </w:t>
      </w:r>
      <w:r w:rsidR="00474E81" w:rsidRPr="00412F7D">
        <w:rPr>
          <w:rFonts w:ascii="Times New Roman" w:eastAsia="Times New Roman" w:hAnsi="Times New Roman" w:cs="Times New Roman"/>
          <w:sz w:val="30"/>
          <w:szCs w:val="30"/>
        </w:rPr>
        <w:t xml:space="preserve">ремонт участков дорог в д. </w:t>
      </w:r>
      <w:proofErr w:type="spellStart"/>
      <w:r w:rsidR="00474E81" w:rsidRPr="00412F7D">
        <w:rPr>
          <w:rFonts w:ascii="Times New Roman" w:eastAsia="Times New Roman" w:hAnsi="Times New Roman" w:cs="Times New Roman"/>
          <w:sz w:val="30"/>
          <w:szCs w:val="30"/>
        </w:rPr>
        <w:t>Кострино</w:t>
      </w:r>
      <w:proofErr w:type="spellEnd"/>
      <w:r w:rsidR="00474E81" w:rsidRPr="00412F7D">
        <w:rPr>
          <w:rFonts w:ascii="Times New Roman" w:eastAsia="Times New Roman" w:hAnsi="Times New Roman" w:cs="Times New Roman"/>
          <w:sz w:val="30"/>
          <w:szCs w:val="30"/>
        </w:rPr>
        <w:t xml:space="preserve"> </w:t>
      </w:r>
      <w:proofErr w:type="spellStart"/>
      <w:r w:rsidR="00474E81" w:rsidRPr="00412F7D">
        <w:rPr>
          <w:rFonts w:ascii="Times New Roman" w:eastAsia="Times New Roman" w:hAnsi="Times New Roman" w:cs="Times New Roman"/>
          <w:sz w:val="30"/>
          <w:szCs w:val="30"/>
        </w:rPr>
        <w:t>Мелегежского</w:t>
      </w:r>
      <w:proofErr w:type="spellEnd"/>
      <w:r w:rsidR="00474E81" w:rsidRPr="00412F7D">
        <w:rPr>
          <w:rFonts w:ascii="Times New Roman" w:eastAsia="Times New Roman" w:hAnsi="Times New Roman" w:cs="Times New Roman"/>
          <w:sz w:val="30"/>
          <w:szCs w:val="30"/>
        </w:rPr>
        <w:t xml:space="preserve"> сельского поселения;</w:t>
      </w:r>
      <w:r w:rsidRPr="00412F7D">
        <w:rPr>
          <w:rFonts w:ascii="Times New Roman" w:eastAsia="Times New Roman" w:hAnsi="Times New Roman" w:cs="Times New Roman"/>
          <w:sz w:val="30"/>
          <w:szCs w:val="30"/>
        </w:rPr>
        <w:t xml:space="preserve"> </w:t>
      </w:r>
    </w:p>
    <w:p w14:paraId="78FB210E" w14:textId="77777777" w:rsidR="00992383" w:rsidRPr="00412F7D" w:rsidRDefault="00DD5A39" w:rsidP="00C60585">
      <w:pPr>
        <w:spacing w:after="0" w:line="240" w:lineRule="auto"/>
        <w:ind w:right="-1" w:firstLine="426"/>
        <w:jc w:val="both"/>
        <w:rPr>
          <w:rFonts w:ascii="Times New Roman" w:eastAsia="Times New Roman" w:hAnsi="Times New Roman" w:cs="Times New Roman"/>
          <w:sz w:val="30"/>
          <w:szCs w:val="30"/>
        </w:rPr>
      </w:pPr>
      <w:r w:rsidRPr="00412F7D">
        <w:rPr>
          <w:rFonts w:ascii="Times New Roman" w:eastAsia="Times New Roman" w:hAnsi="Times New Roman" w:cs="Times New Roman"/>
          <w:sz w:val="30"/>
          <w:szCs w:val="30"/>
        </w:rPr>
        <w:t xml:space="preserve">- </w:t>
      </w:r>
      <w:r w:rsidR="00474E81" w:rsidRPr="00412F7D">
        <w:rPr>
          <w:rFonts w:ascii="Times New Roman" w:eastAsia="Times New Roman" w:hAnsi="Times New Roman" w:cs="Times New Roman"/>
          <w:sz w:val="30"/>
          <w:szCs w:val="30"/>
        </w:rPr>
        <w:t>обустройство детской площад</w:t>
      </w:r>
      <w:r w:rsidR="005F0964" w:rsidRPr="00412F7D">
        <w:rPr>
          <w:rFonts w:ascii="Times New Roman" w:eastAsia="Times New Roman" w:hAnsi="Times New Roman" w:cs="Times New Roman"/>
          <w:sz w:val="30"/>
          <w:szCs w:val="30"/>
        </w:rPr>
        <w:t>ки</w:t>
      </w:r>
      <w:r w:rsidR="00474E81" w:rsidRPr="00412F7D">
        <w:rPr>
          <w:rFonts w:ascii="Times New Roman" w:eastAsia="Times New Roman" w:hAnsi="Times New Roman" w:cs="Times New Roman"/>
          <w:sz w:val="30"/>
          <w:szCs w:val="30"/>
        </w:rPr>
        <w:t xml:space="preserve"> в д. Мелегежская Горка;</w:t>
      </w:r>
    </w:p>
    <w:p w14:paraId="55300B6C" w14:textId="77777777" w:rsidR="00992383" w:rsidRPr="00412F7D" w:rsidRDefault="005F0964" w:rsidP="00C60585">
      <w:pPr>
        <w:spacing w:after="0" w:line="240" w:lineRule="auto"/>
        <w:ind w:right="-1" w:firstLine="426"/>
        <w:jc w:val="both"/>
        <w:rPr>
          <w:rFonts w:ascii="Times New Roman" w:eastAsia="Times New Roman" w:hAnsi="Times New Roman" w:cs="Times New Roman"/>
          <w:sz w:val="30"/>
          <w:szCs w:val="30"/>
        </w:rPr>
      </w:pPr>
      <w:r w:rsidRPr="00412F7D">
        <w:rPr>
          <w:rFonts w:ascii="Times New Roman" w:eastAsia="Times New Roman" w:hAnsi="Times New Roman" w:cs="Times New Roman"/>
          <w:sz w:val="30"/>
          <w:szCs w:val="30"/>
        </w:rPr>
        <w:t xml:space="preserve">- </w:t>
      </w:r>
      <w:r w:rsidR="00474E81" w:rsidRPr="00412F7D">
        <w:rPr>
          <w:rFonts w:ascii="Times New Roman" w:eastAsia="Times New Roman" w:hAnsi="Times New Roman" w:cs="Times New Roman"/>
          <w:sz w:val="30"/>
          <w:szCs w:val="30"/>
        </w:rPr>
        <w:t>благоустро</w:t>
      </w:r>
      <w:r w:rsidRPr="00412F7D">
        <w:rPr>
          <w:rFonts w:ascii="Times New Roman" w:eastAsia="Times New Roman" w:hAnsi="Times New Roman" w:cs="Times New Roman"/>
          <w:sz w:val="30"/>
          <w:szCs w:val="30"/>
        </w:rPr>
        <w:t>йство</w:t>
      </w:r>
      <w:r w:rsidR="00474E81" w:rsidRPr="00412F7D">
        <w:rPr>
          <w:rFonts w:ascii="Times New Roman" w:eastAsia="Times New Roman" w:hAnsi="Times New Roman" w:cs="Times New Roman"/>
          <w:sz w:val="30"/>
          <w:szCs w:val="30"/>
        </w:rPr>
        <w:t xml:space="preserve"> част</w:t>
      </w:r>
      <w:r w:rsidRPr="00412F7D">
        <w:rPr>
          <w:rFonts w:ascii="Times New Roman" w:eastAsia="Times New Roman" w:hAnsi="Times New Roman" w:cs="Times New Roman"/>
          <w:sz w:val="30"/>
          <w:szCs w:val="30"/>
        </w:rPr>
        <w:t>и</w:t>
      </w:r>
      <w:r w:rsidR="00474E81" w:rsidRPr="00412F7D">
        <w:rPr>
          <w:rFonts w:ascii="Times New Roman" w:eastAsia="Times New Roman" w:hAnsi="Times New Roman" w:cs="Times New Roman"/>
          <w:sz w:val="30"/>
          <w:szCs w:val="30"/>
        </w:rPr>
        <w:t xml:space="preserve"> территории общественного кладбища</w:t>
      </w:r>
      <w:r w:rsidRPr="00412F7D">
        <w:rPr>
          <w:rFonts w:ascii="Times New Roman" w:eastAsia="Times New Roman" w:hAnsi="Times New Roman" w:cs="Times New Roman"/>
          <w:sz w:val="30"/>
          <w:szCs w:val="30"/>
        </w:rPr>
        <w:t xml:space="preserve"> и</w:t>
      </w:r>
      <w:r w:rsidR="00474E81" w:rsidRPr="00412F7D">
        <w:rPr>
          <w:rFonts w:ascii="Times New Roman" w:eastAsia="Times New Roman" w:hAnsi="Times New Roman" w:cs="Times New Roman"/>
          <w:sz w:val="30"/>
          <w:szCs w:val="30"/>
        </w:rPr>
        <w:t xml:space="preserve"> ремонт общественн</w:t>
      </w:r>
      <w:r w:rsidRPr="00412F7D">
        <w:rPr>
          <w:rFonts w:ascii="Times New Roman" w:eastAsia="Times New Roman" w:hAnsi="Times New Roman" w:cs="Times New Roman"/>
          <w:sz w:val="30"/>
          <w:szCs w:val="30"/>
        </w:rPr>
        <w:t>ого</w:t>
      </w:r>
      <w:r w:rsidR="00474E81" w:rsidRPr="00412F7D">
        <w:rPr>
          <w:rFonts w:ascii="Times New Roman" w:eastAsia="Times New Roman" w:hAnsi="Times New Roman" w:cs="Times New Roman"/>
          <w:sz w:val="30"/>
          <w:szCs w:val="30"/>
        </w:rPr>
        <w:t xml:space="preserve"> колодц</w:t>
      </w:r>
      <w:r w:rsidRPr="00412F7D">
        <w:rPr>
          <w:rFonts w:ascii="Times New Roman" w:eastAsia="Times New Roman" w:hAnsi="Times New Roman" w:cs="Times New Roman"/>
          <w:sz w:val="30"/>
          <w:szCs w:val="30"/>
        </w:rPr>
        <w:t>а в п. Шугозеро</w:t>
      </w:r>
      <w:r w:rsidR="00474E81" w:rsidRPr="00412F7D">
        <w:rPr>
          <w:rFonts w:ascii="Times New Roman" w:eastAsia="Times New Roman" w:hAnsi="Times New Roman" w:cs="Times New Roman"/>
          <w:sz w:val="30"/>
          <w:szCs w:val="30"/>
        </w:rPr>
        <w:t>, обустро</w:t>
      </w:r>
      <w:r w:rsidRPr="00412F7D">
        <w:rPr>
          <w:rFonts w:ascii="Times New Roman" w:eastAsia="Times New Roman" w:hAnsi="Times New Roman" w:cs="Times New Roman"/>
          <w:sz w:val="30"/>
          <w:szCs w:val="30"/>
        </w:rPr>
        <w:t>йство</w:t>
      </w:r>
      <w:r w:rsidR="00474E81" w:rsidRPr="00412F7D">
        <w:rPr>
          <w:rFonts w:ascii="Times New Roman" w:eastAsia="Times New Roman" w:hAnsi="Times New Roman" w:cs="Times New Roman"/>
          <w:sz w:val="30"/>
          <w:szCs w:val="30"/>
        </w:rPr>
        <w:t xml:space="preserve"> пожарн</w:t>
      </w:r>
      <w:r w:rsidRPr="00412F7D">
        <w:rPr>
          <w:rFonts w:ascii="Times New Roman" w:eastAsia="Times New Roman" w:hAnsi="Times New Roman" w:cs="Times New Roman"/>
          <w:sz w:val="30"/>
          <w:szCs w:val="30"/>
        </w:rPr>
        <w:t>ого</w:t>
      </w:r>
      <w:r w:rsidR="00474E81" w:rsidRPr="00412F7D">
        <w:rPr>
          <w:rFonts w:ascii="Times New Roman" w:eastAsia="Times New Roman" w:hAnsi="Times New Roman" w:cs="Times New Roman"/>
          <w:sz w:val="30"/>
          <w:szCs w:val="30"/>
        </w:rPr>
        <w:t xml:space="preserve"> подъезд</w:t>
      </w:r>
      <w:r w:rsidRPr="00412F7D">
        <w:rPr>
          <w:rFonts w:ascii="Times New Roman" w:eastAsia="Times New Roman" w:hAnsi="Times New Roman" w:cs="Times New Roman"/>
          <w:sz w:val="30"/>
          <w:szCs w:val="30"/>
        </w:rPr>
        <w:t>а</w:t>
      </w:r>
      <w:r w:rsidR="00474E81" w:rsidRPr="00412F7D">
        <w:rPr>
          <w:rFonts w:ascii="Times New Roman" w:eastAsia="Times New Roman" w:hAnsi="Times New Roman" w:cs="Times New Roman"/>
          <w:sz w:val="30"/>
          <w:szCs w:val="30"/>
        </w:rPr>
        <w:t xml:space="preserve"> к озеру Шугозеро (Большое).</w:t>
      </w:r>
      <w:r w:rsidR="00DD5A39" w:rsidRPr="00412F7D">
        <w:rPr>
          <w:rFonts w:ascii="Times New Roman" w:eastAsia="Times New Roman" w:hAnsi="Times New Roman" w:cs="Times New Roman"/>
          <w:sz w:val="30"/>
          <w:szCs w:val="30"/>
        </w:rPr>
        <w:t xml:space="preserve">  </w:t>
      </w:r>
    </w:p>
    <w:p w14:paraId="2F331975" w14:textId="77777777" w:rsidR="00C60585" w:rsidRPr="00412F7D" w:rsidRDefault="00C60585" w:rsidP="00C60585">
      <w:pPr>
        <w:spacing w:after="0" w:line="240" w:lineRule="auto"/>
        <w:ind w:right="-1" w:firstLine="426"/>
        <w:jc w:val="both"/>
        <w:rPr>
          <w:rFonts w:ascii="Times New Roman" w:eastAsia="Times New Roman" w:hAnsi="Times New Roman" w:cs="Times New Roman"/>
          <w:sz w:val="30"/>
          <w:szCs w:val="30"/>
        </w:rPr>
      </w:pPr>
      <w:r w:rsidRPr="00412F7D">
        <w:rPr>
          <w:rFonts w:ascii="Times New Roman" w:eastAsia="Times New Roman" w:hAnsi="Times New Roman" w:cs="Times New Roman"/>
          <w:sz w:val="30"/>
          <w:szCs w:val="30"/>
        </w:rPr>
        <w:t xml:space="preserve">- благоустройство дороги в деревнях </w:t>
      </w:r>
      <w:proofErr w:type="spellStart"/>
      <w:r w:rsidRPr="00412F7D">
        <w:rPr>
          <w:rFonts w:ascii="Times New Roman" w:eastAsia="Times New Roman" w:hAnsi="Times New Roman" w:cs="Times New Roman"/>
          <w:sz w:val="30"/>
          <w:szCs w:val="30"/>
        </w:rPr>
        <w:t>Кузьминка</w:t>
      </w:r>
      <w:proofErr w:type="spellEnd"/>
      <w:r w:rsidRPr="00412F7D">
        <w:rPr>
          <w:rFonts w:ascii="Times New Roman" w:eastAsia="Times New Roman" w:hAnsi="Times New Roman" w:cs="Times New Roman"/>
          <w:sz w:val="30"/>
          <w:szCs w:val="30"/>
        </w:rPr>
        <w:t xml:space="preserve">, </w:t>
      </w:r>
      <w:proofErr w:type="spellStart"/>
      <w:r w:rsidRPr="00412F7D">
        <w:rPr>
          <w:rFonts w:ascii="Times New Roman" w:eastAsia="Times New Roman" w:hAnsi="Times New Roman" w:cs="Times New Roman"/>
          <w:sz w:val="30"/>
          <w:szCs w:val="30"/>
        </w:rPr>
        <w:t>Андронниково</w:t>
      </w:r>
      <w:proofErr w:type="spellEnd"/>
      <w:r w:rsidRPr="00412F7D">
        <w:rPr>
          <w:rFonts w:ascii="Times New Roman" w:eastAsia="Times New Roman" w:hAnsi="Times New Roman" w:cs="Times New Roman"/>
          <w:sz w:val="30"/>
          <w:szCs w:val="30"/>
        </w:rPr>
        <w:t xml:space="preserve">, </w:t>
      </w:r>
      <w:proofErr w:type="spellStart"/>
      <w:r w:rsidRPr="00412F7D">
        <w:rPr>
          <w:rFonts w:ascii="Times New Roman" w:eastAsia="Times New Roman" w:hAnsi="Times New Roman" w:cs="Times New Roman"/>
          <w:sz w:val="30"/>
          <w:szCs w:val="30"/>
        </w:rPr>
        <w:t>Григино</w:t>
      </w:r>
      <w:proofErr w:type="spellEnd"/>
      <w:r w:rsidRPr="00412F7D">
        <w:rPr>
          <w:rFonts w:ascii="Times New Roman" w:eastAsia="Times New Roman" w:hAnsi="Times New Roman" w:cs="Times New Roman"/>
          <w:sz w:val="30"/>
          <w:szCs w:val="30"/>
        </w:rPr>
        <w:t xml:space="preserve">, </w:t>
      </w:r>
      <w:proofErr w:type="spellStart"/>
      <w:r w:rsidRPr="00412F7D">
        <w:rPr>
          <w:rFonts w:ascii="Times New Roman" w:eastAsia="Times New Roman" w:hAnsi="Times New Roman" w:cs="Times New Roman"/>
          <w:sz w:val="30"/>
          <w:szCs w:val="30"/>
        </w:rPr>
        <w:t>Никульское</w:t>
      </w:r>
      <w:proofErr w:type="spellEnd"/>
      <w:r w:rsidRPr="00412F7D">
        <w:rPr>
          <w:rFonts w:ascii="Times New Roman" w:eastAsia="Times New Roman" w:hAnsi="Times New Roman" w:cs="Times New Roman"/>
          <w:sz w:val="30"/>
          <w:szCs w:val="30"/>
        </w:rPr>
        <w:t>, Селище Шугозерского сельского поселения;</w:t>
      </w:r>
    </w:p>
    <w:p w14:paraId="56647492" w14:textId="77777777" w:rsidR="00C60585" w:rsidRPr="00412F7D" w:rsidRDefault="00C60585" w:rsidP="00C60585">
      <w:pPr>
        <w:spacing w:after="0" w:line="240" w:lineRule="auto"/>
        <w:ind w:right="-1" w:firstLine="426"/>
        <w:jc w:val="both"/>
        <w:rPr>
          <w:rFonts w:ascii="Times New Roman" w:eastAsia="Times New Roman" w:hAnsi="Times New Roman" w:cs="Times New Roman"/>
          <w:sz w:val="30"/>
          <w:szCs w:val="30"/>
        </w:rPr>
      </w:pPr>
      <w:r w:rsidRPr="00412F7D">
        <w:rPr>
          <w:rFonts w:ascii="Times New Roman" w:eastAsia="Times New Roman" w:hAnsi="Times New Roman" w:cs="Times New Roman"/>
          <w:sz w:val="30"/>
          <w:szCs w:val="30"/>
        </w:rPr>
        <w:t xml:space="preserve">- </w:t>
      </w:r>
      <w:r w:rsidR="00A71140" w:rsidRPr="00412F7D">
        <w:rPr>
          <w:rFonts w:ascii="Times New Roman" w:eastAsia="Times New Roman" w:hAnsi="Times New Roman" w:cs="Times New Roman"/>
          <w:sz w:val="30"/>
          <w:szCs w:val="30"/>
        </w:rPr>
        <w:t xml:space="preserve">строительство </w:t>
      </w:r>
      <w:r w:rsidRPr="00412F7D">
        <w:rPr>
          <w:rFonts w:ascii="Times New Roman" w:eastAsia="Times New Roman" w:hAnsi="Times New Roman" w:cs="Times New Roman"/>
          <w:sz w:val="30"/>
          <w:szCs w:val="30"/>
        </w:rPr>
        <w:t>пожарн</w:t>
      </w:r>
      <w:r w:rsidR="00A71140" w:rsidRPr="00412F7D">
        <w:rPr>
          <w:rFonts w:ascii="Times New Roman" w:eastAsia="Times New Roman" w:hAnsi="Times New Roman" w:cs="Times New Roman"/>
          <w:sz w:val="30"/>
          <w:szCs w:val="30"/>
        </w:rPr>
        <w:t>ого</w:t>
      </w:r>
      <w:r w:rsidRPr="00412F7D">
        <w:rPr>
          <w:rFonts w:ascii="Times New Roman" w:eastAsia="Times New Roman" w:hAnsi="Times New Roman" w:cs="Times New Roman"/>
          <w:sz w:val="30"/>
          <w:szCs w:val="30"/>
        </w:rPr>
        <w:t xml:space="preserve"> водоём</w:t>
      </w:r>
      <w:r w:rsidR="00A71140" w:rsidRPr="00412F7D">
        <w:rPr>
          <w:rFonts w:ascii="Times New Roman" w:eastAsia="Times New Roman" w:hAnsi="Times New Roman" w:cs="Times New Roman"/>
          <w:sz w:val="30"/>
          <w:szCs w:val="30"/>
        </w:rPr>
        <w:t>а</w:t>
      </w:r>
      <w:r w:rsidRPr="00412F7D">
        <w:rPr>
          <w:rFonts w:ascii="Times New Roman" w:eastAsia="Times New Roman" w:hAnsi="Times New Roman" w:cs="Times New Roman"/>
          <w:sz w:val="30"/>
          <w:szCs w:val="30"/>
        </w:rPr>
        <w:t xml:space="preserve"> в д. Заречье и ремонт пожарных водоёмов в д. Бурмакино и </w:t>
      </w:r>
      <w:proofErr w:type="spellStart"/>
      <w:r w:rsidRPr="00412F7D">
        <w:rPr>
          <w:rFonts w:ascii="Times New Roman" w:eastAsia="Times New Roman" w:hAnsi="Times New Roman" w:cs="Times New Roman"/>
          <w:sz w:val="30"/>
          <w:szCs w:val="30"/>
        </w:rPr>
        <w:t>Кильмуя</w:t>
      </w:r>
      <w:proofErr w:type="spellEnd"/>
      <w:r w:rsidRPr="00412F7D">
        <w:rPr>
          <w:rFonts w:ascii="Times New Roman" w:eastAsia="Times New Roman" w:hAnsi="Times New Roman" w:cs="Times New Roman"/>
          <w:sz w:val="30"/>
          <w:szCs w:val="30"/>
        </w:rPr>
        <w:t xml:space="preserve"> Шугозерского сельского поселения; </w:t>
      </w:r>
    </w:p>
    <w:p w14:paraId="66D8E16C" w14:textId="77777777" w:rsidR="00C60585" w:rsidRPr="00412F7D" w:rsidRDefault="00C60585" w:rsidP="00C60585">
      <w:pPr>
        <w:spacing w:after="0" w:line="240" w:lineRule="auto"/>
        <w:ind w:right="-1" w:firstLine="426"/>
        <w:jc w:val="both"/>
        <w:rPr>
          <w:rFonts w:ascii="Times New Roman" w:eastAsia="Times New Roman" w:hAnsi="Times New Roman" w:cs="Times New Roman"/>
          <w:sz w:val="30"/>
          <w:szCs w:val="30"/>
        </w:rPr>
      </w:pPr>
      <w:r w:rsidRPr="00412F7D">
        <w:rPr>
          <w:rFonts w:ascii="Times New Roman" w:eastAsia="Times New Roman" w:hAnsi="Times New Roman" w:cs="Times New Roman"/>
          <w:sz w:val="30"/>
          <w:szCs w:val="30"/>
        </w:rPr>
        <w:t xml:space="preserve">- обустройство пожарных подъездов к озеру д. </w:t>
      </w:r>
      <w:proofErr w:type="spellStart"/>
      <w:r w:rsidRPr="00412F7D">
        <w:rPr>
          <w:rFonts w:ascii="Times New Roman" w:eastAsia="Times New Roman" w:hAnsi="Times New Roman" w:cs="Times New Roman"/>
          <w:sz w:val="30"/>
          <w:szCs w:val="30"/>
        </w:rPr>
        <w:t>Шуйга</w:t>
      </w:r>
      <w:proofErr w:type="spellEnd"/>
      <w:r w:rsidRPr="00412F7D">
        <w:rPr>
          <w:rFonts w:ascii="Times New Roman" w:eastAsia="Times New Roman" w:hAnsi="Times New Roman" w:cs="Times New Roman"/>
          <w:sz w:val="30"/>
          <w:szCs w:val="30"/>
        </w:rPr>
        <w:t xml:space="preserve"> Шугозерского сельского поселения;</w:t>
      </w:r>
    </w:p>
    <w:p w14:paraId="26F73CA4" w14:textId="7EB761B3" w:rsidR="00212C3D" w:rsidRPr="00412F7D" w:rsidRDefault="00DD5A39">
      <w:pPr>
        <w:spacing w:after="0" w:line="240" w:lineRule="auto"/>
        <w:ind w:right="-1" w:firstLine="426"/>
        <w:jc w:val="both"/>
        <w:rPr>
          <w:rFonts w:ascii="Times New Roman" w:eastAsia="Times New Roman" w:hAnsi="Times New Roman" w:cs="Times New Roman"/>
          <w:b/>
          <w:sz w:val="30"/>
        </w:rPr>
      </w:pPr>
      <w:r w:rsidRPr="00412F7D">
        <w:rPr>
          <w:rFonts w:ascii="Times New Roman" w:eastAsia="Times New Roman" w:hAnsi="Times New Roman" w:cs="Times New Roman"/>
          <w:sz w:val="30"/>
          <w:szCs w:val="30"/>
        </w:rPr>
        <w:t xml:space="preserve">- </w:t>
      </w:r>
      <w:r w:rsidR="00C60585" w:rsidRPr="00412F7D">
        <w:rPr>
          <w:rFonts w:ascii="Times New Roman" w:eastAsia="Times New Roman" w:hAnsi="Times New Roman" w:cs="Times New Roman"/>
          <w:sz w:val="30"/>
          <w:szCs w:val="30"/>
        </w:rPr>
        <w:t xml:space="preserve">установка контейнерных площадок в деревнях </w:t>
      </w:r>
      <w:proofErr w:type="spellStart"/>
      <w:r w:rsidR="00C60585" w:rsidRPr="00412F7D">
        <w:rPr>
          <w:rFonts w:ascii="Times New Roman" w:eastAsia="Times New Roman" w:hAnsi="Times New Roman" w:cs="Times New Roman"/>
          <w:sz w:val="30"/>
          <w:szCs w:val="30"/>
        </w:rPr>
        <w:t>Ругуй</w:t>
      </w:r>
      <w:proofErr w:type="spellEnd"/>
      <w:r w:rsidR="00C60585" w:rsidRPr="00412F7D">
        <w:rPr>
          <w:rFonts w:ascii="Times New Roman" w:eastAsia="Times New Roman" w:hAnsi="Times New Roman" w:cs="Times New Roman"/>
          <w:sz w:val="30"/>
          <w:szCs w:val="30"/>
        </w:rPr>
        <w:t xml:space="preserve">, </w:t>
      </w:r>
      <w:proofErr w:type="spellStart"/>
      <w:r w:rsidR="00C60585" w:rsidRPr="00412F7D">
        <w:rPr>
          <w:rFonts w:ascii="Times New Roman" w:eastAsia="Times New Roman" w:hAnsi="Times New Roman" w:cs="Times New Roman"/>
          <w:sz w:val="30"/>
          <w:szCs w:val="30"/>
        </w:rPr>
        <w:t>Марково</w:t>
      </w:r>
      <w:proofErr w:type="spellEnd"/>
      <w:r w:rsidR="00C60585" w:rsidRPr="00412F7D">
        <w:rPr>
          <w:rFonts w:ascii="Times New Roman" w:eastAsia="Times New Roman" w:hAnsi="Times New Roman" w:cs="Times New Roman"/>
          <w:sz w:val="30"/>
          <w:szCs w:val="30"/>
        </w:rPr>
        <w:t xml:space="preserve">, </w:t>
      </w:r>
      <w:proofErr w:type="spellStart"/>
      <w:r w:rsidR="00C60585" w:rsidRPr="00412F7D">
        <w:rPr>
          <w:rFonts w:ascii="Times New Roman" w:eastAsia="Times New Roman" w:hAnsi="Times New Roman" w:cs="Times New Roman"/>
          <w:sz w:val="30"/>
          <w:szCs w:val="30"/>
        </w:rPr>
        <w:t>Черенцово</w:t>
      </w:r>
      <w:proofErr w:type="spellEnd"/>
      <w:r w:rsidR="00C60585" w:rsidRPr="00412F7D">
        <w:rPr>
          <w:rFonts w:ascii="Times New Roman" w:eastAsia="Times New Roman" w:hAnsi="Times New Roman" w:cs="Times New Roman"/>
          <w:sz w:val="30"/>
          <w:szCs w:val="30"/>
        </w:rPr>
        <w:t xml:space="preserve">, </w:t>
      </w:r>
      <w:proofErr w:type="spellStart"/>
      <w:r w:rsidR="00C60585" w:rsidRPr="00412F7D">
        <w:rPr>
          <w:rFonts w:ascii="Times New Roman" w:eastAsia="Times New Roman" w:hAnsi="Times New Roman" w:cs="Times New Roman"/>
          <w:sz w:val="30"/>
          <w:szCs w:val="30"/>
        </w:rPr>
        <w:t>Липная</w:t>
      </w:r>
      <w:proofErr w:type="spellEnd"/>
      <w:r w:rsidR="00C60585" w:rsidRPr="00412F7D">
        <w:rPr>
          <w:rFonts w:ascii="Times New Roman" w:eastAsia="Times New Roman" w:hAnsi="Times New Roman" w:cs="Times New Roman"/>
          <w:sz w:val="30"/>
          <w:szCs w:val="30"/>
        </w:rPr>
        <w:t xml:space="preserve"> горка, </w:t>
      </w:r>
      <w:proofErr w:type="spellStart"/>
      <w:r w:rsidR="00C60585" w:rsidRPr="00412F7D">
        <w:rPr>
          <w:rFonts w:ascii="Times New Roman" w:eastAsia="Times New Roman" w:hAnsi="Times New Roman" w:cs="Times New Roman"/>
          <w:sz w:val="30"/>
          <w:szCs w:val="30"/>
        </w:rPr>
        <w:t>Дмитрово</w:t>
      </w:r>
      <w:proofErr w:type="spellEnd"/>
      <w:r w:rsidR="00C60585" w:rsidRPr="00412F7D">
        <w:rPr>
          <w:rFonts w:ascii="Times New Roman" w:eastAsia="Times New Roman" w:hAnsi="Times New Roman" w:cs="Times New Roman"/>
          <w:sz w:val="30"/>
          <w:szCs w:val="30"/>
        </w:rPr>
        <w:t xml:space="preserve">, </w:t>
      </w:r>
      <w:proofErr w:type="spellStart"/>
      <w:r w:rsidR="00C60585" w:rsidRPr="00412F7D">
        <w:rPr>
          <w:rFonts w:ascii="Times New Roman" w:eastAsia="Times New Roman" w:hAnsi="Times New Roman" w:cs="Times New Roman"/>
          <w:sz w:val="30"/>
          <w:szCs w:val="30"/>
        </w:rPr>
        <w:t>Овино</w:t>
      </w:r>
      <w:proofErr w:type="spellEnd"/>
      <w:r w:rsidR="00C60585" w:rsidRPr="00412F7D">
        <w:rPr>
          <w:rFonts w:ascii="Times New Roman" w:eastAsia="Times New Roman" w:hAnsi="Times New Roman" w:cs="Times New Roman"/>
          <w:sz w:val="30"/>
          <w:szCs w:val="30"/>
        </w:rPr>
        <w:t xml:space="preserve"> в </w:t>
      </w:r>
      <w:proofErr w:type="spellStart"/>
      <w:r w:rsidR="00C60585" w:rsidRPr="00412F7D">
        <w:rPr>
          <w:rFonts w:ascii="Times New Roman" w:eastAsia="Times New Roman" w:hAnsi="Times New Roman" w:cs="Times New Roman"/>
          <w:sz w:val="30"/>
          <w:szCs w:val="30"/>
        </w:rPr>
        <w:t>Цвылёвском</w:t>
      </w:r>
      <w:proofErr w:type="spellEnd"/>
      <w:r w:rsidR="00C60585" w:rsidRPr="00412F7D">
        <w:rPr>
          <w:rFonts w:ascii="Times New Roman" w:eastAsia="Times New Roman" w:hAnsi="Times New Roman" w:cs="Times New Roman"/>
          <w:sz w:val="30"/>
          <w:szCs w:val="30"/>
        </w:rPr>
        <w:t xml:space="preserve"> сельском поселении.</w:t>
      </w:r>
    </w:p>
    <w:p w14:paraId="761F04E3" w14:textId="77777777" w:rsidR="00992383" w:rsidRPr="00412F7D" w:rsidRDefault="00DD5A39">
      <w:pPr>
        <w:spacing w:after="0" w:line="240" w:lineRule="auto"/>
        <w:ind w:right="-1" w:firstLine="426"/>
        <w:jc w:val="both"/>
        <w:rPr>
          <w:rFonts w:ascii="Times New Roman" w:eastAsia="Times New Roman" w:hAnsi="Times New Roman" w:cs="Times New Roman"/>
          <w:b/>
          <w:sz w:val="30"/>
        </w:rPr>
      </w:pPr>
      <w:r w:rsidRPr="00412F7D">
        <w:rPr>
          <w:rFonts w:ascii="Times New Roman" w:eastAsia="Times New Roman" w:hAnsi="Times New Roman" w:cs="Times New Roman"/>
          <w:b/>
          <w:sz w:val="30"/>
        </w:rPr>
        <w:lastRenderedPageBreak/>
        <w:t>6.2. Совершенствование механизма предоставления государственных и муниципальных услуг.</w:t>
      </w:r>
    </w:p>
    <w:p w14:paraId="1F0B65F0" w14:textId="77777777" w:rsidR="00992383" w:rsidRPr="00412F7D" w:rsidRDefault="00992383">
      <w:pPr>
        <w:spacing w:after="0" w:line="240" w:lineRule="auto"/>
        <w:ind w:right="-1" w:firstLine="426"/>
        <w:jc w:val="both"/>
        <w:rPr>
          <w:rFonts w:ascii="Times New Roman" w:eastAsia="Times New Roman" w:hAnsi="Times New Roman" w:cs="Times New Roman"/>
          <w:b/>
          <w:sz w:val="30"/>
        </w:rPr>
      </w:pPr>
    </w:p>
    <w:p w14:paraId="13526A34" w14:textId="6CFC1FB3" w:rsidR="00A11188" w:rsidRDefault="00237104">
      <w:pPr>
        <w:spacing w:after="0" w:line="240" w:lineRule="auto"/>
        <w:ind w:right="-1" w:firstLine="426"/>
        <w:jc w:val="both"/>
        <w:rPr>
          <w:rFonts w:ascii="Times New Roman" w:hAnsi="Times New Roman" w:cs="Times New Roman"/>
          <w:b/>
          <w:sz w:val="28"/>
          <w:szCs w:val="28"/>
        </w:rPr>
      </w:pPr>
      <w:r w:rsidRPr="00412F7D">
        <w:rPr>
          <w:rFonts w:ascii="Times New Roman" w:hAnsi="Times New Roman" w:cs="Times New Roman"/>
          <w:b/>
          <w:sz w:val="28"/>
          <w:szCs w:val="28"/>
        </w:rPr>
        <w:t>(СЛАЙД 6</w:t>
      </w:r>
      <w:r w:rsidR="006A674A">
        <w:rPr>
          <w:rFonts w:ascii="Times New Roman" w:hAnsi="Times New Roman" w:cs="Times New Roman"/>
          <w:b/>
          <w:sz w:val="28"/>
          <w:szCs w:val="28"/>
        </w:rPr>
        <w:t>5</w:t>
      </w:r>
      <w:r w:rsidRPr="00412F7D">
        <w:rPr>
          <w:rFonts w:ascii="Times New Roman" w:hAnsi="Times New Roman" w:cs="Times New Roman"/>
          <w:b/>
          <w:sz w:val="28"/>
          <w:szCs w:val="28"/>
        </w:rPr>
        <w:t>)</w:t>
      </w:r>
    </w:p>
    <w:p w14:paraId="778FFDBF" w14:textId="172CDDF7" w:rsidR="00915D32" w:rsidRPr="00412F7D" w:rsidRDefault="00915D32" w:rsidP="00915D32">
      <w:pPr>
        <w:spacing w:after="0" w:line="240" w:lineRule="auto"/>
        <w:ind w:right="-1"/>
        <w:jc w:val="both"/>
        <w:rPr>
          <w:rFonts w:ascii="Times New Roman" w:eastAsia="Times New Roman" w:hAnsi="Times New Roman" w:cs="Times New Roman"/>
          <w:b/>
          <w:sz w:val="30"/>
        </w:rPr>
      </w:pPr>
    </w:p>
    <w:p w14:paraId="5BC10157" w14:textId="77777777" w:rsidR="00992383" w:rsidRPr="00412F7D" w:rsidRDefault="00DD5A39">
      <w:pPr>
        <w:spacing w:after="0" w:line="240" w:lineRule="auto"/>
        <w:ind w:right="-1" w:firstLine="426"/>
        <w:jc w:val="both"/>
        <w:rPr>
          <w:rFonts w:ascii="Times New Roman" w:eastAsia="Times New Roman" w:hAnsi="Times New Roman" w:cs="Times New Roman"/>
          <w:i/>
          <w:sz w:val="30"/>
        </w:rPr>
      </w:pPr>
      <w:r w:rsidRPr="00412F7D">
        <w:rPr>
          <w:rFonts w:ascii="Times New Roman" w:eastAsia="Times New Roman" w:hAnsi="Times New Roman" w:cs="Times New Roman"/>
          <w:sz w:val="30"/>
        </w:rPr>
        <w:t xml:space="preserve">Администрация района сегодня предоставляет жителям </w:t>
      </w:r>
      <w:r w:rsidR="00B921B9" w:rsidRPr="00412F7D">
        <w:rPr>
          <w:rFonts w:ascii="Times New Roman" w:eastAsia="Times New Roman" w:hAnsi="Times New Roman" w:cs="Times New Roman"/>
          <w:sz w:val="30"/>
        </w:rPr>
        <w:t>84</w:t>
      </w:r>
      <w:r w:rsidRPr="00412F7D">
        <w:rPr>
          <w:rFonts w:ascii="Times New Roman" w:eastAsia="Times New Roman" w:hAnsi="Times New Roman" w:cs="Times New Roman"/>
          <w:sz w:val="30"/>
        </w:rPr>
        <w:t xml:space="preserve"> вид</w:t>
      </w:r>
      <w:r w:rsidR="00B921B9" w:rsidRPr="00412F7D">
        <w:rPr>
          <w:rFonts w:ascii="Times New Roman" w:eastAsia="Times New Roman" w:hAnsi="Times New Roman" w:cs="Times New Roman"/>
          <w:sz w:val="30"/>
        </w:rPr>
        <w:t>а</w:t>
      </w:r>
      <w:r w:rsidRPr="00412F7D">
        <w:rPr>
          <w:rFonts w:ascii="Times New Roman" w:eastAsia="Times New Roman" w:hAnsi="Times New Roman" w:cs="Times New Roman"/>
          <w:sz w:val="30"/>
        </w:rPr>
        <w:t xml:space="preserve"> муниципальных услуг. За 202</w:t>
      </w:r>
      <w:r w:rsidR="00B921B9" w:rsidRPr="00412F7D">
        <w:rPr>
          <w:rFonts w:ascii="Times New Roman" w:eastAsia="Times New Roman" w:hAnsi="Times New Roman" w:cs="Times New Roman"/>
          <w:sz w:val="30"/>
        </w:rPr>
        <w:t>3</w:t>
      </w:r>
      <w:r w:rsidRPr="00412F7D">
        <w:rPr>
          <w:rFonts w:ascii="Times New Roman" w:eastAsia="Times New Roman" w:hAnsi="Times New Roman" w:cs="Times New Roman"/>
          <w:sz w:val="30"/>
        </w:rPr>
        <w:t xml:space="preserve"> год специалистами администрации предоставлено </w:t>
      </w:r>
      <w:r w:rsidR="00B921B9" w:rsidRPr="00412F7D">
        <w:rPr>
          <w:rFonts w:ascii="Times New Roman" w:eastAsia="Times New Roman" w:hAnsi="Times New Roman" w:cs="Times New Roman"/>
          <w:sz w:val="30"/>
        </w:rPr>
        <w:t>свыше 10</w:t>
      </w:r>
      <w:r w:rsidR="00104180">
        <w:rPr>
          <w:rFonts w:ascii="Times New Roman" w:eastAsia="Times New Roman" w:hAnsi="Times New Roman" w:cs="Times New Roman"/>
          <w:sz w:val="30"/>
        </w:rPr>
        <w:t>,</w:t>
      </w:r>
      <w:r w:rsidR="00B921B9" w:rsidRPr="00412F7D">
        <w:rPr>
          <w:rFonts w:ascii="Times New Roman" w:eastAsia="Times New Roman" w:hAnsi="Times New Roman" w:cs="Times New Roman"/>
          <w:sz w:val="30"/>
        </w:rPr>
        <w:t>3 тысяч</w:t>
      </w:r>
      <w:r w:rsidRPr="00412F7D">
        <w:rPr>
          <w:rFonts w:ascii="Times New Roman" w:eastAsia="Times New Roman" w:hAnsi="Times New Roman" w:cs="Times New Roman"/>
          <w:sz w:val="30"/>
        </w:rPr>
        <w:t xml:space="preserve"> услуг через различные интернет порталы и МФЦ.</w:t>
      </w:r>
    </w:p>
    <w:p w14:paraId="165D4624" w14:textId="77777777" w:rsidR="00992383" w:rsidRPr="00412F7D" w:rsidRDefault="00DD5A39">
      <w:pPr>
        <w:spacing w:after="0" w:line="240" w:lineRule="auto"/>
        <w:ind w:right="-1" w:firstLine="426"/>
        <w:jc w:val="both"/>
        <w:rPr>
          <w:rFonts w:ascii="Times New Roman" w:eastAsia="Times New Roman" w:hAnsi="Times New Roman" w:cs="Times New Roman"/>
          <w:sz w:val="30"/>
        </w:rPr>
      </w:pPr>
      <w:r w:rsidRPr="00412F7D">
        <w:rPr>
          <w:rFonts w:ascii="Times New Roman" w:eastAsia="Times New Roman" w:hAnsi="Times New Roman" w:cs="Times New Roman"/>
          <w:sz w:val="30"/>
        </w:rPr>
        <w:t>В 202</w:t>
      </w:r>
      <w:r w:rsidR="00B921B9" w:rsidRPr="00412F7D">
        <w:rPr>
          <w:rFonts w:ascii="Times New Roman" w:eastAsia="Times New Roman" w:hAnsi="Times New Roman" w:cs="Times New Roman"/>
          <w:sz w:val="30"/>
        </w:rPr>
        <w:t>3</w:t>
      </w:r>
      <w:r w:rsidRPr="00412F7D">
        <w:rPr>
          <w:rFonts w:ascii="Times New Roman" w:eastAsia="Times New Roman" w:hAnsi="Times New Roman" w:cs="Times New Roman"/>
          <w:sz w:val="30"/>
        </w:rPr>
        <w:t xml:space="preserve"> году продолжены работы по получению населением массовых социально значимых услуг посредством типовых облачных решений портала государственных сервисов. На данный момент возможно получение 36 социально значимых услуг. Преимущества перехода на платформу государственных сервисов:</w:t>
      </w:r>
    </w:p>
    <w:p w14:paraId="13589D43" w14:textId="77777777" w:rsidR="00992383" w:rsidRPr="00412F7D" w:rsidRDefault="00DD5A39">
      <w:pPr>
        <w:numPr>
          <w:ilvl w:val="0"/>
          <w:numId w:val="4"/>
        </w:numPr>
        <w:spacing w:after="0" w:line="240" w:lineRule="auto"/>
        <w:ind w:right="-1" w:firstLine="426"/>
        <w:jc w:val="both"/>
        <w:rPr>
          <w:rFonts w:ascii="Times New Roman" w:eastAsia="Times New Roman" w:hAnsi="Times New Roman" w:cs="Times New Roman"/>
          <w:sz w:val="30"/>
        </w:rPr>
      </w:pPr>
      <w:r w:rsidRPr="00412F7D">
        <w:rPr>
          <w:rFonts w:ascii="Times New Roman" w:eastAsia="Times New Roman" w:hAnsi="Times New Roman" w:cs="Times New Roman"/>
          <w:sz w:val="30"/>
        </w:rPr>
        <w:t xml:space="preserve">разрабатывается за счёт федерального бюджета; </w:t>
      </w:r>
    </w:p>
    <w:p w14:paraId="4995C012" w14:textId="77777777" w:rsidR="00992383" w:rsidRPr="00412F7D" w:rsidRDefault="00DD5A39">
      <w:pPr>
        <w:numPr>
          <w:ilvl w:val="0"/>
          <w:numId w:val="4"/>
        </w:numPr>
        <w:spacing w:after="0" w:line="240" w:lineRule="auto"/>
        <w:ind w:right="-1" w:firstLine="426"/>
        <w:jc w:val="both"/>
        <w:rPr>
          <w:rFonts w:ascii="Times New Roman" w:eastAsia="Times New Roman" w:hAnsi="Times New Roman" w:cs="Times New Roman"/>
          <w:sz w:val="30"/>
        </w:rPr>
      </w:pPr>
      <w:r w:rsidRPr="00412F7D">
        <w:rPr>
          <w:rFonts w:ascii="Times New Roman" w:eastAsia="Times New Roman" w:hAnsi="Times New Roman" w:cs="Times New Roman"/>
          <w:sz w:val="30"/>
        </w:rPr>
        <w:t>возможность самостоятельной настройки и поддержки своих услуг;</w:t>
      </w:r>
    </w:p>
    <w:p w14:paraId="10F65D3D" w14:textId="77777777" w:rsidR="00992383" w:rsidRPr="00412F7D" w:rsidRDefault="00DD5A39">
      <w:pPr>
        <w:numPr>
          <w:ilvl w:val="0"/>
          <w:numId w:val="4"/>
        </w:numPr>
        <w:spacing w:after="0" w:line="240" w:lineRule="auto"/>
        <w:ind w:right="-1" w:firstLine="426"/>
        <w:jc w:val="both"/>
        <w:rPr>
          <w:rFonts w:ascii="Times New Roman" w:eastAsia="Times New Roman" w:hAnsi="Times New Roman" w:cs="Times New Roman"/>
          <w:sz w:val="30"/>
        </w:rPr>
      </w:pPr>
      <w:r w:rsidRPr="00412F7D">
        <w:rPr>
          <w:rFonts w:ascii="Times New Roman" w:eastAsia="Times New Roman" w:hAnsi="Times New Roman" w:cs="Times New Roman"/>
          <w:sz w:val="30"/>
        </w:rPr>
        <w:t>выполнение требований цифровой трансформации госуслуг;</w:t>
      </w:r>
    </w:p>
    <w:p w14:paraId="5663B9D0" w14:textId="77777777" w:rsidR="00992383" w:rsidRPr="00412F7D" w:rsidRDefault="00DD5A39">
      <w:pPr>
        <w:numPr>
          <w:ilvl w:val="0"/>
          <w:numId w:val="4"/>
        </w:numPr>
        <w:spacing w:after="0" w:line="240" w:lineRule="auto"/>
        <w:ind w:right="-1" w:firstLine="426"/>
        <w:jc w:val="both"/>
        <w:rPr>
          <w:rFonts w:ascii="Times New Roman" w:eastAsia="Times New Roman" w:hAnsi="Times New Roman" w:cs="Times New Roman"/>
          <w:sz w:val="30"/>
        </w:rPr>
      </w:pPr>
      <w:r w:rsidRPr="00412F7D">
        <w:rPr>
          <w:rFonts w:ascii="Times New Roman" w:eastAsia="Times New Roman" w:hAnsi="Times New Roman" w:cs="Times New Roman"/>
          <w:sz w:val="30"/>
        </w:rPr>
        <w:t>переход к цифровому регламенту.</w:t>
      </w:r>
    </w:p>
    <w:p w14:paraId="4ADC336F" w14:textId="77777777" w:rsidR="00992383" w:rsidRPr="00412F7D" w:rsidRDefault="00992383">
      <w:pPr>
        <w:spacing w:after="0" w:line="240" w:lineRule="auto"/>
        <w:ind w:right="283" w:firstLine="426"/>
        <w:jc w:val="both"/>
        <w:rPr>
          <w:rFonts w:ascii="Times New Roman" w:eastAsia="Times New Roman" w:hAnsi="Times New Roman" w:cs="Times New Roman"/>
          <w:sz w:val="30"/>
        </w:rPr>
      </w:pPr>
    </w:p>
    <w:p w14:paraId="7CADFF1D" w14:textId="77777777" w:rsidR="00992383" w:rsidRPr="00412F7D" w:rsidRDefault="00DD5A39">
      <w:pPr>
        <w:spacing w:after="0" w:line="240" w:lineRule="auto"/>
        <w:ind w:right="-1" w:firstLine="426"/>
        <w:jc w:val="both"/>
        <w:rPr>
          <w:rFonts w:ascii="Times New Roman" w:eastAsia="Times New Roman" w:hAnsi="Times New Roman" w:cs="Times New Roman"/>
          <w:sz w:val="30"/>
        </w:rPr>
      </w:pPr>
      <w:r w:rsidRPr="00412F7D">
        <w:rPr>
          <w:rFonts w:ascii="Times New Roman" w:eastAsia="Times New Roman" w:hAnsi="Times New Roman" w:cs="Times New Roman"/>
          <w:sz w:val="30"/>
        </w:rPr>
        <w:t xml:space="preserve">МФЦ Тихвинского района сегодня позволяет жителям района обратиться за получением более </w:t>
      </w:r>
      <w:r w:rsidR="00B921B9" w:rsidRPr="00412F7D">
        <w:rPr>
          <w:rFonts w:ascii="Times New Roman" w:eastAsia="Times New Roman" w:hAnsi="Times New Roman" w:cs="Times New Roman"/>
          <w:sz w:val="30"/>
        </w:rPr>
        <w:t>60</w:t>
      </w:r>
      <w:r w:rsidRPr="00412F7D">
        <w:rPr>
          <w:rFonts w:ascii="Times New Roman" w:eastAsia="Times New Roman" w:hAnsi="Times New Roman" w:cs="Times New Roman"/>
          <w:sz w:val="30"/>
        </w:rPr>
        <w:t>0 видов государственных, муниципальных и иных услуг</w:t>
      </w:r>
      <w:r w:rsidR="009C12AA">
        <w:rPr>
          <w:rFonts w:ascii="Times New Roman" w:eastAsia="Times New Roman" w:hAnsi="Times New Roman" w:cs="Times New Roman"/>
          <w:sz w:val="30"/>
        </w:rPr>
        <w:t xml:space="preserve"> (570 – 2022 год)</w:t>
      </w:r>
      <w:r w:rsidRPr="00412F7D">
        <w:rPr>
          <w:rFonts w:ascii="Times New Roman" w:eastAsia="Times New Roman" w:hAnsi="Times New Roman" w:cs="Times New Roman"/>
          <w:sz w:val="30"/>
        </w:rPr>
        <w:t>, в т.ч. федеральных – более 110</w:t>
      </w:r>
      <w:r w:rsidR="00E076B0">
        <w:rPr>
          <w:rFonts w:ascii="Times New Roman" w:eastAsia="Times New Roman" w:hAnsi="Times New Roman" w:cs="Times New Roman"/>
          <w:sz w:val="30"/>
        </w:rPr>
        <w:t xml:space="preserve"> (110 – 2022 год)</w:t>
      </w:r>
      <w:r w:rsidRPr="00412F7D">
        <w:rPr>
          <w:rFonts w:ascii="Times New Roman" w:eastAsia="Times New Roman" w:hAnsi="Times New Roman" w:cs="Times New Roman"/>
          <w:sz w:val="30"/>
        </w:rPr>
        <w:t>, региональных – более 1</w:t>
      </w:r>
      <w:r w:rsidR="00B921B9" w:rsidRPr="00412F7D">
        <w:rPr>
          <w:rFonts w:ascii="Times New Roman" w:eastAsia="Times New Roman" w:hAnsi="Times New Roman" w:cs="Times New Roman"/>
          <w:sz w:val="30"/>
        </w:rPr>
        <w:t>9</w:t>
      </w:r>
      <w:r w:rsidRPr="00412F7D">
        <w:rPr>
          <w:rFonts w:ascii="Times New Roman" w:eastAsia="Times New Roman" w:hAnsi="Times New Roman" w:cs="Times New Roman"/>
          <w:sz w:val="30"/>
        </w:rPr>
        <w:t>0</w:t>
      </w:r>
      <w:r w:rsidR="00E076B0">
        <w:rPr>
          <w:rFonts w:ascii="Times New Roman" w:eastAsia="Times New Roman" w:hAnsi="Times New Roman" w:cs="Times New Roman"/>
          <w:sz w:val="30"/>
        </w:rPr>
        <w:t xml:space="preserve"> (170 – 2022 год)</w:t>
      </w:r>
      <w:r w:rsidRPr="00412F7D">
        <w:rPr>
          <w:rFonts w:ascii="Times New Roman" w:eastAsia="Times New Roman" w:hAnsi="Times New Roman" w:cs="Times New Roman"/>
          <w:sz w:val="30"/>
        </w:rPr>
        <w:t xml:space="preserve">, муниципальных – более </w:t>
      </w:r>
      <w:r w:rsidR="00B921B9" w:rsidRPr="00412F7D">
        <w:rPr>
          <w:rFonts w:ascii="Times New Roman" w:eastAsia="Times New Roman" w:hAnsi="Times New Roman" w:cs="Times New Roman"/>
          <w:sz w:val="30"/>
        </w:rPr>
        <w:t>7</w:t>
      </w:r>
      <w:r w:rsidRPr="00412F7D">
        <w:rPr>
          <w:rFonts w:ascii="Times New Roman" w:eastAsia="Times New Roman" w:hAnsi="Times New Roman" w:cs="Times New Roman"/>
          <w:sz w:val="30"/>
        </w:rPr>
        <w:t>0</w:t>
      </w:r>
      <w:r w:rsidR="00E076B0">
        <w:rPr>
          <w:rFonts w:ascii="Times New Roman" w:eastAsia="Times New Roman" w:hAnsi="Times New Roman" w:cs="Times New Roman"/>
          <w:sz w:val="30"/>
        </w:rPr>
        <w:t xml:space="preserve"> (60 – 2022 год)</w:t>
      </w:r>
      <w:r w:rsidRPr="00412F7D">
        <w:rPr>
          <w:rFonts w:ascii="Times New Roman" w:eastAsia="Times New Roman" w:hAnsi="Times New Roman" w:cs="Times New Roman"/>
          <w:sz w:val="30"/>
        </w:rPr>
        <w:t>, иных услуг – более 2</w:t>
      </w:r>
      <w:r w:rsidR="00B921B9" w:rsidRPr="00412F7D">
        <w:rPr>
          <w:rFonts w:ascii="Times New Roman" w:eastAsia="Times New Roman" w:hAnsi="Times New Roman" w:cs="Times New Roman"/>
          <w:sz w:val="30"/>
        </w:rPr>
        <w:t>0</w:t>
      </w:r>
      <w:r w:rsidRPr="00412F7D">
        <w:rPr>
          <w:rFonts w:ascii="Times New Roman" w:eastAsia="Times New Roman" w:hAnsi="Times New Roman" w:cs="Times New Roman"/>
          <w:sz w:val="30"/>
        </w:rPr>
        <w:t>0</w:t>
      </w:r>
      <w:r w:rsidR="00E076B0">
        <w:rPr>
          <w:rFonts w:ascii="Times New Roman" w:eastAsia="Times New Roman" w:hAnsi="Times New Roman" w:cs="Times New Roman"/>
          <w:sz w:val="30"/>
        </w:rPr>
        <w:t xml:space="preserve"> (230 – 2022 год)</w:t>
      </w:r>
      <w:r w:rsidRPr="00412F7D">
        <w:rPr>
          <w:rFonts w:ascii="Times New Roman" w:eastAsia="Times New Roman" w:hAnsi="Times New Roman" w:cs="Times New Roman"/>
          <w:sz w:val="30"/>
        </w:rPr>
        <w:t xml:space="preserve">. </w:t>
      </w:r>
    </w:p>
    <w:p w14:paraId="3A20FAEA" w14:textId="77777777" w:rsidR="00992383" w:rsidRPr="00412F7D" w:rsidRDefault="00992383">
      <w:pPr>
        <w:spacing w:after="0" w:line="240" w:lineRule="auto"/>
        <w:ind w:right="-1" w:firstLine="426"/>
        <w:jc w:val="both"/>
        <w:rPr>
          <w:rFonts w:ascii="Times New Roman" w:eastAsia="Times New Roman" w:hAnsi="Times New Roman" w:cs="Times New Roman"/>
          <w:sz w:val="30"/>
        </w:rPr>
      </w:pPr>
    </w:p>
    <w:p w14:paraId="1E46B4C2" w14:textId="77777777" w:rsidR="00992383" w:rsidRPr="00412F7D" w:rsidRDefault="00DD5A39">
      <w:pPr>
        <w:spacing w:after="0" w:line="240" w:lineRule="auto"/>
        <w:ind w:right="-1" w:firstLine="426"/>
        <w:jc w:val="both"/>
        <w:rPr>
          <w:rFonts w:ascii="Times New Roman" w:eastAsia="Times New Roman" w:hAnsi="Times New Roman" w:cs="Times New Roman"/>
          <w:sz w:val="30"/>
        </w:rPr>
      </w:pPr>
      <w:r w:rsidRPr="00412F7D">
        <w:rPr>
          <w:rFonts w:ascii="Times New Roman" w:eastAsia="Times New Roman" w:hAnsi="Times New Roman" w:cs="Times New Roman"/>
          <w:sz w:val="30"/>
        </w:rPr>
        <w:t>Перечень услуг в МФЦ, в том числе муниципальных, постоянно раст</w:t>
      </w:r>
      <w:r w:rsidR="00B921B9" w:rsidRPr="00412F7D">
        <w:rPr>
          <w:rFonts w:ascii="Times New Roman" w:eastAsia="Times New Roman" w:hAnsi="Times New Roman" w:cs="Times New Roman"/>
          <w:sz w:val="30"/>
        </w:rPr>
        <w:t>ё</w:t>
      </w:r>
      <w:r w:rsidRPr="00412F7D">
        <w:rPr>
          <w:rFonts w:ascii="Times New Roman" w:eastAsia="Times New Roman" w:hAnsi="Times New Roman" w:cs="Times New Roman"/>
          <w:sz w:val="30"/>
        </w:rPr>
        <w:t>т. В районе работает одно удал</w:t>
      </w:r>
      <w:r w:rsidR="00B921B9" w:rsidRPr="00412F7D">
        <w:rPr>
          <w:rFonts w:ascii="Times New Roman" w:eastAsia="Times New Roman" w:hAnsi="Times New Roman" w:cs="Times New Roman"/>
          <w:sz w:val="30"/>
        </w:rPr>
        <w:t>ё</w:t>
      </w:r>
      <w:r w:rsidRPr="00412F7D">
        <w:rPr>
          <w:rFonts w:ascii="Times New Roman" w:eastAsia="Times New Roman" w:hAnsi="Times New Roman" w:cs="Times New Roman"/>
          <w:sz w:val="30"/>
        </w:rPr>
        <w:t>нное рабочее место МФЦ для жителей сельской местности - в пос. Шугозеро.</w:t>
      </w:r>
    </w:p>
    <w:p w14:paraId="19913079" w14:textId="77777777" w:rsidR="00992383" w:rsidRPr="00412F7D" w:rsidRDefault="00992383">
      <w:pPr>
        <w:spacing w:after="0" w:line="240" w:lineRule="auto"/>
        <w:ind w:right="-1" w:firstLine="426"/>
        <w:jc w:val="both"/>
        <w:rPr>
          <w:rFonts w:ascii="Times New Roman" w:eastAsia="Times New Roman" w:hAnsi="Times New Roman" w:cs="Times New Roman"/>
          <w:sz w:val="30"/>
        </w:rPr>
      </w:pPr>
    </w:p>
    <w:p w14:paraId="71FD5C0F" w14:textId="77777777" w:rsidR="003275DF" w:rsidRPr="00412F7D" w:rsidRDefault="00DD5A39">
      <w:pPr>
        <w:spacing w:after="0" w:line="240" w:lineRule="auto"/>
        <w:ind w:right="-1" w:firstLine="426"/>
        <w:jc w:val="both"/>
        <w:rPr>
          <w:rFonts w:ascii="Times New Roman" w:eastAsia="Times New Roman" w:hAnsi="Times New Roman" w:cs="Times New Roman"/>
          <w:sz w:val="30"/>
        </w:rPr>
      </w:pPr>
      <w:r w:rsidRPr="00412F7D">
        <w:rPr>
          <w:rFonts w:ascii="Times New Roman" w:eastAsia="Times New Roman" w:hAnsi="Times New Roman" w:cs="Times New Roman"/>
          <w:sz w:val="30"/>
        </w:rPr>
        <w:t>За 202</w:t>
      </w:r>
      <w:r w:rsidR="00B921B9" w:rsidRPr="00412F7D">
        <w:rPr>
          <w:rFonts w:ascii="Times New Roman" w:eastAsia="Times New Roman" w:hAnsi="Times New Roman" w:cs="Times New Roman"/>
          <w:sz w:val="30"/>
        </w:rPr>
        <w:t>3</w:t>
      </w:r>
      <w:r w:rsidRPr="00412F7D">
        <w:rPr>
          <w:rFonts w:ascii="Times New Roman" w:eastAsia="Times New Roman" w:hAnsi="Times New Roman" w:cs="Times New Roman"/>
          <w:sz w:val="30"/>
        </w:rPr>
        <w:t xml:space="preserve"> год в МФЦ Тихвинского района за получением различного вида услуг заявители обратились более </w:t>
      </w:r>
      <w:r w:rsidR="00B921B9" w:rsidRPr="00412F7D">
        <w:rPr>
          <w:rFonts w:ascii="Times New Roman" w:eastAsia="Times New Roman" w:hAnsi="Times New Roman" w:cs="Times New Roman"/>
          <w:sz w:val="30"/>
        </w:rPr>
        <w:t>200</w:t>
      </w:r>
      <w:r w:rsidRPr="00412F7D">
        <w:rPr>
          <w:rFonts w:ascii="Times New Roman" w:eastAsia="Times New Roman" w:hAnsi="Times New Roman" w:cs="Times New Roman"/>
          <w:sz w:val="30"/>
        </w:rPr>
        <w:t xml:space="preserve"> тысяч раз</w:t>
      </w:r>
      <w:r w:rsidR="00137CCA">
        <w:rPr>
          <w:rFonts w:ascii="Times New Roman" w:eastAsia="Times New Roman" w:hAnsi="Times New Roman" w:cs="Times New Roman"/>
          <w:sz w:val="30"/>
        </w:rPr>
        <w:t xml:space="preserve"> (194 тысячи раз – 2022 год)</w:t>
      </w:r>
      <w:r w:rsidRPr="00412F7D">
        <w:rPr>
          <w:rFonts w:ascii="Times New Roman" w:eastAsia="Times New Roman" w:hAnsi="Times New Roman" w:cs="Times New Roman"/>
          <w:sz w:val="30"/>
        </w:rPr>
        <w:t>.</w:t>
      </w:r>
    </w:p>
    <w:p w14:paraId="1FC19DF1" w14:textId="77777777" w:rsidR="00992383" w:rsidRDefault="00DD5A39">
      <w:pPr>
        <w:spacing w:after="0" w:line="240" w:lineRule="auto"/>
        <w:ind w:right="-1" w:firstLine="426"/>
        <w:jc w:val="both"/>
        <w:rPr>
          <w:rFonts w:ascii="Times New Roman" w:eastAsia="Times New Roman" w:hAnsi="Times New Roman" w:cs="Times New Roman"/>
          <w:sz w:val="30"/>
        </w:rPr>
      </w:pPr>
      <w:r w:rsidRPr="00412F7D">
        <w:rPr>
          <w:rFonts w:ascii="Times New Roman" w:eastAsia="Times New Roman" w:hAnsi="Times New Roman" w:cs="Times New Roman"/>
          <w:sz w:val="30"/>
        </w:rPr>
        <w:t>Наиболее востребованными у населения стали услуги Росреестра, Социальной защиты, Управления миграции, Регистрация на портале Госуслуг.</w:t>
      </w:r>
    </w:p>
    <w:p w14:paraId="61D4EF01" w14:textId="77777777" w:rsidR="00333D3F" w:rsidRPr="00412F7D" w:rsidRDefault="00333D3F">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Для выполнения поставленных задач сотрудники структурных подразделений администрации активно использую в своей работе порядка 90 информационных систем, порталов и платформ (89 – 2022 год).</w:t>
      </w:r>
    </w:p>
    <w:p w14:paraId="40E1EC01" w14:textId="77777777" w:rsidR="00992383" w:rsidRPr="00412F7D" w:rsidRDefault="00DD5A39">
      <w:pPr>
        <w:spacing w:after="0" w:line="240" w:lineRule="auto"/>
        <w:ind w:right="-1" w:firstLine="426"/>
        <w:jc w:val="both"/>
        <w:rPr>
          <w:rFonts w:ascii="Times New Roman" w:eastAsia="Times New Roman" w:hAnsi="Times New Roman" w:cs="Times New Roman"/>
          <w:sz w:val="30"/>
        </w:rPr>
      </w:pPr>
      <w:r w:rsidRPr="00412F7D">
        <w:rPr>
          <w:rFonts w:ascii="Times New Roman" w:eastAsia="Times New Roman" w:hAnsi="Times New Roman" w:cs="Times New Roman"/>
          <w:sz w:val="30"/>
        </w:rPr>
        <w:t xml:space="preserve"> </w:t>
      </w:r>
    </w:p>
    <w:p w14:paraId="4537BE77" w14:textId="77777777" w:rsidR="00212C3D" w:rsidRDefault="00212C3D">
      <w:pPr>
        <w:spacing w:after="0" w:line="240" w:lineRule="auto"/>
        <w:ind w:right="-1" w:firstLine="426"/>
        <w:jc w:val="both"/>
        <w:rPr>
          <w:rFonts w:ascii="Times New Roman" w:eastAsia="Times New Roman" w:hAnsi="Times New Roman" w:cs="Times New Roman"/>
          <w:sz w:val="30"/>
        </w:rPr>
      </w:pPr>
    </w:p>
    <w:p w14:paraId="2CE7AE83" w14:textId="77777777" w:rsidR="00992383" w:rsidRPr="00412F7D" w:rsidRDefault="00DD5A39">
      <w:pPr>
        <w:spacing w:after="0" w:line="240" w:lineRule="auto"/>
        <w:ind w:right="-1" w:firstLine="426"/>
        <w:jc w:val="center"/>
        <w:rPr>
          <w:rFonts w:ascii="Times New Roman" w:eastAsia="Times New Roman" w:hAnsi="Times New Roman" w:cs="Times New Roman"/>
          <w:b/>
          <w:sz w:val="30"/>
        </w:rPr>
      </w:pPr>
      <w:r w:rsidRPr="00412F7D">
        <w:rPr>
          <w:rFonts w:ascii="Times New Roman" w:eastAsia="Times New Roman" w:hAnsi="Times New Roman" w:cs="Times New Roman"/>
          <w:b/>
          <w:sz w:val="30"/>
        </w:rPr>
        <w:lastRenderedPageBreak/>
        <w:t>6.3. Взаимодействие с населением</w:t>
      </w:r>
    </w:p>
    <w:p w14:paraId="67221F49" w14:textId="3643B3BE" w:rsidR="00B17F59" w:rsidRDefault="00237104">
      <w:pPr>
        <w:spacing w:after="0" w:line="240" w:lineRule="auto"/>
        <w:ind w:right="-1" w:firstLine="426"/>
        <w:jc w:val="both"/>
        <w:rPr>
          <w:rFonts w:ascii="Times New Roman" w:hAnsi="Times New Roman" w:cs="Times New Roman"/>
          <w:b/>
          <w:sz w:val="28"/>
          <w:szCs w:val="28"/>
        </w:rPr>
      </w:pPr>
      <w:r w:rsidRPr="006D4D62">
        <w:rPr>
          <w:rFonts w:ascii="Times New Roman" w:hAnsi="Times New Roman" w:cs="Times New Roman"/>
          <w:b/>
          <w:sz w:val="28"/>
          <w:szCs w:val="28"/>
        </w:rPr>
        <w:t>(СЛАЙД 6</w:t>
      </w:r>
      <w:r w:rsidR="00955330">
        <w:rPr>
          <w:rFonts w:ascii="Times New Roman" w:hAnsi="Times New Roman" w:cs="Times New Roman"/>
          <w:b/>
          <w:sz w:val="28"/>
          <w:szCs w:val="28"/>
        </w:rPr>
        <w:t>6</w:t>
      </w:r>
      <w:r w:rsidRPr="006D4D62">
        <w:rPr>
          <w:rFonts w:ascii="Times New Roman" w:hAnsi="Times New Roman" w:cs="Times New Roman"/>
          <w:b/>
          <w:sz w:val="28"/>
          <w:szCs w:val="28"/>
        </w:rPr>
        <w:t>)</w:t>
      </w:r>
    </w:p>
    <w:p w14:paraId="162E8869" w14:textId="193D87E6" w:rsidR="00915D32" w:rsidRPr="006D4D62" w:rsidRDefault="00915D32" w:rsidP="00915D32">
      <w:pPr>
        <w:spacing w:after="0" w:line="240" w:lineRule="auto"/>
        <w:ind w:right="-1"/>
        <w:jc w:val="both"/>
        <w:rPr>
          <w:rFonts w:ascii="Times New Roman" w:eastAsia="Times New Roman" w:hAnsi="Times New Roman" w:cs="Times New Roman"/>
          <w:sz w:val="30"/>
        </w:rPr>
      </w:pPr>
    </w:p>
    <w:p w14:paraId="23172E2E" w14:textId="77777777" w:rsidR="00992383" w:rsidRPr="00412F7D" w:rsidRDefault="00DD5A39">
      <w:pPr>
        <w:spacing w:after="0" w:line="240" w:lineRule="auto"/>
        <w:ind w:right="-1" w:firstLine="426"/>
        <w:jc w:val="both"/>
        <w:rPr>
          <w:rFonts w:ascii="Times New Roman" w:eastAsia="Times New Roman" w:hAnsi="Times New Roman" w:cs="Times New Roman"/>
          <w:sz w:val="30"/>
        </w:rPr>
      </w:pPr>
      <w:r w:rsidRPr="00412F7D">
        <w:rPr>
          <w:rFonts w:ascii="Times New Roman" w:eastAsia="Times New Roman" w:hAnsi="Times New Roman" w:cs="Times New Roman"/>
          <w:sz w:val="30"/>
        </w:rPr>
        <w:t>Особое внимание уделяется работе с обращениями граждан.</w:t>
      </w:r>
    </w:p>
    <w:p w14:paraId="4B535B73" w14:textId="77777777" w:rsidR="005D45A2" w:rsidRPr="00412F7D" w:rsidRDefault="005D45A2" w:rsidP="005D45A2">
      <w:pPr>
        <w:spacing w:after="0" w:line="240" w:lineRule="auto"/>
        <w:ind w:right="-1" w:firstLine="426"/>
        <w:jc w:val="both"/>
        <w:rPr>
          <w:rFonts w:ascii="Times New Roman" w:eastAsia="Times New Roman" w:hAnsi="Times New Roman" w:cs="Times New Roman"/>
          <w:sz w:val="30"/>
        </w:rPr>
      </w:pPr>
      <w:r w:rsidRPr="00412F7D">
        <w:rPr>
          <w:rFonts w:ascii="Times New Roman" w:eastAsia="Times New Roman" w:hAnsi="Times New Roman" w:cs="Times New Roman"/>
          <w:sz w:val="30"/>
        </w:rPr>
        <w:t>В 202</w:t>
      </w:r>
      <w:r w:rsidR="008A3DD8" w:rsidRPr="00412F7D">
        <w:rPr>
          <w:rFonts w:ascii="Times New Roman" w:eastAsia="Times New Roman" w:hAnsi="Times New Roman" w:cs="Times New Roman"/>
          <w:sz w:val="30"/>
        </w:rPr>
        <w:t>3</w:t>
      </w:r>
      <w:r w:rsidRPr="00412F7D">
        <w:rPr>
          <w:rFonts w:ascii="Times New Roman" w:eastAsia="Times New Roman" w:hAnsi="Times New Roman" w:cs="Times New Roman"/>
          <w:sz w:val="30"/>
        </w:rPr>
        <w:t xml:space="preserve"> году администрацией Тихвинского муниципального района издано:</w:t>
      </w:r>
    </w:p>
    <w:p w14:paraId="57E82238" w14:textId="77777777" w:rsidR="005D45A2" w:rsidRDefault="005D45A2" w:rsidP="005D45A2">
      <w:pPr>
        <w:spacing w:after="0" w:line="240" w:lineRule="auto"/>
        <w:ind w:right="-1" w:firstLine="426"/>
        <w:jc w:val="both"/>
        <w:rPr>
          <w:rFonts w:ascii="Times New Roman" w:eastAsia="Times New Roman" w:hAnsi="Times New Roman" w:cs="Times New Roman"/>
          <w:sz w:val="30"/>
        </w:rPr>
      </w:pPr>
      <w:r w:rsidRPr="00412F7D">
        <w:rPr>
          <w:rFonts w:ascii="Times New Roman" w:eastAsia="Times New Roman" w:hAnsi="Times New Roman" w:cs="Times New Roman"/>
          <w:sz w:val="30"/>
        </w:rPr>
        <w:t>- 3</w:t>
      </w:r>
      <w:r w:rsidR="008A3DD8" w:rsidRPr="00412F7D">
        <w:rPr>
          <w:rFonts w:ascii="Times New Roman" w:eastAsia="Times New Roman" w:hAnsi="Times New Roman" w:cs="Times New Roman"/>
          <w:sz w:val="30"/>
        </w:rPr>
        <w:t xml:space="preserve"> 435</w:t>
      </w:r>
      <w:r w:rsidRPr="00412F7D">
        <w:rPr>
          <w:rFonts w:ascii="Times New Roman" w:eastAsia="Times New Roman" w:hAnsi="Times New Roman" w:cs="Times New Roman"/>
          <w:sz w:val="30"/>
        </w:rPr>
        <w:t xml:space="preserve"> постановлени</w:t>
      </w:r>
      <w:r w:rsidR="008A3DD8" w:rsidRPr="00412F7D">
        <w:rPr>
          <w:rFonts w:ascii="Times New Roman" w:eastAsia="Times New Roman" w:hAnsi="Times New Roman" w:cs="Times New Roman"/>
          <w:sz w:val="30"/>
        </w:rPr>
        <w:t>й</w:t>
      </w:r>
      <w:r w:rsidRPr="00412F7D">
        <w:rPr>
          <w:rFonts w:ascii="Times New Roman" w:eastAsia="Times New Roman" w:hAnsi="Times New Roman" w:cs="Times New Roman"/>
          <w:sz w:val="30"/>
        </w:rPr>
        <w:t>, 55</w:t>
      </w:r>
      <w:r w:rsidR="008A3DD8" w:rsidRPr="00412F7D">
        <w:rPr>
          <w:rFonts w:ascii="Times New Roman" w:eastAsia="Times New Roman" w:hAnsi="Times New Roman" w:cs="Times New Roman"/>
          <w:sz w:val="30"/>
        </w:rPr>
        <w:t>0</w:t>
      </w:r>
      <w:r w:rsidRPr="00412F7D">
        <w:rPr>
          <w:rFonts w:ascii="Times New Roman" w:eastAsia="Times New Roman" w:hAnsi="Times New Roman" w:cs="Times New Roman"/>
          <w:sz w:val="30"/>
        </w:rPr>
        <w:t xml:space="preserve"> распоряжений</w:t>
      </w:r>
      <w:r w:rsidR="00C20F29">
        <w:rPr>
          <w:rFonts w:ascii="Times New Roman" w:eastAsia="Times New Roman" w:hAnsi="Times New Roman" w:cs="Times New Roman"/>
          <w:sz w:val="30"/>
        </w:rPr>
        <w:t>;</w:t>
      </w:r>
    </w:p>
    <w:p w14:paraId="7F759735" w14:textId="77777777" w:rsidR="00C20F29" w:rsidRDefault="00C20F29" w:rsidP="005D45A2">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входящей корреспонденции – 17 940 (14 700 – 2022 год);</w:t>
      </w:r>
    </w:p>
    <w:p w14:paraId="5D36B66D" w14:textId="77777777" w:rsidR="00C20F29" w:rsidRDefault="00C20F29" w:rsidP="005D45A2">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исходящей корреспонденции – 11 098 (10 157 – 2022 год).</w:t>
      </w:r>
    </w:p>
    <w:p w14:paraId="17015C46" w14:textId="3A4A0BD0" w:rsidR="005D45A2" w:rsidRPr="00412F7D" w:rsidRDefault="005D45A2" w:rsidP="005D45A2">
      <w:pPr>
        <w:spacing w:after="0" w:line="240" w:lineRule="auto"/>
        <w:ind w:right="-1" w:firstLine="426"/>
        <w:jc w:val="both"/>
        <w:rPr>
          <w:rFonts w:ascii="Times New Roman" w:eastAsia="Times New Roman" w:hAnsi="Times New Roman" w:cs="Times New Roman"/>
          <w:sz w:val="30"/>
        </w:rPr>
      </w:pPr>
      <w:r w:rsidRPr="00412F7D">
        <w:rPr>
          <w:rFonts w:ascii="Times New Roman" w:eastAsia="Times New Roman" w:hAnsi="Times New Roman" w:cs="Times New Roman"/>
          <w:b/>
          <w:sz w:val="30"/>
        </w:rPr>
        <w:t>За отч</w:t>
      </w:r>
      <w:r w:rsidR="008A3DD8" w:rsidRPr="00412F7D">
        <w:rPr>
          <w:rFonts w:ascii="Times New Roman" w:eastAsia="Times New Roman" w:hAnsi="Times New Roman" w:cs="Times New Roman"/>
          <w:b/>
          <w:sz w:val="30"/>
        </w:rPr>
        <w:t>ё</w:t>
      </w:r>
      <w:r w:rsidRPr="00412F7D">
        <w:rPr>
          <w:rFonts w:ascii="Times New Roman" w:eastAsia="Times New Roman" w:hAnsi="Times New Roman" w:cs="Times New Roman"/>
          <w:b/>
          <w:sz w:val="30"/>
        </w:rPr>
        <w:t>тный период 202</w:t>
      </w:r>
      <w:r w:rsidR="008A3DD8" w:rsidRPr="00412F7D">
        <w:rPr>
          <w:rFonts w:ascii="Times New Roman" w:eastAsia="Times New Roman" w:hAnsi="Times New Roman" w:cs="Times New Roman"/>
          <w:b/>
          <w:sz w:val="30"/>
        </w:rPr>
        <w:t>3</w:t>
      </w:r>
      <w:r w:rsidRPr="00412F7D">
        <w:rPr>
          <w:rFonts w:ascii="Times New Roman" w:eastAsia="Times New Roman" w:hAnsi="Times New Roman" w:cs="Times New Roman"/>
          <w:b/>
          <w:sz w:val="30"/>
        </w:rPr>
        <w:t xml:space="preserve"> года в администрации Тихвинского района зарегистрировано 3</w:t>
      </w:r>
      <w:r w:rsidR="008A3DD8" w:rsidRPr="00412F7D">
        <w:rPr>
          <w:rFonts w:ascii="Times New Roman" w:eastAsia="Times New Roman" w:hAnsi="Times New Roman" w:cs="Times New Roman"/>
          <w:b/>
          <w:sz w:val="30"/>
        </w:rPr>
        <w:t>549</w:t>
      </w:r>
      <w:r w:rsidRPr="00412F7D">
        <w:rPr>
          <w:rFonts w:ascii="Times New Roman" w:eastAsia="Times New Roman" w:hAnsi="Times New Roman" w:cs="Times New Roman"/>
          <w:b/>
          <w:sz w:val="30"/>
        </w:rPr>
        <w:t xml:space="preserve"> обращени</w:t>
      </w:r>
      <w:r w:rsidR="008A3DD8" w:rsidRPr="00412F7D">
        <w:rPr>
          <w:rFonts w:ascii="Times New Roman" w:eastAsia="Times New Roman" w:hAnsi="Times New Roman" w:cs="Times New Roman"/>
          <w:b/>
          <w:sz w:val="30"/>
        </w:rPr>
        <w:t>й</w:t>
      </w:r>
      <w:r w:rsidRPr="00412F7D">
        <w:rPr>
          <w:rFonts w:ascii="Times New Roman" w:eastAsia="Times New Roman" w:hAnsi="Times New Roman" w:cs="Times New Roman"/>
          <w:b/>
          <w:sz w:val="30"/>
        </w:rPr>
        <w:t xml:space="preserve"> граждан, </w:t>
      </w:r>
      <w:r w:rsidRPr="00412F7D">
        <w:rPr>
          <w:rFonts w:ascii="Times New Roman" w:eastAsia="Times New Roman" w:hAnsi="Times New Roman" w:cs="Times New Roman"/>
          <w:sz w:val="30"/>
        </w:rPr>
        <w:t xml:space="preserve">на </w:t>
      </w:r>
      <w:r w:rsidR="00727C2D" w:rsidRPr="00412F7D">
        <w:rPr>
          <w:rFonts w:ascii="Times New Roman" w:eastAsia="Times New Roman" w:hAnsi="Times New Roman" w:cs="Times New Roman"/>
          <w:b/>
          <w:sz w:val="30"/>
        </w:rPr>
        <w:t>2</w:t>
      </w:r>
      <w:r w:rsidR="00C251CE">
        <w:rPr>
          <w:rFonts w:ascii="Times New Roman" w:eastAsia="Times New Roman" w:hAnsi="Times New Roman" w:cs="Times New Roman"/>
          <w:b/>
          <w:sz w:val="30"/>
        </w:rPr>
        <w:t> %</w:t>
      </w:r>
      <w:r w:rsidRPr="00412F7D">
        <w:rPr>
          <w:rFonts w:ascii="Times New Roman" w:eastAsia="Times New Roman" w:hAnsi="Times New Roman" w:cs="Times New Roman"/>
          <w:b/>
          <w:sz w:val="30"/>
        </w:rPr>
        <w:t xml:space="preserve"> </w:t>
      </w:r>
      <w:r w:rsidR="008A3DD8" w:rsidRPr="00412F7D">
        <w:rPr>
          <w:rFonts w:ascii="Times New Roman" w:eastAsia="Times New Roman" w:hAnsi="Times New Roman" w:cs="Times New Roman"/>
          <w:sz w:val="30"/>
        </w:rPr>
        <w:t>мен</w:t>
      </w:r>
      <w:r w:rsidRPr="00412F7D">
        <w:rPr>
          <w:rFonts w:ascii="Times New Roman" w:eastAsia="Times New Roman" w:hAnsi="Times New Roman" w:cs="Times New Roman"/>
          <w:sz w:val="30"/>
        </w:rPr>
        <w:t>ьше</w:t>
      </w:r>
      <w:r w:rsidR="00727C2D" w:rsidRPr="00412F7D">
        <w:rPr>
          <w:rFonts w:ascii="Times New Roman" w:eastAsia="Times New Roman" w:hAnsi="Times New Roman" w:cs="Times New Roman"/>
          <w:sz w:val="30"/>
        </w:rPr>
        <w:t xml:space="preserve">, </w:t>
      </w:r>
      <w:r w:rsidRPr="00412F7D">
        <w:rPr>
          <w:rFonts w:ascii="Times New Roman" w:eastAsia="Times New Roman" w:hAnsi="Times New Roman" w:cs="Times New Roman"/>
          <w:sz w:val="30"/>
        </w:rPr>
        <w:t>чем в 202</w:t>
      </w:r>
      <w:r w:rsidR="008A3DD8" w:rsidRPr="00412F7D">
        <w:rPr>
          <w:rFonts w:ascii="Times New Roman" w:eastAsia="Times New Roman" w:hAnsi="Times New Roman" w:cs="Times New Roman"/>
          <w:sz w:val="30"/>
        </w:rPr>
        <w:t>2</w:t>
      </w:r>
      <w:r w:rsidR="00727C2D" w:rsidRPr="00412F7D">
        <w:rPr>
          <w:rFonts w:ascii="Times New Roman" w:eastAsia="Times New Roman" w:hAnsi="Times New Roman" w:cs="Times New Roman"/>
          <w:sz w:val="30"/>
        </w:rPr>
        <w:t xml:space="preserve"> году</w:t>
      </w:r>
      <w:r w:rsidRPr="00412F7D">
        <w:rPr>
          <w:rFonts w:ascii="Times New Roman" w:eastAsia="Times New Roman" w:hAnsi="Times New Roman" w:cs="Times New Roman"/>
          <w:sz w:val="30"/>
        </w:rPr>
        <w:t>, из них:</w:t>
      </w:r>
    </w:p>
    <w:p w14:paraId="2A3DB9C1" w14:textId="77777777" w:rsidR="005D45A2" w:rsidRPr="00412F7D" w:rsidRDefault="005D45A2" w:rsidP="005D45A2">
      <w:pPr>
        <w:spacing w:after="0" w:line="240" w:lineRule="auto"/>
        <w:ind w:right="-1" w:firstLine="426"/>
        <w:jc w:val="both"/>
        <w:rPr>
          <w:rFonts w:ascii="Times New Roman" w:eastAsia="Times New Roman" w:hAnsi="Times New Roman" w:cs="Times New Roman"/>
          <w:sz w:val="30"/>
        </w:rPr>
      </w:pPr>
      <w:r w:rsidRPr="00412F7D">
        <w:rPr>
          <w:rFonts w:ascii="Times New Roman" w:eastAsia="Times New Roman" w:hAnsi="Times New Roman" w:cs="Times New Roman"/>
          <w:sz w:val="30"/>
        </w:rPr>
        <w:t>- по 2</w:t>
      </w:r>
      <w:r w:rsidR="00C4473A" w:rsidRPr="00412F7D">
        <w:rPr>
          <w:rFonts w:ascii="Times New Roman" w:eastAsia="Times New Roman" w:hAnsi="Times New Roman" w:cs="Times New Roman"/>
          <w:sz w:val="30"/>
        </w:rPr>
        <w:t>707</w:t>
      </w:r>
      <w:r w:rsidRPr="00412F7D">
        <w:rPr>
          <w:rFonts w:ascii="Times New Roman" w:eastAsia="Times New Roman" w:hAnsi="Times New Roman" w:cs="Times New Roman"/>
          <w:sz w:val="30"/>
        </w:rPr>
        <w:t xml:space="preserve"> обращениям вынесены положительные решения и приняты меры;</w:t>
      </w:r>
    </w:p>
    <w:p w14:paraId="1D0BF02A" w14:textId="77777777" w:rsidR="005D45A2" w:rsidRPr="00412F7D" w:rsidRDefault="005D45A2" w:rsidP="005D45A2">
      <w:pPr>
        <w:spacing w:after="0" w:line="240" w:lineRule="auto"/>
        <w:ind w:right="-1" w:firstLine="426"/>
        <w:jc w:val="both"/>
        <w:rPr>
          <w:rFonts w:ascii="Times New Roman" w:eastAsia="Times New Roman" w:hAnsi="Times New Roman" w:cs="Times New Roman"/>
          <w:sz w:val="30"/>
        </w:rPr>
      </w:pPr>
      <w:r w:rsidRPr="00412F7D">
        <w:rPr>
          <w:rFonts w:ascii="Times New Roman" w:eastAsia="Times New Roman" w:hAnsi="Times New Roman" w:cs="Times New Roman"/>
          <w:sz w:val="30"/>
        </w:rPr>
        <w:t>- 1</w:t>
      </w:r>
      <w:r w:rsidR="00C4473A" w:rsidRPr="00412F7D">
        <w:rPr>
          <w:rFonts w:ascii="Times New Roman" w:eastAsia="Times New Roman" w:hAnsi="Times New Roman" w:cs="Times New Roman"/>
          <w:sz w:val="30"/>
        </w:rPr>
        <w:t>6</w:t>
      </w:r>
      <w:r w:rsidRPr="00412F7D">
        <w:rPr>
          <w:rFonts w:ascii="Times New Roman" w:eastAsia="Times New Roman" w:hAnsi="Times New Roman" w:cs="Times New Roman"/>
          <w:sz w:val="30"/>
        </w:rPr>
        <w:t xml:space="preserve"> обращений направлено на рассмотрение в иные органы власти и подведомственные организации по принадлежности поставленного в обращении вопроса;</w:t>
      </w:r>
    </w:p>
    <w:p w14:paraId="6E0946EF" w14:textId="77777777" w:rsidR="005D45A2" w:rsidRPr="00412F7D" w:rsidRDefault="005D45A2" w:rsidP="005D45A2">
      <w:pPr>
        <w:spacing w:after="0" w:line="240" w:lineRule="auto"/>
        <w:ind w:right="-1" w:firstLine="426"/>
        <w:jc w:val="both"/>
        <w:rPr>
          <w:rFonts w:ascii="Times New Roman" w:eastAsia="Times New Roman" w:hAnsi="Times New Roman" w:cs="Times New Roman"/>
          <w:sz w:val="30"/>
        </w:rPr>
      </w:pPr>
      <w:r w:rsidRPr="00412F7D">
        <w:rPr>
          <w:rFonts w:ascii="Times New Roman" w:eastAsia="Times New Roman" w:hAnsi="Times New Roman" w:cs="Times New Roman"/>
          <w:sz w:val="30"/>
        </w:rPr>
        <w:t xml:space="preserve">- по </w:t>
      </w:r>
      <w:r w:rsidR="00C4473A" w:rsidRPr="00412F7D">
        <w:rPr>
          <w:rFonts w:ascii="Times New Roman" w:eastAsia="Times New Roman" w:hAnsi="Times New Roman" w:cs="Times New Roman"/>
          <w:sz w:val="30"/>
        </w:rPr>
        <w:t>405</w:t>
      </w:r>
      <w:r w:rsidRPr="00412F7D">
        <w:rPr>
          <w:rFonts w:ascii="Times New Roman" w:eastAsia="Times New Roman" w:hAnsi="Times New Roman" w:cs="Times New Roman"/>
          <w:sz w:val="30"/>
        </w:rPr>
        <w:t xml:space="preserve"> обращениям даны разъяснения и консультации;</w:t>
      </w:r>
    </w:p>
    <w:p w14:paraId="74F32A32" w14:textId="77777777" w:rsidR="005D45A2" w:rsidRPr="00412F7D" w:rsidRDefault="005D45A2" w:rsidP="005D45A2">
      <w:pPr>
        <w:spacing w:after="0" w:line="240" w:lineRule="auto"/>
        <w:ind w:right="-1" w:firstLine="426"/>
        <w:jc w:val="both"/>
        <w:rPr>
          <w:rFonts w:ascii="Times New Roman" w:eastAsia="Times New Roman" w:hAnsi="Times New Roman" w:cs="Times New Roman"/>
          <w:sz w:val="30"/>
        </w:rPr>
      </w:pPr>
      <w:r w:rsidRPr="00412F7D">
        <w:rPr>
          <w:rFonts w:ascii="Times New Roman" w:eastAsia="Times New Roman" w:hAnsi="Times New Roman" w:cs="Times New Roman"/>
          <w:sz w:val="30"/>
        </w:rPr>
        <w:t xml:space="preserve">- по </w:t>
      </w:r>
      <w:r w:rsidR="00C4473A" w:rsidRPr="00412F7D">
        <w:rPr>
          <w:rFonts w:ascii="Times New Roman" w:eastAsia="Times New Roman" w:hAnsi="Times New Roman" w:cs="Times New Roman"/>
          <w:sz w:val="30"/>
        </w:rPr>
        <w:t>90</w:t>
      </w:r>
      <w:r w:rsidRPr="00412F7D">
        <w:rPr>
          <w:rFonts w:ascii="Times New Roman" w:eastAsia="Times New Roman" w:hAnsi="Times New Roman" w:cs="Times New Roman"/>
          <w:sz w:val="30"/>
        </w:rPr>
        <w:t xml:space="preserve"> обращениям приняты отрицательные решения.</w:t>
      </w:r>
    </w:p>
    <w:p w14:paraId="2FA6A53E" w14:textId="77777777" w:rsidR="005D45A2" w:rsidRPr="00412F7D" w:rsidRDefault="005D45A2" w:rsidP="005D45A2">
      <w:pPr>
        <w:spacing w:after="0" w:line="240" w:lineRule="auto"/>
        <w:ind w:right="-1" w:firstLine="426"/>
        <w:jc w:val="both"/>
        <w:rPr>
          <w:rFonts w:ascii="Times New Roman" w:eastAsia="Times New Roman" w:hAnsi="Times New Roman" w:cs="Times New Roman"/>
          <w:sz w:val="30"/>
        </w:rPr>
      </w:pPr>
      <w:r w:rsidRPr="00412F7D">
        <w:rPr>
          <w:rFonts w:ascii="Times New Roman" w:eastAsia="Times New Roman" w:hAnsi="Times New Roman" w:cs="Times New Roman"/>
          <w:b/>
          <w:sz w:val="30"/>
        </w:rPr>
        <w:t xml:space="preserve">- </w:t>
      </w:r>
      <w:r w:rsidRPr="00412F7D">
        <w:rPr>
          <w:rFonts w:ascii="Times New Roman" w:eastAsia="Times New Roman" w:hAnsi="Times New Roman" w:cs="Times New Roman"/>
          <w:sz w:val="30"/>
        </w:rPr>
        <w:t>на рассмотрении 3</w:t>
      </w:r>
      <w:r w:rsidR="00C4473A" w:rsidRPr="00412F7D">
        <w:rPr>
          <w:rFonts w:ascii="Times New Roman" w:eastAsia="Times New Roman" w:hAnsi="Times New Roman" w:cs="Times New Roman"/>
          <w:sz w:val="30"/>
        </w:rPr>
        <w:t>31</w:t>
      </w:r>
      <w:r w:rsidRPr="00412F7D">
        <w:rPr>
          <w:rFonts w:ascii="Times New Roman" w:eastAsia="Times New Roman" w:hAnsi="Times New Roman" w:cs="Times New Roman"/>
          <w:sz w:val="30"/>
        </w:rPr>
        <w:t xml:space="preserve"> обращени</w:t>
      </w:r>
      <w:r w:rsidR="00C4473A" w:rsidRPr="00412F7D">
        <w:rPr>
          <w:rFonts w:ascii="Times New Roman" w:eastAsia="Times New Roman" w:hAnsi="Times New Roman" w:cs="Times New Roman"/>
          <w:sz w:val="30"/>
        </w:rPr>
        <w:t>е</w:t>
      </w:r>
      <w:r w:rsidRPr="00412F7D">
        <w:rPr>
          <w:rFonts w:ascii="Times New Roman" w:eastAsia="Times New Roman" w:hAnsi="Times New Roman" w:cs="Times New Roman"/>
          <w:sz w:val="30"/>
        </w:rPr>
        <w:t>.</w:t>
      </w:r>
    </w:p>
    <w:p w14:paraId="271E16B7" w14:textId="77777777" w:rsidR="005D45A2" w:rsidRPr="00412F7D" w:rsidRDefault="005D45A2" w:rsidP="005D45A2">
      <w:pPr>
        <w:spacing w:after="0" w:line="240" w:lineRule="auto"/>
        <w:ind w:right="-1" w:firstLine="426"/>
        <w:jc w:val="both"/>
        <w:rPr>
          <w:rFonts w:ascii="Times New Roman" w:eastAsia="Times New Roman" w:hAnsi="Times New Roman" w:cs="Times New Roman"/>
          <w:b/>
          <w:sz w:val="30"/>
        </w:rPr>
      </w:pPr>
      <w:r w:rsidRPr="00412F7D">
        <w:rPr>
          <w:rFonts w:ascii="Times New Roman" w:eastAsia="Times New Roman" w:hAnsi="Times New Roman" w:cs="Times New Roman"/>
          <w:b/>
          <w:sz w:val="30"/>
        </w:rPr>
        <w:t>По каналам поступления обращения граждан распределились следующим образом:</w:t>
      </w:r>
    </w:p>
    <w:p w14:paraId="485A2021" w14:textId="77777777" w:rsidR="005D45A2" w:rsidRPr="00412F7D" w:rsidRDefault="005D45A2" w:rsidP="005D45A2">
      <w:pPr>
        <w:spacing w:after="0" w:line="240" w:lineRule="auto"/>
        <w:ind w:right="-1" w:firstLine="426"/>
        <w:jc w:val="both"/>
        <w:rPr>
          <w:rFonts w:ascii="Times New Roman" w:eastAsia="Times New Roman" w:hAnsi="Times New Roman" w:cs="Times New Roman"/>
          <w:sz w:val="30"/>
        </w:rPr>
      </w:pPr>
      <w:r w:rsidRPr="00412F7D">
        <w:rPr>
          <w:rFonts w:ascii="Times New Roman" w:eastAsia="Times New Roman" w:hAnsi="Times New Roman" w:cs="Times New Roman"/>
          <w:sz w:val="30"/>
        </w:rPr>
        <w:t>- по электронной связи (электронная почта, электронная при</w:t>
      </w:r>
      <w:r w:rsidR="00D73D26" w:rsidRPr="00412F7D">
        <w:rPr>
          <w:rFonts w:ascii="Times New Roman" w:eastAsia="Times New Roman" w:hAnsi="Times New Roman" w:cs="Times New Roman"/>
          <w:sz w:val="30"/>
        </w:rPr>
        <w:t>ё</w:t>
      </w:r>
      <w:r w:rsidRPr="00412F7D">
        <w:rPr>
          <w:rFonts w:ascii="Times New Roman" w:eastAsia="Times New Roman" w:hAnsi="Times New Roman" w:cs="Times New Roman"/>
          <w:sz w:val="30"/>
        </w:rPr>
        <w:t xml:space="preserve">мная, государственные электронные системы) – </w:t>
      </w:r>
      <w:r w:rsidRPr="00412F7D">
        <w:rPr>
          <w:rFonts w:ascii="Times New Roman" w:eastAsia="Times New Roman" w:hAnsi="Times New Roman" w:cs="Times New Roman"/>
          <w:b/>
          <w:sz w:val="30"/>
        </w:rPr>
        <w:t>23</w:t>
      </w:r>
      <w:r w:rsidR="006B0D78" w:rsidRPr="00412F7D">
        <w:rPr>
          <w:rFonts w:ascii="Times New Roman" w:eastAsia="Times New Roman" w:hAnsi="Times New Roman" w:cs="Times New Roman"/>
          <w:b/>
          <w:sz w:val="30"/>
        </w:rPr>
        <w:t>85</w:t>
      </w:r>
      <w:r w:rsidRPr="00412F7D">
        <w:rPr>
          <w:rFonts w:ascii="Times New Roman" w:eastAsia="Times New Roman" w:hAnsi="Times New Roman" w:cs="Times New Roman"/>
          <w:b/>
          <w:sz w:val="30"/>
        </w:rPr>
        <w:t>,</w:t>
      </w:r>
      <w:r w:rsidRPr="00412F7D">
        <w:rPr>
          <w:rFonts w:ascii="Times New Roman" w:eastAsia="Times New Roman" w:hAnsi="Times New Roman" w:cs="Times New Roman"/>
          <w:sz w:val="30"/>
        </w:rPr>
        <w:t xml:space="preserve"> на </w:t>
      </w:r>
      <w:r w:rsidR="006B0D78" w:rsidRPr="00412F7D">
        <w:rPr>
          <w:rFonts w:ascii="Times New Roman" w:eastAsia="Times New Roman" w:hAnsi="Times New Roman" w:cs="Times New Roman"/>
          <w:b/>
          <w:sz w:val="30"/>
        </w:rPr>
        <w:t>151</w:t>
      </w:r>
      <w:r w:rsidRPr="00412F7D">
        <w:rPr>
          <w:rFonts w:ascii="Times New Roman" w:eastAsia="Times New Roman" w:hAnsi="Times New Roman" w:cs="Times New Roman"/>
          <w:b/>
          <w:sz w:val="30"/>
        </w:rPr>
        <w:t xml:space="preserve"> </w:t>
      </w:r>
      <w:r w:rsidRPr="00412F7D">
        <w:rPr>
          <w:rFonts w:ascii="Times New Roman" w:eastAsia="Times New Roman" w:hAnsi="Times New Roman" w:cs="Times New Roman"/>
          <w:sz w:val="30"/>
        </w:rPr>
        <w:t>обращени</w:t>
      </w:r>
      <w:r w:rsidR="006B0D78" w:rsidRPr="00412F7D">
        <w:rPr>
          <w:rFonts w:ascii="Times New Roman" w:eastAsia="Times New Roman" w:hAnsi="Times New Roman" w:cs="Times New Roman"/>
          <w:sz w:val="30"/>
        </w:rPr>
        <w:t>е</w:t>
      </w:r>
      <w:r w:rsidRPr="00412F7D">
        <w:rPr>
          <w:rFonts w:ascii="Times New Roman" w:eastAsia="Times New Roman" w:hAnsi="Times New Roman" w:cs="Times New Roman"/>
          <w:sz w:val="30"/>
        </w:rPr>
        <w:t xml:space="preserve"> больше</w:t>
      </w:r>
      <w:r w:rsidR="006B0D78" w:rsidRPr="00412F7D">
        <w:rPr>
          <w:rFonts w:ascii="Times New Roman" w:eastAsia="Times New Roman" w:hAnsi="Times New Roman" w:cs="Times New Roman"/>
          <w:sz w:val="30"/>
        </w:rPr>
        <w:t>,</w:t>
      </w:r>
      <w:r w:rsidRPr="00412F7D">
        <w:rPr>
          <w:rFonts w:ascii="Times New Roman" w:eastAsia="Times New Roman" w:hAnsi="Times New Roman" w:cs="Times New Roman"/>
          <w:sz w:val="30"/>
        </w:rPr>
        <w:t xml:space="preserve"> чем в 202</w:t>
      </w:r>
      <w:r w:rsidR="006B0D78" w:rsidRPr="00412F7D">
        <w:rPr>
          <w:rFonts w:ascii="Times New Roman" w:eastAsia="Times New Roman" w:hAnsi="Times New Roman" w:cs="Times New Roman"/>
          <w:sz w:val="30"/>
        </w:rPr>
        <w:t>2</w:t>
      </w:r>
      <w:r w:rsidRPr="00412F7D">
        <w:rPr>
          <w:rFonts w:ascii="Times New Roman" w:eastAsia="Times New Roman" w:hAnsi="Times New Roman" w:cs="Times New Roman"/>
          <w:sz w:val="30"/>
        </w:rPr>
        <w:t xml:space="preserve"> году (</w:t>
      </w:r>
      <w:r w:rsidR="00D73D26" w:rsidRPr="00412F7D">
        <w:rPr>
          <w:rFonts w:ascii="Times New Roman" w:eastAsia="Times New Roman" w:hAnsi="Times New Roman" w:cs="Times New Roman"/>
          <w:sz w:val="30"/>
        </w:rPr>
        <w:t>2234</w:t>
      </w:r>
      <w:r w:rsidRPr="00412F7D">
        <w:rPr>
          <w:rFonts w:ascii="Times New Roman" w:eastAsia="Times New Roman" w:hAnsi="Times New Roman" w:cs="Times New Roman"/>
          <w:sz w:val="30"/>
        </w:rPr>
        <w:t>).</w:t>
      </w:r>
    </w:p>
    <w:p w14:paraId="448F6DED" w14:textId="50E47AE8" w:rsidR="005D45A2" w:rsidRPr="00412F7D" w:rsidRDefault="005D45A2" w:rsidP="005D45A2">
      <w:pPr>
        <w:spacing w:after="0" w:line="240" w:lineRule="auto"/>
        <w:ind w:right="-1" w:firstLine="426"/>
        <w:jc w:val="both"/>
        <w:rPr>
          <w:rFonts w:ascii="Times New Roman" w:eastAsia="Times New Roman" w:hAnsi="Times New Roman" w:cs="Times New Roman"/>
          <w:sz w:val="30"/>
        </w:rPr>
      </w:pPr>
      <w:r w:rsidRPr="00412F7D">
        <w:rPr>
          <w:rFonts w:ascii="Times New Roman" w:eastAsia="Times New Roman" w:hAnsi="Times New Roman" w:cs="Times New Roman"/>
          <w:sz w:val="30"/>
        </w:rPr>
        <w:t xml:space="preserve">- письменных обращений (личная доставка, почта) - </w:t>
      </w:r>
      <w:r w:rsidR="006B0D78" w:rsidRPr="00412F7D">
        <w:rPr>
          <w:rFonts w:ascii="Times New Roman" w:eastAsia="Times New Roman" w:hAnsi="Times New Roman" w:cs="Times New Roman"/>
          <w:b/>
          <w:sz w:val="30"/>
        </w:rPr>
        <w:t>11</w:t>
      </w:r>
      <w:r w:rsidR="00727C2D" w:rsidRPr="00412F7D">
        <w:rPr>
          <w:rFonts w:ascii="Times New Roman" w:eastAsia="Times New Roman" w:hAnsi="Times New Roman" w:cs="Times New Roman"/>
          <w:b/>
          <w:sz w:val="30"/>
        </w:rPr>
        <w:t>08</w:t>
      </w:r>
      <w:r w:rsidRPr="00412F7D">
        <w:rPr>
          <w:rFonts w:ascii="Times New Roman" w:eastAsia="Times New Roman" w:hAnsi="Times New Roman" w:cs="Times New Roman"/>
          <w:b/>
          <w:sz w:val="30"/>
        </w:rPr>
        <w:t>,</w:t>
      </w:r>
      <w:r w:rsidRPr="00412F7D">
        <w:rPr>
          <w:rFonts w:ascii="Times New Roman" w:eastAsia="Times New Roman" w:hAnsi="Times New Roman" w:cs="Times New Roman"/>
          <w:sz w:val="30"/>
        </w:rPr>
        <w:t xml:space="preserve"> что на</w:t>
      </w:r>
      <w:r w:rsidR="00212C3D">
        <w:rPr>
          <w:rFonts w:ascii="Times New Roman" w:eastAsia="Times New Roman" w:hAnsi="Times New Roman" w:cs="Times New Roman"/>
          <w:sz w:val="30"/>
        </w:rPr>
        <w:t xml:space="preserve"> </w:t>
      </w:r>
      <w:r w:rsidR="006B0D78" w:rsidRPr="00412F7D">
        <w:rPr>
          <w:rFonts w:ascii="Times New Roman" w:eastAsia="Times New Roman" w:hAnsi="Times New Roman" w:cs="Times New Roman"/>
          <w:b/>
          <w:sz w:val="30"/>
        </w:rPr>
        <w:t>2</w:t>
      </w:r>
      <w:r w:rsidR="0055139D" w:rsidRPr="00412F7D">
        <w:rPr>
          <w:rFonts w:ascii="Times New Roman" w:eastAsia="Times New Roman" w:hAnsi="Times New Roman" w:cs="Times New Roman"/>
          <w:b/>
          <w:sz w:val="30"/>
        </w:rPr>
        <w:t>0</w:t>
      </w:r>
      <w:r w:rsidR="00212C3D">
        <w:rPr>
          <w:rFonts w:ascii="Times New Roman" w:eastAsia="Times New Roman" w:hAnsi="Times New Roman" w:cs="Times New Roman"/>
          <w:b/>
          <w:sz w:val="30"/>
        </w:rPr>
        <w:t> </w:t>
      </w:r>
      <w:r w:rsidR="00C251CE">
        <w:rPr>
          <w:rFonts w:ascii="Times New Roman" w:eastAsia="Times New Roman" w:hAnsi="Times New Roman" w:cs="Times New Roman"/>
          <w:b/>
          <w:sz w:val="30"/>
        </w:rPr>
        <w:t>%</w:t>
      </w:r>
      <w:r w:rsidR="00BE4C8C">
        <w:rPr>
          <w:rFonts w:ascii="Times New Roman" w:eastAsia="Times New Roman" w:hAnsi="Times New Roman" w:cs="Times New Roman"/>
          <w:b/>
          <w:sz w:val="30"/>
        </w:rPr>
        <w:t xml:space="preserve"> меньше</w:t>
      </w:r>
      <w:r w:rsidR="006B0D78" w:rsidRPr="00412F7D">
        <w:rPr>
          <w:rFonts w:ascii="Times New Roman" w:eastAsia="Times New Roman" w:hAnsi="Times New Roman" w:cs="Times New Roman"/>
          <w:sz w:val="30"/>
        </w:rPr>
        <w:t>,</w:t>
      </w:r>
      <w:r w:rsidRPr="00412F7D">
        <w:rPr>
          <w:rFonts w:ascii="Times New Roman" w:eastAsia="Times New Roman" w:hAnsi="Times New Roman" w:cs="Times New Roman"/>
          <w:sz w:val="30"/>
        </w:rPr>
        <w:t xml:space="preserve"> чем в 202</w:t>
      </w:r>
      <w:r w:rsidR="00D73D26" w:rsidRPr="00412F7D">
        <w:rPr>
          <w:rFonts w:ascii="Times New Roman" w:eastAsia="Times New Roman" w:hAnsi="Times New Roman" w:cs="Times New Roman"/>
          <w:sz w:val="30"/>
        </w:rPr>
        <w:t>2</w:t>
      </w:r>
      <w:r w:rsidRPr="00412F7D">
        <w:rPr>
          <w:rFonts w:ascii="Times New Roman" w:eastAsia="Times New Roman" w:hAnsi="Times New Roman" w:cs="Times New Roman"/>
          <w:sz w:val="30"/>
        </w:rPr>
        <w:t xml:space="preserve"> году (1</w:t>
      </w:r>
      <w:r w:rsidR="00D73D26" w:rsidRPr="00412F7D">
        <w:rPr>
          <w:rFonts w:ascii="Times New Roman" w:eastAsia="Times New Roman" w:hAnsi="Times New Roman" w:cs="Times New Roman"/>
          <w:sz w:val="30"/>
        </w:rPr>
        <w:t>399</w:t>
      </w:r>
      <w:r w:rsidRPr="00412F7D">
        <w:rPr>
          <w:rFonts w:ascii="Times New Roman" w:eastAsia="Times New Roman" w:hAnsi="Times New Roman" w:cs="Times New Roman"/>
          <w:sz w:val="30"/>
        </w:rPr>
        <w:t xml:space="preserve"> обращени</w:t>
      </w:r>
      <w:r w:rsidR="00D73D26" w:rsidRPr="00412F7D">
        <w:rPr>
          <w:rFonts w:ascii="Times New Roman" w:eastAsia="Times New Roman" w:hAnsi="Times New Roman" w:cs="Times New Roman"/>
          <w:sz w:val="30"/>
        </w:rPr>
        <w:t>й</w:t>
      </w:r>
      <w:r w:rsidRPr="00412F7D">
        <w:rPr>
          <w:rFonts w:ascii="Times New Roman" w:eastAsia="Times New Roman" w:hAnsi="Times New Roman" w:cs="Times New Roman"/>
          <w:sz w:val="30"/>
        </w:rPr>
        <w:t>);</w:t>
      </w:r>
    </w:p>
    <w:p w14:paraId="33EB4F44" w14:textId="77777777" w:rsidR="005D45A2" w:rsidRPr="00412F7D" w:rsidRDefault="005D45A2" w:rsidP="005D45A2">
      <w:pPr>
        <w:spacing w:after="0" w:line="240" w:lineRule="auto"/>
        <w:ind w:right="-1" w:firstLine="426"/>
        <w:jc w:val="both"/>
        <w:rPr>
          <w:rFonts w:ascii="Times New Roman" w:eastAsia="Times New Roman" w:hAnsi="Times New Roman" w:cs="Times New Roman"/>
          <w:sz w:val="30"/>
        </w:rPr>
      </w:pPr>
      <w:r w:rsidRPr="00412F7D">
        <w:rPr>
          <w:rFonts w:ascii="Times New Roman" w:eastAsia="Times New Roman" w:hAnsi="Times New Roman" w:cs="Times New Roman"/>
          <w:sz w:val="30"/>
        </w:rPr>
        <w:t xml:space="preserve">Поступило </w:t>
      </w:r>
      <w:r w:rsidRPr="00412F7D">
        <w:rPr>
          <w:rFonts w:ascii="Times New Roman" w:eastAsia="Times New Roman" w:hAnsi="Times New Roman" w:cs="Times New Roman"/>
          <w:b/>
          <w:sz w:val="30"/>
        </w:rPr>
        <w:t>56 устных обращений</w:t>
      </w:r>
      <w:r w:rsidRPr="00412F7D">
        <w:rPr>
          <w:rFonts w:ascii="Times New Roman" w:eastAsia="Times New Roman" w:hAnsi="Times New Roman" w:cs="Times New Roman"/>
          <w:sz w:val="30"/>
        </w:rPr>
        <w:t xml:space="preserve"> в ходе личного при</w:t>
      </w:r>
      <w:r w:rsidR="007C3339" w:rsidRPr="00412F7D">
        <w:rPr>
          <w:rFonts w:ascii="Times New Roman" w:eastAsia="Times New Roman" w:hAnsi="Times New Roman" w:cs="Times New Roman"/>
          <w:sz w:val="30"/>
        </w:rPr>
        <w:t>ё</w:t>
      </w:r>
      <w:r w:rsidRPr="00412F7D">
        <w:rPr>
          <w:rFonts w:ascii="Times New Roman" w:eastAsia="Times New Roman" w:hAnsi="Times New Roman" w:cs="Times New Roman"/>
          <w:sz w:val="30"/>
        </w:rPr>
        <w:t xml:space="preserve">ма, на встречах с населением, </w:t>
      </w:r>
      <w:r w:rsidR="007C3339" w:rsidRPr="00412F7D">
        <w:rPr>
          <w:rFonts w:ascii="Times New Roman" w:eastAsia="Times New Roman" w:hAnsi="Times New Roman" w:cs="Times New Roman"/>
          <w:sz w:val="30"/>
        </w:rPr>
        <w:t xml:space="preserve">как и </w:t>
      </w:r>
      <w:r w:rsidRPr="00412F7D">
        <w:rPr>
          <w:rFonts w:ascii="Times New Roman" w:eastAsia="Times New Roman" w:hAnsi="Times New Roman" w:cs="Times New Roman"/>
          <w:sz w:val="30"/>
        </w:rPr>
        <w:t>в 202</w:t>
      </w:r>
      <w:r w:rsidR="007C3339" w:rsidRPr="00412F7D">
        <w:rPr>
          <w:rFonts w:ascii="Times New Roman" w:eastAsia="Times New Roman" w:hAnsi="Times New Roman" w:cs="Times New Roman"/>
          <w:sz w:val="30"/>
        </w:rPr>
        <w:t>2</w:t>
      </w:r>
      <w:r w:rsidRPr="00412F7D">
        <w:rPr>
          <w:rFonts w:ascii="Times New Roman" w:eastAsia="Times New Roman" w:hAnsi="Times New Roman" w:cs="Times New Roman"/>
          <w:sz w:val="30"/>
        </w:rPr>
        <w:t xml:space="preserve"> году.</w:t>
      </w:r>
    </w:p>
    <w:p w14:paraId="05A24C58" w14:textId="77777777" w:rsidR="00041517" w:rsidRDefault="00041517" w:rsidP="008A7C59">
      <w:pPr>
        <w:spacing w:after="0" w:line="240" w:lineRule="auto"/>
        <w:ind w:right="283"/>
        <w:rPr>
          <w:rFonts w:ascii="Times New Roman" w:hAnsi="Times New Roman" w:cs="Times New Roman"/>
          <w:b/>
          <w:sz w:val="28"/>
          <w:szCs w:val="28"/>
        </w:rPr>
      </w:pPr>
    </w:p>
    <w:p w14:paraId="3E577421" w14:textId="77777777" w:rsidR="00041517" w:rsidRDefault="00041517" w:rsidP="008A7C59">
      <w:pPr>
        <w:spacing w:after="0" w:line="240" w:lineRule="auto"/>
        <w:ind w:right="283"/>
        <w:rPr>
          <w:rFonts w:ascii="Times New Roman" w:hAnsi="Times New Roman" w:cs="Times New Roman"/>
          <w:b/>
          <w:sz w:val="28"/>
          <w:szCs w:val="28"/>
        </w:rPr>
      </w:pPr>
    </w:p>
    <w:p w14:paraId="3C0EFD9D" w14:textId="77777777" w:rsidR="00041517" w:rsidRDefault="00041517" w:rsidP="008A7C59">
      <w:pPr>
        <w:spacing w:after="0" w:line="240" w:lineRule="auto"/>
        <w:ind w:right="283"/>
        <w:rPr>
          <w:rFonts w:ascii="Times New Roman" w:hAnsi="Times New Roman" w:cs="Times New Roman"/>
          <w:b/>
          <w:sz w:val="28"/>
          <w:szCs w:val="28"/>
        </w:rPr>
      </w:pPr>
    </w:p>
    <w:p w14:paraId="262451E5" w14:textId="77777777" w:rsidR="00041517" w:rsidRDefault="00041517" w:rsidP="008A7C59">
      <w:pPr>
        <w:spacing w:after="0" w:line="240" w:lineRule="auto"/>
        <w:ind w:right="283"/>
        <w:rPr>
          <w:rFonts w:ascii="Times New Roman" w:hAnsi="Times New Roman" w:cs="Times New Roman"/>
          <w:b/>
          <w:sz w:val="28"/>
          <w:szCs w:val="28"/>
        </w:rPr>
      </w:pPr>
    </w:p>
    <w:p w14:paraId="5A667A35" w14:textId="77777777" w:rsidR="00041517" w:rsidRDefault="00041517" w:rsidP="008A7C59">
      <w:pPr>
        <w:spacing w:after="0" w:line="240" w:lineRule="auto"/>
        <w:ind w:right="283"/>
        <w:rPr>
          <w:rFonts w:ascii="Times New Roman" w:hAnsi="Times New Roman" w:cs="Times New Roman"/>
          <w:b/>
          <w:sz w:val="28"/>
          <w:szCs w:val="28"/>
        </w:rPr>
      </w:pPr>
    </w:p>
    <w:p w14:paraId="286B300D" w14:textId="77777777" w:rsidR="00041517" w:rsidRDefault="00041517" w:rsidP="008A7C59">
      <w:pPr>
        <w:spacing w:after="0" w:line="240" w:lineRule="auto"/>
        <w:ind w:right="283"/>
        <w:rPr>
          <w:rFonts w:ascii="Times New Roman" w:hAnsi="Times New Roman" w:cs="Times New Roman"/>
          <w:b/>
          <w:sz w:val="28"/>
          <w:szCs w:val="28"/>
        </w:rPr>
      </w:pPr>
    </w:p>
    <w:p w14:paraId="331F32AC" w14:textId="77777777" w:rsidR="00041517" w:rsidRDefault="00041517" w:rsidP="008A7C59">
      <w:pPr>
        <w:spacing w:after="0" w:line="240" w:lineRule="auto"/>
        <w:ind w:right="283"/>
        <w:rPr>
          <w:rFonts w:ascii="Times New Roman" w:hAnsi="Times New Roman" w:cs="Times New Roman"/>
          <w:b/>
          <w:sz w:val="28"/>
          <w:szCs w:val="28"/>
        </w:rPr>
      </w:pPr>
    </w:p>
    <w:p w14:paraId="4EE7C30E" w14:textId="77777777" w:rsidR="00041517" w:rsidRDefault="00041517" w:rsidP="008A7C59">
      <w:pPr>
        <w:spacing w:after="0" w:line="240" w:lineRule="auto"/>
        <w:ind w:right="283"/>
        <w:rPr>
          <w:rFonts w:ascii="Times New Roman" w:hAnsi="Times New Roman" w:cs="Times New Roman"/>
          <w:b/>
          <w:sz w:val="28"/>
          <w:szCs w:val="28"/>
        </w:rPr>
      </w:pPr>
    </w:p>
    <w:p w14:paraId="2C32D05F" w14:textId="77777777" w:rsidR="00041517" w:rsidRDefault="00041517" w:rsidP="008A7C59">
      <w:pPr>
        <w:spacing w:after="0" w:line="240" w:lineRule="auto"/>
        <w:ind w:right="283"/>
        <w:rPr>
          <w:rFonts w:ascii="Times New Roman" w:hAnsi="Times New Roman" w:cs="Times New Roman"/>
          <w:b/>
          <w:sz w:val="28"/>
          <w:szCs w:val="28"/>
        </w:rPr>
      </w:pPr>
    </w:p>
    <w:p w14:paraId="34708FA6" w14:textId="77777777" w:rsidR="00041517" w:rsidRDefault="00041517" w:rsidP="008A7C59">
      <w:pPr>
        <w:spacing w:after="0" w:line="240" w:lineRule="auto"/>
        <w:ind w:right="283"/>
        <w:rPr>
          <w:rFonts w:ascii="Times New Roman" w:hAnsi="Times New Roman" w:cs="Times New Roman"/>
          <w:b/>
          <w:sz w:val="28"/>
          <w:szCs w:val="28"/>
        </w:rPr>
      </w:pPr>
    </w:p>
    <w:p w14:paraId="5D43A38D" w14:textId="77777777" w:rsidR="00041517" w:rsidRDefault="00041517" w:rsidP="008A7C59">
      <w:pPr>
        <w:spacing w:after="0" w:line="240" w:lineRule="auto"/>
        <w:ind w:right="283"/>
        <w:rPr>
          <w:rFonts w:ascii="Times New Roman" w:hAnsi="Times New Roman" w:cs="Times New Roman"/>
          <w:b/>
          <w:sz w:val="28"/>
          <w:szCs w:val="28"/>
        </w:rPr>
      </w:pPr>
    </w:p>
    <w:p w14:paraId="06E646AC" w14:textId="77777777" w:rsidR="00041517" w:rsidRDefault="00041517" w:rsidP="008A7C59">
      <w:pPr>
        <w:spacing w:after="0" w:line="240" w:lineRule="auto"/>
        <w:ind w:right="283"/>
        <w:rPr>
          <w:rFonts w:ascii="Times New Roman" w:hAnsi="Times New Roman" w:cs="Times New Roman"/>
          <w:b/>
          <w:sz w:val="28"/>
          <w:szCs w:val="28"/>
        </w:rPr>
      </w:pPr>
    </w:p>
    <w:p w14:paraId="4B31DDEB" w14:textId="77777777" w:rsidR="00041517" w:rsidRDefault="00041517" w:rsidP="008A7C59">
      <w:pPr>
        <w:spacing w:after="0" w:line="240" w:lineRule="auto"/>
        <w:ind w:right="283"/>
        <w:rPr>
          <w:rFonts w:ascii="Times New Roman" w:hAnsi="Times New Roman" w:cs="Times New Roman"/>
          <w:b/>
          <w:sz w:val="28"/>
          <w:szCs w:val="28"/>
        </w:rPr>
      </w:pPr>
    </w:p>
    <w:p w14:paraId="531B6B5E" w14:textId="77777777" w:rsidR="00041517" w:rsidRDefault="00041517" w:rsidP="008A7C59">
      <w:pPr>
        <w:spacing w:after="0" w:line="240" w:lineRule="auto"/>
        <w:ind w:right="283"/>
        <w:rPr>
          <w:rFonts w:ascii="Times New Roman" w:hAnsi="Times New Roman" w:cs="Times New Roman"/>
          <w:b/>
          <w:sz w:val="28"/>
          <w:szCs w:val="28"/>
        </w:rPr>
      </w:pPr>
    </w:p>
    <w:p w14:paraId="627D8D4A" w14:textId="5A955648" w:rsidR="00041517" w:rsidRPr="00412F7D" w:rsidRDefault="00237104" w:rsidP="008A7C59">
      <w:pPr>
        <w:spacing w:after="0" w:line="240" w:lineRule="auto"/>
        <w:ind w:right="283"/>
        <w:rPr>
          <w:rFonts w:ascii="Times New Roman" w:eastAsia="Times New Roman" w:hAnsi="Times New Roman" w:cs="Times New Roman"/>
          <w:b/>
          <w:sz w:val="30"/>
        </w:rPr>
      </w:pPr>
      <w:r w:rsidRPr="00EA0252">
        <w:rPr>
          <w:rFonts w:ascii="Times New Roman" w:hAnsi="Times New Roman" w:cs="Times New Roman"/>
          <w:b/>
          <w:sz w:val="28"/>
          <w:szCs w:val="28"/>
        </w:rPr>
        <w:lastRenderedPageBreak/>
        <w:t>(СЛАЙД 6</w:t>
      </w:r>
      <w:r w:rsidR="00955330">
        <w:rPr>
          <w:rFonts w:ascii="Times New Roman" w:hAnsi="Times New Roman" w:cs="Times New Roman"/>
          <w:b/>
          <w:sz w:val="28"/>
          <w:szCs w:val="28"/>
        </w:rPr>
        <w:t>7</w:t>
      </w:r>
      <w:r w:rsidRPr="00EA0252">
        <w:rPr>
          <w:rFonts w:ascii="Times New Roman" w:hAnsi="Times New Roman" w:cs="Times New Roman"/>
          <w:b/>
          <w:sz w:val="28"/>
          <w:szCs w:val="28"/>
        </w:rPr>
        <w:t>-6</w:t>
      </w:r>
      <w:r w:rsidR="00955330">
        <w:rPr>
          <w:rFonts w:ascii="Times New Roman" w:hAnsi="Times New Roman" w:cs="Times New Roman"/>
          <w:b/>
          <w:sz w:val="28"/>
          <w:szCs w:val="28"/>
        </w:rPr>
        <w:t>8</w:t>
      </w:r>
      <w:r w:rsidRPr="00EA0252">
        <w:rPr>
          <w:rFonts w:ascii="Times New Roman" w:hAnsi="Times New Roman" w:cs="Times New Roman"/>
          <w:b/>
          <w:sz w:val="28"/>
          <w:szCs w:val="28"/>
        </w:rPr>
        <w:t>)</w:t>
      </w:r>
      <w:bookmarkStart w:id="1" w:name="_GoBack"/>
      <w:bookmarkEnd w:id="1"/>
    </w:p>
    <w:p w14:paraId="301CC9F3" w14:textId="77777777" w:rsidR="00992383" w:rsidRPr="00412F7D" w:rsidRDefault="00DD5A39">
      <w:pPr>
        <w:spacing w:after="0" w:line="240" w:lineRule="auto"/>
        <w:ind w:right="283" w:firstLine="426"/>
        <w:rPr>
          <w:rFonts w:ascii="Times New Roman" w:eastAsia="Times New Roman" w:hAnsi="Times New Roman" w:cs="Times New Roman"/>
          <w:b/>
          <w:sz w:val="30"/>
          <w:u w:val="single"/>
        </w:rPr>
      </w:pPr>
      <w:r w:rsidRPr="00412F7D">
        <w:rPr>
          <w:rFonts w:ascii="Times New Roman" w:eastAsia="Times New Roman" w:hAnsi="Times New Roman" w:cs="Times New Roman"/>
          <w:b/>
          <w:sz w:val="30"/>
          <w:u w:val="single"/>
        </w:rPr>
        <w:t>Задачи на 202</w:t>
      </w:r>
      <w:r w:rsidR="001D6A4B" w:rsidRPr="00412F7D">
        <w:rPr>
          <w:rFonts w:ascii="Times New Roman" w:eastAsia="Times New Roman" w:hAnsi="Times New Roman" w:cs="Times New Roman"/>
          <w:b/>
          <w:sz w:val="30"/>
          <w:u w:val="single"/>
        </w:rPr>
        <w:t>4</w:t>
      </w:r>
      <w:r w:rsidRPr="00412F7D">
        <w:rPr>
          <w:rFonts w:ascii="Times New Roman" w:eastAsia="Times New Roman" w:hAnsi="Times New Roman" w:cs="Times New Roman"/>
          <w:b/>
          <w:sz w:val="30"/>
          <w:u w:val="single"/>
        </w:rPr>
        <w:t xml:space="preserve"> год:  </w:t>
      </w:r>
    </w:p>
    <w:p w14:paraId="5B7C4E5C" w14:textId="77777777" w:rsidR="00992383" w:rsidRPr="00412F7D" w:rsidRDefault="00992383">
      <w:pPr>
        <w:spacing w:after="0" w:line="240" w:lineRule="auto"/>
        <w:ind w:right="283" w:firstLine="426"/>
        <w:rPr>
          <w:rFonts w:ascii="Times New Roman" w:eastAsia="Times New Roman" w:hAnsi="Times New Roman" w:cs="Times New Roman"/>
          <w:sz w:val="30"/>
        </w:rPr>
      </w:pPr>
    </w:p>
    <w:p w14:paraId="4AD70C84" w14:textId="77777777" w:rsidR="00992383" w:rsidRPr="00EA0252" w:rsidRDefault="00DD5A39" w:rsidP="00EA0252">
      <w:pPr>
        <w:pStyle w:val="a9"/>
        <w:numPr>
          <w:ilvl w:val="0"/>
          <w:numId w:val="5"/>
        </w:numPr>
        <w:spacing w:after="0" w:line="240" w:lineRule="auto"/>
        <w:ind w:left="0" w:right="-1" w:firstLine="426"/>
        <w:jc w:val="both"/>
        <w:rPr>
          <w:rFonts w:ascii="Times New Roman" w:eastAsia="Times New Roman" w:hAnsi="Times New Roman" w:cs="Times New Roman"/>
          <w:sz w:val="30"/>
        </w:rPr>
      </w:pPr>
      <w:r w:rsidRPr="00EA0252">
        <w:rPr>
          <w:rFonts w:ascii="Times New Roman" w:eastAsia="Times New Roman" w:hAnsi="Times New Roman" w:cs="Times New Roman"/>
          <w:sz w:val="30"/>
        </w:rPr>
        <w:t>Эффективное исполнение бюджетов города и района, сельских поселений, увеличение доходной части бюджета, снижение дефицита бюджета.</w:t>
      </w:r>
    </w:p>
    <w:p w14:paraId="37080FC7" w14:textId="77777777" w:rsidR="00992383" w:rsidRPr="00412F7D" w:rsidRDefault="00DD5A39">
      <w:pPr>
        <w:numPr>
          <w:ilvl w:val="0"/>
          <w:numId w:val="5"/>
        </w:numPr>
        <w:spacing w:after="0" w:line="240" w:lineRule="auto"/>
        <w:ind w:right="-1" w:firstLine="426"/>
        <w:jc w:val="both"/>
        <w:rPr>
          <w:rFonts w:ascii="Times New Roman" w:eastAsia="Times New Roman" w:hAnsi="Times New Roman" w:cs="Times New Roman"/>
          <w:sz w:val="30"/>
        </w:rPr>
      </w:pPr>
      <w:r w:rsidRPr="00412F7D">
        <w:rPr>
          <w:rFonts w:ascii="Times New Roman" w:eastAsia="Times New Roman" w:hAnsi="Times New Roman" w:cs="Times New Roman"/>
          <w:sz w:val="30"/>
        </w:rPr>
        <w:t>Обеспечение реализации национальных проектов, государственных и муниципальных программ на территории Тихвинского района.</w:t>
      </w:r>
    </w:p>
    <w:p w14:paraId="4B520761" w14:textId="77777777" w:rsidR="000F416A" w:rsidRPr="00412F7D" w:rsidRDefault="000F416A">
      <w:pPr>
        <w:numPr>
          <w:ilvl w:val="0"/>
          <w:numId w:val="5"/>
        </w:numPr>
        <w:spacing w:after="0" w:line="240" w:lineRule="auto"/>
        <w:ind w:right="-1" w:firstLine="426"/>
        <w:jc w:val="both"/>
        <w:rPr>
          <w:rFonts w:ascii="Times New Roman" w:eastAsia="Times New Roman" w:hAnsi="Times New Roman" w:cs="Times New Roman"/>
          <w:sz w:val="30"/>
        </w:rPr>
      </w:pPr>
      <w:r w:rsidRPr="00412F7D">
        <w:rPr>
          <w:rFonts w:ascii="Times New Roman" w:eastAsia="Times New Roman" w:hAnsi="Times New Roman" w:cs="Times New Roman"/>
          <w:sz w:val="30"/>
        </w:rPr>
        <w:t>Реализация концессии в городском поселении и начало работ по концессии во всех сельских поселениях Тихвинского района.</w:t>
      </w:r>
    </w:p>
    <w:p w14:paraId="24F1F606" w14:textId="77777777" w:rsidR="007332F5" w:rsidRPr="00412F7D" w:rsidRDefault="007332F5">
      <w:pPr>
        <w:numPr>
          <w:ilvl w:val="0"/>
          <w:numId w:val="5"/>
        </w:numPr>
        <w:spacing w:after="0" w:line="240" w:lineRule="auto"/>
        <w:ind w:right="-1" w:firstLine="426"/>
        <w:jc w:val="both"/>
        <w:rPr>
          <w:rFonts w:ascii="Times New Roman" w:eastAsia="Times New Roman" w:hAnsi="Times New Roman" w:cs="Times New Roman"/>
          <w:sz w:val="30"/>
        </w:rPr>
      </w:pPr>
      <w:r w:rsidRPr="00412F7D">
        <w:rPr>
          <w:rFonts w:ascii="Times New Roman" w:eastAsia="Times New Roman" w:hAnsi="Times New Roman" w:cs="Times New Roman"/>
          <w:sz w:val="30"/>
        </w:rPr>
        <w:t>Оказание помощи семьям мобилизованных граждан и гражданам, проживающим в пункте временного размещения.</w:t>
      </w:r>
    </w:p>
    <w:p w14:paraId="7177F93A" w14:textId="77777777" w:rsidR="00992383" w:rsidRPr="00412F7D" w:rsidRDefault="00DD5A39">
      <w:pPr>
        <w:numPr>
          <w:ilvl w:val="0"/>
          <w:numId w:val="5"/>
        </w:numPr>
        <w:spacing w:after="0" w:line="240" w:lineRule="auto"/>
        <w:ind w:right="-1" w:firstLine="426"/>
        <w:jc w:val="both"/>
        <w:rPr>
          <w:rFonts w:ascii="Times New Roman" w:eastAsia="Times New Roman" w:hAnsi="Times New Roman" w:cs="Times New Roman"/>
          <w:sz w:val="30"/>
        </w:rPr>
      </w:pPr>
      <w:r w:rsidRPr="00412F7D">
        <w:rPr>
          <w:rFonts w:ascii="Times New Roman" w:eastAsia="Times New Roman" w:hAnsi="Times New Roman" w:cs="Times New Roman"/>
          <w:sz w:val="30"/>
        </w:rPr>
        <w:t>Продолжение реализации планов по ремонту дорог и дворовых территорий</w:t>
      </w:r>
      <w:r w:rsidR="00282989">
        <w:rPr>
          <w:rFonts w:ascii="Times New Roman" w:eastAsia="Times New Roman" w:hAnsi="Times New Roman" w:cs="Times New Roman"/>
          <w:sz w:val="30"/>
        </w:rPr>
        <w:t xml:space="preserve"> города</w:t>
      </w:r>
      <w:r w:rsidRPr="00412F7D">
        <w:rPr>
          <w:rFonts w:ascii="Times New Roman" w:eastAsia="Times New Roman" w:hAnsi="Times New Roman" w:cs="Times New Roman"/>
          <w:sz w:val="30"/>
        </w:rPr>
        <w:t xml:space="preserve">. </w:t>
      </w:r>
    </w:p>
    <w:p w14:paraId="22A116FD" w14:textId="77777777" w:rsidR="00992383" w:rsidRPr="00412F7D" w:rsidRDefault="00282989">
      <w:pPr>
        <w:numPr>
          <w:ilvl w:val="0"/>
          <w:numId w:val="5"/>
        </w:numPr>
        <w:spacing w:after="0" w:line="240" w:lineRule="auto"/>
        <w:ind w:right="-1" w:firstLine="284"/>
        <w:jc w:val="both"/>
        <w:rPr>
          <w:rFonts w:ascii="Times New Roman" w:eastAsia="Times New Roman" w:hAnsi="Times New Roman" w:cs="Times New Roman"/>
          <w:sz w:val="30"/>
        </w:rPr>
      </w:pPr>
      <w:r>
        <w:rPr>
          <w:rFonts w:ascii="Times New Roman" w:eastAsia="Times New Roman" w:hAnsi="Times New Roman" w:cs="Times New Roman"/>
          <w:sz w:val="30"/>
        </w:rPr>
        <w:t>Продолжен</w:t>
      </w:r>
      <w:r w:rsidR="00A82A6A" w:rsidRPr="00412F7D">
        <w:rPr>
          <w:rFonts w:ascii="Times New Roman" w:eastAsia="Times New Roman" w:hAnsi="Times New Roman" w:cs="Times New Roman"/>
          <w:sz w:val="30"/>
        </w:rPr>
        <w:t>ие работ по</w:t>
      </w:r>
      <w:r w:rsidR="00DD5A39" w:rsidRPr="00412F7D">
        <w:rPr>
          <w:rFonts w:ascii="Times New Roman" w:eastAsia="Times New Roman" w:hAnsi="Times New Roman" w:cs="Times New Roman"/>
          <w:sz w:val="30"/>
        </w:rPr>
        <w:t xml:space="preserve"> капитально</w:t>
      </w:r>
      <w:r w:rsidR="00A82A6A" w:rsidRPr="00412F7D">
        <w:rPr>
          <w:rFonts w:ascii="Times New Roman" w:eastAsia="Times New Roman" w:hAnsi="Times New Roman" w:cs="Times New Roman"/>
          <w:sz w:val="30"/>
        </w:rPr>
        <w:t>му</w:t>
      </w:r>
      <w:r w:rsidR="00DD5A39" w:rsidRPr="00412F7D">
        <w:rPr>
          <w:rFonts w:ascii="Times New Roman" w:eastAsia="Times New Roman" w:hAnsi="Times New Roman" w:cs="Times New Roman"/>
          <w:sz w:val="30"/>
        </w:rPr>
        <w:t xml:space="preserve"> ремонт</w:t>
      </w:r>
      <w:r w:rsidR="00A82A6A" w:rsidRPr="00412F7D">
        <w:rPr>
          <w:rFonts w:ascii="Times New Roman" w:eastAsia="Times New Roman" w:hAnsi="Times New Roman" w:cs="Times New Roman"/>
          <w:sz w:val="30"/>
        </w:rPr>
        <w:t>у</w:t>
      </w:r>
      <w:r w:rsidR="00DD5A39" w:rsidRPr="00412F7D">
        <w:rPr>
          <w:rFonts w:ascii="Times New Roman" w:eastAsia="Times New Roman" w:hAnsi="Times New Roman" w:cs="Times New Roman"/>
          <w:sz w:val="30"/>
        </w:rPr>
        <w:t xml:space="preserve"> районного дома культуры в Тихвине.</w:t>
      </w:r>
    </w:p>
    <w:p w14:paraId="18FBB790" w14:textId="77777777" w:rsidR="00992383" w:rsidRPr="00412F7D" w:rsidRDefault="00282989">
      <w:pPr>
        <w:numPr>
          <w:ilvl w:val="0"/>
          <w:numId w:val="5"/>
        </w:numPr>
        <w:spacing w:after="0" w:line="240" w:lineRule="auto"/>
        <w:ind w:right="-1" w:firstLine="284"/>
        <w:jc w:val="both"/>
        <w:rPr>
          <w:rFonts w:ascii="Times New Roman" w:eastAsia="Times New Roman" w:hAnsi="Times New Roman" w:cs="Times New Roman"/>
          <w:sz w:val="30"/>
        </w:rPr>
      </w:pPr>
      <w:r>
        <w:rPr>
          <w:rFonts w:ascii="Times New Roman" w:hAnsi="Times New Roman"/>
          <w:sz w:val="30"/>
          <w:szCs w:val="30"/>
        </w:rPr>
        <w:t>Завершение 1 этапа б</w:t>
      </w:r>
      <w:r w:rsidR="00A12ABC" w:rsidRPr="00412F7D">
        <w:rPr>
          <w:rFonts w:ascii="Times New Roman" w:hAnsi="Times New Roman"/>
          <w:sz w:val="30"/>
          <w:szCs w:val="30"/>
        </w:rPr>
        <w:t>лагоустройств</w:t>
      </w:r>
      <w:r>
        <w:rPr>
          <w:rFonts w:ascii="Times New Roman" w:hAnsi="Times New Roman"/>
          <w:sz w:val="30"/>
          <w:szCs w:val="30"/>
        </w:rPr>
        <w:t>а</w:t>
      </w:r>
      <w:r w:rsidR="00A12ABC" w:rsidRPr="00412F7D">
        <w:rPr>
          <w:rFonts w:ascii="Times New Roman" w:hAnsi="Times New Roman"/>
          <w:sz w:val="30"/>
          <w:szCs w:val="30"/>
        </w:rPr>
        <w:t xml:space="preserve"> части общественной территории «Сквер у ТДЦ «Садко»</w:t>
      </w:r>
      <w:r w:rsidR="00DD5A39" w:rsidRPr="00412F7D">
        <w:rPr>
          <w:rFonts w:ascii="Times New Roman" w:eastAsia="Times New Roman" w:hAnsi="Times New Roman" w:cs="Times New Roman"/>
          <w:sz w:val="30"/>
        </w:rPr>
        <w:t>.</w:t>
      </w:r>
    </w:p>
    <w:p w14:paraId="0BBDC604" w14:textId="77777777" w:rsidR="00F32801" w:rsidRPr="00412F7D" w:rsidRDefault="00F32801">
      <w:pPr>
        <w:numPr>
          <w:ilvl w:val="0"/>
          <w:numId w:val="5"/>
        </w:numPr>
        <w:spacing w:after="0" w:line="240" w:lineRule="auto"/>
        <w:ind w:right="-1" w:firstLine="284"/>
        <w:jc w:val="both"/>
        <w:rPr>
          <w:rFonts w:ascii="Times New Roman" w:eastAsia="Times New Roman" w:hAnsi="Times New Roman" w:cs="Times New Roman"/>
          <w:sz w:val="30"/>
          <w:szCs w:val="30"/>
        </w:rPr>
      </w:pPr>
      <w:r w:rsidRPr="00412F7D">
        <w:rPr>
          <w:rFonts w:ascii="Times New Roman" w:hAnsi="Times New Roman"/>
          <w:color w:val="000000"/>
          <w:sz w:val="30"/>
          <w:szCs w:val="30"/>
        </w:rPr>
        <w:t>Благоустройство территории дворового пространства в 4 микрорайоне у домов 25, 26, 27.</w:t>
      </w:r>
    </w:p>
    <w:p w14:paraId="0A622B7F" w14:textId="77777777" w:rsidR="00B10C45" w:rsidRPr="00412F7D" w:rsidRDefault="00B10C45">
      <w:pPr>
        <w:numPr>
          <w:ilvl w:val="0"/>
          <w:numId w:val="5"/>
        </w:numPr>
        <w:spacing w:after="0" w:line="240" w:lineRule="auto"/>
        <w:ind w:right="-1" w:firstLine="284"/>
        <w:jc w:val="both"/>
        <w:rPr>
          <w:rFonts w:ascii="Times New Roman" w:eastAsia="Times New Roman" w:hAnsi="Times New Roman" w:cs="Times New Roman"/>
          <w:sz w:val="30"/>
          <w:szCs w:val="30"/>
        </w:rPr>
      </w:pPr>
      <w:r w:rsidRPr="00412F7D">
        <w:rPr>
          <w:rFonts w:ascii="Times New Roman" w:hAnsi="Times New Roman"/>
          <w:sz w:val="30"/>
          <w:szCs w:val="30"/>
        </w:rPr>
        <w:t>Благоустройство общественной территории у северного берега пруда Таборы</w:t>
      </w:r>
      <w:r w:rsidR="00282989">
        <w:rPr>
          <w:rFonts w:ascii="Times New Roman" w:hAnsi="Times New Roman"/>
          <w:sz w:val="30"/>
          <w:szCs w:val="30"/>
        </w:rPr>
        <w:t xml:space="preserve"> и сквера у монастыря</w:t>
      </w:r>
      <w:r w:rsidRPr="00412F7D">
        <w:rPr>
          <w:rFonts w:ascii="Times New Roman" w:hAnsi="Times New Roman"/>
          <w:sz w:val="30"/>
          <w:szCs w:val="30"/>
        </w:rPr>
        <w:t>.</w:t>
      </w:r>
    </w:p>
    <w:p w14:paraId="732B68C5" w14:textId="77777777" w:rsidR="00387E03" w:rsidRPr="00412F7D" w:rsidRDefault="00387E03">
      <w:pPr>
        <w:numPr>
          <w:ilvl w:val="0"/>
          <w:numId w:val="5"/>
        </w:numPr>
        <w:spacing w:after="0" w:line="240" w:lineRule="auto"/>
        <w:ind w:right="-1" w:firstLine="284"/>
        <w:jc w:val="both"/>
        <w:rPr>
          <w:rFonts w:ascii="Times New Roman" w:eastAsia="Times New Roman" w:hAnsi="Times New Roman" w:cs="Times New Roman"/>
          <w:sz w:val="30"/>
          <w:szCs w:val="30"/>
        </w:rPr>
      </w:pPr>
      <w:r w:rsidRPr="00412F7D">
        <w:rPr>
          <w:rFonts w:ascii="Times New Roman" w:hAnsi="Times New Roman"/>
          <w:sz w:val="30"/>
          <w:szCs w:val="30"/>
        </w:rPr>
        <w:t>Ремонт моста через Вязитский ручей по ул. Карла Маркса.</w:t>
      </w:r>
    </w:p>
    <w:p w14:paraId="635F5243" w14:textId="77777777" w:rsidR="00387E03" w:rsidRPr="00412F7D" w:rsidRDefault="00387E03">
      <w:pPr>
        <w:numPr>
          <w:ilvl w:val="0"/>
          <w:numId w:val="5"/>
        </w:numPr>
        <w:spacing w:after="0" w:line="240" w:lineRule="auto"/>
        <w:ind w:right="-1" w:firstLine="284"/>
        <w:jc w:val="both"/>
        <w:rPr>
          <w:rFonts w:ascii="Times New Roman" w:eastAsia="Times New Roman" w:hAnsi="Times New Roman" w:cs="Times New Roman"/>
          <w:sz w:val="30"/>
          <w:szCs w:val="30"/>
        </w:rPr>
      </w:pPr>
      <w:r w:rsidRPr="00412F7D">
        <w:rPr>
          <w:rFonts w:ascii="Times New Roman" w:hAnsi="Times New Roman"/>
          <w:sz w:val="30"/>
          <w:szCs w:val="30"/>
        </w:rPr>
        <w:t>Противоаварийные мероприятия на мосту через Введенский ручей по ул. Зайцева в городе Тихвин</w:t>
      </w:r>
    </w:p>
    <w:p w14:paraId="5AE3C88D" w14:textId="77777777" w:rsidR="009A7231" w:rsidRPr="00412F7D" w:rsidRDefault="009A7231">
      <w:pPr>
        <w:numPr>
          <w:ilvl w:val="0"/>
          <w:numId w:val="5"/>
        </w:numPr>
        <w:spacing w:after="0" w:line="240" w:lineRule="auto"/>
        <w:ind w:right="-1" w:firstLine="284"/>
        <w:jc w:val="both"/>
        <w:rPr>
          <w:rFonts w:ascii="Times New Roman" w:eastAsia="Times New Roman" w:hAnsi="Times New Roman" w:cs="Times New Roman"/>
          <w:sz w:val="30"/>
          <w:szCs w:val="30"/>
        </w:rPr>
      </w:pPr>
      <w:r w:rsidRPr="00412F7D">
        <w:rPr>
          <w:rFonts w:ascii="Times New Roman" w:hAnsi="Times New Roman" w:cs="Times New Roman"/>
          <w:sz w:val="30"/>
          <w:szCs w:val="30"/>
        </w:rPr>
        <w:t>Проектирование и строительно-монтажные работы по устройству сетей уличного освещения в п. Сарка по ул. Новосёлов.</w:t>
      </w:r>
    </w:p>
    <w:p w14:paraId="6F91BEDC" w14:textId="77777777" w:rsidR="009A7231" w:rsidRPr="00412F7D" w:rsidRDefault="009A7231">
      <w:pPr>
        <w:numPr>
          <w:ilvl w:val="0"/>
          <w:numId w:val="5"/>
        </w:numPr>
        <w:spacing w:after="0" w:line="240" w:lineRule="auto"/>
        <w:ind w:right="-1" w:firstLine="284"/>
        <w:jc w:val="both"/>
        <w:rPr>
          <w:rFonts w:ascii="Times New Roman" w:eastAsia="Times New Roman" w:hAnsi="Times New Roman" w:cs="Times New Roman"/>
          <w:sz w:val="30"/>
          <w:szCs w:val="30"/>
        </w:rPr>
      </w:pPr>
      <w:r w:rsidRPr="00412F7D">
        <w:rPr>
          <w:rFonts w:ascii="Times New Roman" w:hAnsi="Times New Roman" w:cs="Times New Roman"/>
          <w:sz w:val="30"/>
          <w:szCs w:val="30"/>
        </w:rPr>
        <w:t>Строительно-монтажные работы по устройству уличного освещения по ул. Боровой г. Тихвин.</w:t>
      </w:r>
    </w:p>
    <w:p w14:paraId="4553DE81" w14:textId="77777777" w:rsidR="00D9667D" w:rsidRPr="00412F7D" w:rsidRDefault="00282989">
      <w:pPr>
        <w:numPr>
          <w:ilvl w:val="0"/>
          <w:numId w:val="5"/>
        </w:numPr>
        <w:spacing w:after="0" w:line="240" w:lineRule="auto"/>
        <w:ind w:right="-1" w:firstLine="284"/>
        <w:jc w:val="both"/>
        <w:rPr>
          <w:rFonts w:ascii="Times New Roman" w:eastAsia="Times New Roman" w:hAnsi="Times New Roman" w:cs="Times New Roman"/>
          <w:sz w:val="30"/>
          <w:szCs w:val="30"/>
        </w:rPr>
      </w:pPr>
      <w:r>
        <w:rPr>
          <w:rFonts w:ascii="Times New Roman" w:eastAsia="Calibri" w:hAnsi="Times New Roman" w:cs="Times New Roman"/>
          <w:sz w:val="30"/>
          <w:szCs w:val="30"/>
        </w:rPr>
        <w:t>Решение вопросов</w:t>
      </w:r>
      <w:r w:rsidR="00D9667D" w:rsidRPr="00412F7D">
        <w:rPr>
          <w:rFonts w:ascii="Times New Roman" w:eastAsia="Calibri" w:hAnsi="Times New Roman" w:cs="Times New Roman"/>
          <w:sz w:val="30"/>
          <w:szCs w:val="30"/>
        </w:rPr>
        <w:t xml:space="preserve"> по установке индивидуальн</w:t>
      </w:r>
      <w:r>
        <w:rPr>
          <w:rFonts w:ascii="Times New Roman" w:eastAsia="Calibri" w:hAnsi="Times New Roman" w:cs="Times New Roman"/>
          <w:sz w:val="30"/>
          <w:szCs w:val="30"/>
        </w:rPr>
        <w:t>ых</w:t>
      </w:r>
      <w:r w:rsidR="00D9667D" w:rsidRPr="00412F7D">
        <w:rPr>
          <w:rFonts w:ascii="Times New Roman" w:eastAsia="Calibri" w:hAnsi="Times New Roman" w:cs="Times New Roman"/>
          <w:sz w:val="30"/>
          <w:szCs w:val="30"/>
        </w:rPr>
        <w:t xml:space="preserve"> поквартирн</w:t>
      </w:r>
      <w:r>
        <w:rPr>
          <w:rFonts w:ascii="Times New Roman" w:eastAsia="Calibri" w:hAnsi="Times New Roman" w:cs="Times New Roman"/>
          <w:sz w:val="30"/>
          <w:szCs w:val="30"/>
        </w:rPr>
        <w:t>ых</w:t>
      </w:r>
      <w:r w:rsidR="00D9667D" w:rsidRPr="00412F7D">
        <w:rPr>
          <w:rFonts w:ascii="Times New Roman" w:eastAsia="Calibri" w:hAnsi="Times New Roman" w:cs="Times New Roman"/>
          <w:sz w:val="30"/>
          <w:szCs w:val="30"/>
        </w:rPr>
        <w:t xml:space="preserve"> отопительн</w:t>
      </w:r>
      <w:r>
        <w:rPr>
          <w:rFonts w:ascii="Times New Roman" w:eastAsia="Calibri" w:hAnsi="Times New Roman" w:cs="Times New Roman"/>
          <w:sz w:val="30"/>
          <w:szCs w:val="30"/>
        </w:rPr>
        <w:t>ых</w:t>
      </w:r>
      <w:r w:rsidR="00D9667D" w:rsidRPr="00412F7D">
        <w:rPr>
          <w:rFonts w:ascii="Times New Roman" w:eastAsia="Calibri" w:hAnsi="Times New Roman" w:cs="Times New Roman"/>
          <w:sz w:val="30"/>
          <w:szCs w:val="30"/>
        </w:rPr>
        <w:t xml:space="preserve"> газов</w:t>
      </w:r>
      <w:r>
        <w:rPr>
          <w:rFonts w:ascii="Times New Roman" w:eastAsia="Calibri" w:hAnsi="Times New Roman" w:cs="Times New Roman"/>
          <w:sz w:val="30"/>
          <w:szCs w:val="30"/>
        </w:rPr>
        <w:t>ых</w:t>
      </w:r>
      <w:r w:rsidR="00D9667D" w:rsidRPr="00412F7D">
        <w:rPr>
          <w:rFonts w:ascii="Times New Roman" w:eastAsia="Calibri" w:hAnsi="Times New Roman" w:cs="Times New Roman"/>
          <w:sz w:val="30"/>
          <w:szCs w:val="30"/>
        </w:rPr>
        <w:t xml:space="preserve"> котл</w:t>
      </w:r>
      <w:r>
        <w:rPr>
          <w:rFonts w:ascii="Times New Roman" w:eastAsia="Calibri" w:hAnsi="Times New Roman" w:cs="Times New Roman"/>
          <w:sz w:val="30"/>
          <w:szCs w:val="30"/>
        </w:rPr>
        <w:t>ов</w:t>
      </w:r>
      <w:r w:rsidR="00D9667D" w:rsidRPr="00412F7D">
        <w:rPr>
          <w:rFonts w:ascii="Times New Roman" w:eastAsia="Calibri" w:hAnsi="Times New Roman" w:cs="Times New Roman"/>
          <w:sz w:val="30"/>
          <w:szCs w:val="30"/>
        </w:rPr>
        <w:t xml:space="preserve"> в жилом доме по адресу:</w:t>
      </w:r>
      <w:r>
        <w:rPr>
          <w:rFonts w:ascii="Times New Roman" w:eastAsia="Calibri" w:hAnsi="Times New Roman" w:cs="Times New Roman"/>
          <w:sz w:val="30"/>
          <w:szCs w:val="30"/>
        </w:rPr>
        <w:t xml:space="preserve"> </w:t>
      </w:r>
      <w:r w:rsidR="00D9667D" w:rsidRPr="00412F7D">
        <w:rPr>
          <w:rFonts w:ascii="Times New Roman" w:eastAsia="Calibri" w:hAnsi="Times New Roman" w:cs="Times New Roman"/>
          <w:sz w:val="30"/>
          <w:szCs w:val="30"/>
        </w:rPr>
        <w:t>г. Тихвин, ул. Ленинградская, д. 143.</w:t>
      </w:r>
    </w:p>
    <w:p w14:paraId="3D8BD9F3" w14:textId="5B4B2E74" w:rsidR="00A03739" w:rsidRPr="00951E17" w:rsidRDefault="00951E17">
      <w:pPr>
        <w:numPr>
          <w:ilvl w:val="0"/>
          <w:numId w:val="5"/>
        </w:numPr>
        <w:spacing w:after="0" w:line="240" w:lineRule="auto"/>
        <w:ind w:right="-1" w:firstLine="284"/>
        <w:jc w:val="both"/>
        <w:rPr>
          <w:rFonts w:ascii="Times New Roman" w:eastAsia="Times New Roman" w:hAnsi="Times New Roman" w:cs="Times New Roman"/>
          <w:sz w:val="30"/>
          <w:szCs w:val="30"/>
        </w:rPr>
      </w:pPr>
      <w:r w:rsidRPr="00951E17">
        <w:rPr>
          <w:rFonts w:ascii="Times New Roman" w:hAnsi="Times New Roman" w:cs="Times New Roman"/>
          <w:sz w:val="30"/>
          <w:szCs w:val="30"/>
        </w:rPr>
        <w:t>Устройство катка в 5 микрорайоне г. Тихвин для массового катания граждан.</w:t>
      </w:r>
    </w:p>
    <w:p w14:paraId="4234668C" w14:textId="77777777" w:rsidR="00992383" w:rsidRPr="00412F7D" w:rsidRDefault="00DD5A39">
      <w:pPr>
        <w:numPr>
          <w:ilvl w:val="0"/>
          <w:numId w:val="5"/>
        </w:numPr>
        <w:spacing w:after="0" w:line="240" w:lineRule="auto"/>
        <w:ind w:right="-1" w:firstLine="284"/>
        <w:jc w:val="both"/>
        <w:rPr>
          <w:rFonts w:ascii="Times New Roman" w:eastAsia="Times New Roman" w:hAnsi="Times New Roman" w:cs="Times New Roman"/>
          <w:sz w:val="30"/>
        </w:rPr>
      </w:pPr>
      <w:r w:rsidRPr="00412F7D">
        <w:rPr>
          <w:rFonts w:ascii="Times New Roman" w:eastAsia="Times New Roman" w:hAnsi="Times New Roman" w:cs="Times New Roman"/>
          <w:sz w:val="30"/>
        </w:rPr>
        <w:t xml:space="preserve">Оказание содействия </w:t>
      </w:r>
      <w:proofErr w:type="spellStart"/>
      <w:r w:rsidRPr="00412F7D">
        <w:rPr>
          <w:rFonts w:ascii="Times New Roman" w:eastAsia="Times New Roman" w:hAnsi="Times New Roman" w:cs="Times New Roman"/>
          <w:sz w:val="30"/>
        </w:rPr>
        <w:t>Цвыл</w:t>
      </w:r>
      <w:r w:rsidR="00200402" w:rsidRPr="00412F7D">
        <w:rPr>
          <w:rFonts w:ascii="Times New Roman" w:eastAsia="Times New Roman" w:hAnsi="Times New Roman" w:cs="Times New Roman"/>
          <w:sz w:val="30"/>
        </w:rPr>
        <w:t>ё</w:t>
      </w:r>
      <w:r w:rsidRPr="00412F7D">
        <w:rPr>
          <w:rFonts w:ascii="Times New Roman" w:eastAsia="Times New Roman" w:hAnsi="Times New Roman" w:cs="Times New Roman"/>
          <w:sz w:val="30"/>
        </w:rPr>
        <w:t>вскому</w:t>
      </w:r>
      <w:proofErr w:type="spellEnd"/>
      <w:r w:rsidR="007B27F9" w:rsidRPr="00412F7D">
        <w:rPr>
          <w:rFonts w:ascii="Times New Roman" w:eastAsia="Times New Roman" w:hAnsi="Times New Roman" w:cs="Times New Roman"/>
          <w:sz w:val="30"/>
        </w:rPr>
        <w:t>,</w:t>
      </w:r>
      <w:r w:rsidRPr="00412F7D">
        <w:rPr>
          <w:rFonts w:ascii="Times New Roman" w:eastAsia="Times New Roman" w:hAnsi="Times New Roman" w:cs="Times New Roman"/>
          <w:sz w:val="30"/>
        </w:rPr>
        <w:t xml:space="preserve"> Борскому</w:t>
      </w:r>
      <w:r w:rsidR="007B27F9" w:rsidRPr="00412F7D">
        <w:rPr>
          <w:rFonts w:ascii="Times New Roman" w:eastAsia="Times New Roman" w:hAnsi="Times New Roman" w:cs="Times New Roman"/>
          <w:sz w:val="30"/>
        </w:rPr>
        <w:t xml:space="preserve"> и </w:t>
      </w:r>
      <w:proofErr w:type="spellStart"/>
      <w:r w:rsidR="007B27F9" w:rsidRPr="00412F7D">
        <w:rPr>
          <w:rFonts w:ascii="Times New Roman" w:eastAsia="Times New Roman" w:hAnsi="Times New Roman" w:cs="Times New Roman"/>
          <w:sz w:val="30"/>
        </w:rPr>
        <w:t>Шугозерскому</w:t>
      </w:r>
      <w:proofErr w:type="spellEnd"/>
      <w:r w:rsidRPr="00412F7D">
        <w:rPr>
          <w:rFonts w:ascii="Times New Roman" w:eastAsia="Times New Roman" w:hAnsi="Times New Roman" w:cs="Times New Roman"/>
          <w:sz w:val="30"/>
        </w:rPr>
        <w:t xml:space="preserve"> сельским поселениям по включению в отбор для предоставления субсидий на обеспечение комплексного развития сельских территорий в целях реализации проектов сельских агломераций в 202</w:t>
      </w:r>
      <w:r w:rsidR="0040432D" w:rsidRPr="00412F7D">
        <w:rPr>
          <w:rFonts w:ascii="Times New Roman" w:eastAsia="Times New Roman" w:hAnsi="Times New Roman" w:cs="Times New Roman"/>
          <w:sz w:val="30"/>
        </w:rPr>
        <w:t>5</w:t>
      </w:r>
      <w:r w:rsidRPr="00412F7D">
        <w:rPr>
          <w:rFonts w:ascii="Times New Roman" w:eastAsia="Times New Roman" w:hAnsi="Times New Roman" w:cs="Times New Roman"/>
          <w:sz w:val="30"/>
        </w:rPr>
        <w:t>-202</w:t>
      </w:r>
      <w:r w:rsidR="0040432D" w:rsidRPr="00412F7D">
        <w:rPr>
          <w:rFonts w:ascii="Times New Roman" w:eastAsia="Times New Roman" w:hAnsi="Times New Roman" w:cs="Times New Roman"/>
          <w:sz w:val="30"/>
        </w:rPr>
        <w:t>7</w:t>
      </w:r>
      <w:r w:rsidRPr="00412F7D">
        <w:rPr>
          <w:rFonts w:ascii="Times New Roman" w:eastAsia="Times New Roman" w:hAnsi="Times New Roman" w:cs="Times New Roman"/>
          <w:sz w:val="30"/>
        </w:rPr>
        <w:t xml:space="preserve"> гг., включающими ремонт сельских домов культуры.</w:t>
      </w:r>
    </w:p>
    <w:p w14:paraId="6F4EF14F" w14:textId="77777777" w:rsidR="00C42EAE" w:rsidRPr="00C42EAE" w:rsidRDefault="00DD5A39" w:rsidP="00C42EAE">
      <w:pPr>
        <w:numPr>
          <w:ilvl w:val="0"/>
          <w:numId w:val="5"/>
        </w:numPr>
        <w:spacing w:after="0" w:line="240" w:lineRule="auto"/>
        <w:ind w:right="283" w:firstLine="284"/>
        <w:jc w:val="both"/>
        <w:rPr>
          <w:rFonts w:ascii="Times New Roman" w:eastAsia="Times New Roman" w:hAnsi="Times New Roman" w:cs="Times New Roman"/>
          <w:b/>
          <w:sz w:val="30"/>
          <w:szCs w:val="30"/>
        </w:rPr>
      </w:pPr>
      <w:r w:rsidRPr="00C42EAE">
        <w:rPr>
          <w:rFonts w:ascii="Times New Roman" w:eastAsia="Times New Roman" w:hAnsi="Times New Roman" w:cs="Times New Roman"/>
          <w:sz w:val="30"/>
        </w:rPr>
        <w:t>Реализация программы капитального ремонта многоквартирных домов в Тихвинском районе.</w:t>
      </w:r>
      <w:r w:rsidR="00C42EAE">
        <w:rPr>
          <w:rFonts w:ascii="Times New Roman" w:eastAsia="Times New Roman" w:hAnsi="Times New Roman" w:cs="Times New Roman"/>
          <w:sz w:val="30"/>
        </w:rPr>
        <w:t xml:space="preserve"> </w:t>
      </w:r>
    </w:p>
    <w:p w14:paraId="428C457B" w14:textId="77777777" w:rsidR="003A5E74" w:rsidRPr="00C42EAE" w:rsidRDefault="003A5E74" w:rsidP="00C42EAE">
      <w:pPr>
        <w:numPr>
          <w:ilvl w:val="0"/>
          <w:numId w:val="5"/>
        </w:numPr>
        <w:spacing w:after="0" w:line="240" w:lineRule="auto"/>
        <w:ind w:right="283" w:firstLine="284"/>
        <w:jc w:val="both"/>
        <w:rPr>
          <w:rFonts w:ascii="Times New Roman" w:eastAsia="Times New Roman" w:hAnsi="Times New Roman" w:cs="Times New Roman"/>
          <w:b/>
          <w:sz w:val="30"/>
          <w:szCs w:val="30"/>
        </w:rPr>
      </w:pPr>
      <w:r w:rsidRPr="00C42EAE">
        <w:rPr>
          <w:rFonts w:ascii="Times New Roman" w:hAnsi="Times New Roman" w:cs="Times New Roman"/>
          <w:sz w:val="30"/>
          <w:szCs w:val="30"/>
        </w:rPr>
        <w:lastRenderedPageBreak/>
        <w:t xml:space="preserve">Подготовка проектов генеральных планов Борского, Ганьковского, Горского, Пашозерского, </w:t>
      </w:r>
      <w:proofErr w:type="spellStart"/>
      <w:r w:rsidRPr="00C42EAE">
        <w:rPr>
          <w:rFonts w:ascii="Times New Roman" w:hAnsi="Times New Roman" w:cs="Times New Roman"/>
          <w:sz w:val="30"/>
          <w:szCs w:val="30"/>
        </w:rPr>
        <w:t>Цвылёвского</w:t>
      </w:r>
      <w:proofErr w:type="spellEnd"/>
      <w:r w:rsidRPr="00C42EAE">
        <w:rPr>
          <w:rFonts w:ascii="Times New Roman" w:hAnsi="Times New Roman" w:cs="Times New Roman"/>
          <w:sz w:val="30"/>
          <w:szCs w:val="30"/>
        </w:rPr>
        <w:t xml:space="preserve"> сельских поселений Тихвинского района.</w:t>
      </w:r>
    </w:p>
    <w:p w14:paraId="1A525B2C" w14:textId="77777777" w:rsidR="003A5E74" w:rsidRPr="00412F7D" w:rsidRDefault="00305D54" w:rsidP="003A5E74">
      <w:pPr>
        <w:numPr>
          <w:ilvl w:val="0"/>
          <w:numId w:val="5"/>
        </w:numPr>
        <w:spacing w:after="0" w:line="240" w:lineRule="auto"/>
        <w:ind w:right="-1" w:firstLine="284"/>
        <w:jc w:val="both"/>
        <w:rPr>
          <w:rFonts w:ascii="Times New Roman" w:eastAsia="Times New Roman" w:hAnsi="Times New Roman" w:cs="Times New Roman"/>
          <w:sz w:val="30"/>
        </w:rPr>
      </w:pPr>
      <w:r>
        <w:rPr>
          <w:rFonts w:ascii="Times New Roman" w:hAnsi="Times New Roman" w:cs="Times New Roman"/>
          <w:sz w:val="30"/>
          <w:szCs w:val="30"/>
        </w:rPr>
        <w:t>В</w:t>
      </w:r>
      <w:r w:rsidR="003A5E74" w:rsidRPr="00412F7D">
        <w:rPr>
          <w:rFonts w:ascii="Times New Roman" w:hAnsi="Times New Roman" w:cs="Times New Roman"/>
          <w:sz w:val="30"/>
          <w:szCs w:val="30"/>
        </w:rPr>
        <w:t>ыполнение проектной документации на благоустройство территории воинского захоронения городе Тихвин.</w:t>
      </w:r>
    </w:p>
    <w:p w14:paraId="64807881" w14:textId="77777777" w:rsidR="002C7724" w:rsidRDefault="002C7724" w:rsidP="003A5E74">
      <w:pPr>
        <w:numPr>
          <w:ilvl w:val="0"/>
          <w:numId w:val="5"/>
        </w:numPr>
        <w:spacing w:after="0" w:line="240" w:lineRule="auto"/>
        <w:ind w:right="-1" w:firstLine="284"/>
        <w:jc w:val="both"/>
        <w:rPr>
          <w:rFonts w:ascii="Times New Roman" w:eastAsia="Times New Roman" w:hAnsi="Times New Roman" w:cs="Times New Roman"/>
          <w:sz w:val="30"/>
        </w:rPr>
      </w:pPr>
      <w:r w:rsidRPr="00412F7D">
        <w:rPr>
          <w:rFonts w:ascii="Times New Roman" w:eastAsia="Times New Roman" w:hAnsi="Times New Roman" w:cs="Times New Roman"/>
          <w:sz w:val="30"/>
        </w:rPr>
        <w:t>Подготовка к проектированию новой школы на 600 мест в Тихвине.</w:t>
      </w:r>
    </w:p>
    <w:p w14:paraId="2F9BDEAE" w14:textId="77777777" w:rsidR="00992383" w:rsidRDefault="00C42EAE" w:rsidP="00C42EAE">
      <w:pPr>
        <w:numPr>
          <w:ilvl w:val="0"/>
          <w:numId w:val="5"/>
        </w:numPr>
        <w:spacing w:after="0" w:line="240" w:lineRule="auto"/>
        <w:ind w:right="283" w:firstLine="284"/>
        <w:jc w:val="both"/>
        <w:rPr>
          <w:rFonts w:ascii="Times New Roman" w:eastAsia="Times New Roman" w:hAnsi="Times New Roman" w:cs="Times New Roman"/>
          <w:b/>
          <w:sz w:val="30"/>
        </w:rPr>
      </w:pPr>
      <w:r>
        <w:rPr>
          <w:rFonts w:ascii="Times New Roman" w:eastAsia="Times New Roman" w:hAnsi="Times New Roman" w:cs="Times New Roman"/>
          <w:sz w:val="30"/>
        </w:rPr>
        <w:t>Обе</w:t>
      </w:r>
      <w:r w:rsidR="00DD5A39" w:rsidRPr="00412F7D">
        <w:rPr>
          <w:rFonts w:ascii="Times New Roman" w:eastAsia="Times New Roman" w:hAnsi="Times New Roman" w:cs="Times New Roman"/>
          <w:sz w:val="30"/>
        </w:rPr>
        <w:t>спечение летней занятости детей и подростков.</w:t>
      </w:r>
      <w:r w:rsidR="0000068F" w:rsidRPr="00830973">
        <w:rPr>
          <w:rFonts w:ascii="Times New Roman" w:eastAsia="Times New Roman" w:hAnsi="Times New Roman" w:cs="Times New Roman"/>
          <w:b/>
          <w:sz w:val="30"/>
        </w:rPr>
        <w:t xml:space="preserve"> </w:t>
      </w:r>
    </w:p>
    <w:p w14:paraId="09BA8FAF" w14:textId="77777777" w:rsidR="00C42EAE" w:rsidRDefault="00C42EAE" w:rsidP="00C42EAE">
      <w:pPr>
        <w:numPr>
          <w:ilvl w:val="0"/>
          <w:numId w:val="5"/>
        </w:numPr>
        <w:spacing w:after="0" w:line="240" w:lineRule="auto"/>
        <w:ind w:right="283" w:firstLine="284"/>
        <w:jc w:val="both"/>
        <w:rPr>
          <w:rFonts w:ascii="Times New Roman" w:eastAsia="Times New Roman" w:hAnsi="Times New Roman" w:cs="Times New Roman"/>
          <w:sz w:val="30"/>
        </w:rPr>
      </w:pPr>
      <w:r w:rsidRPr="00C42EAE">
        <w:rPr>
          <w:rFonts w:ascii="Times New Roman" w:eastAsia="Times New Roman" w:hAnsi="Times New Roman" w:cs="Times New Roman"/>
          <w:sz w:val="30"/>
        </w:rPr>
        <w:t>О</w:t>
      </w:r>
      <w:r>
        <w:rPr>
          <w:rFonts w:ascii="Times New Roman" w:eastAsia="Times New Roman" w:hAnsi="Times New Roman" w:cs="Times New Roman"/>
          <w:sz w:val="30"/>
        </w:rPr>
        <w:t>рганизация и о</w:t>
      </w:r>
      <w:r w:rsidRPr="00C42EAE">
        <w:rPr>
          <w:rFonts w:ascii="Times New Roman" w:eastAsia="Times New Roman" w:hAnsi="Times New Roman" w:cs="Times New Roman"/>
          <w:sz w:val="30"/>
        </w:rPr>
        <w:t xml:space="preserve">беспечение выборного процесса </w:t>
      </w:r>
      <w:r>
        <w:rPr>
          <w:rFonts w:ascii="Times New Roman" w:eastAsia="Times New Roman" w:hAnsi="Times New Roman" w:cs="Times New Roman"/>
          <w:sz w:val="30"/>
        </w:rPr>
        <w:t>президента РФ.</w:t>
      </w:r>
    </w:p>
    <w:p w14:paraId="5526D137" w14:textId="77777777" w:rsidR="00C42EAE" w:rsidRDefault="00C42EAE" w:rsidP="00C42EAE">
      <w:pPr>
        <w:numPr>
          <w:ilvl w:val="0"/>
          <w:numId w:val="5"/>
        </w:numPr>
        <w:spacing w:after="0" w:line="240" w:lineRule="auto"/>
        <w:ind w:right="283" w:firstLine="284"/>
        <w:jc w:val="both"/>
        <w:rPr>
          <w:rFonts w:ascii="Times New Roman" w:eastAsia="Times New Roman" w:hAnsi="Times New Roman" w:cs="Times New Roman"/>
          <w:sz w:val="30"/>
        </w:rPr>
      </w:pPr>
      <w:r w:rsidRPr="00C42EAE">
        <w:rPr>
          <w:rFonts w:ascii="Times New Roman" w:eastAsia="Times New Roman" w:hAnsi="Times New Roman" w:cs="Times New Roman"/>
          <w:sz w:val="30"/>
        </w:rPr>
        <w:t>О</w:t>
      </w:r>
      <w:r>
        <w:rPr>
          <w:rFonts w:ascii="Times New Roman" w:eastAsia="Times New Roman" w:hAnsi="Times New Roman" w:cs="Times New Roman"/>
          <w:sz w:val="30"/>
        </w:rPr>
        <w:t>рганизация и о</w:t>
      </w:r>
      <w:r w:rsidRPr="00C42EAE">
        <w:rPr>
          <w:rFonts w:ascii="Times New Roman" w:eastAsia="Times New Roman" w:hAnsi="Times New Roman" w:cs="Times New Roman"/>
          <w:sz w:val="30"/>
        </w:rPr>
        <w:t>беспечение выбор</w:t>
      </w:r>
      <w:r>
        <w:rPr>
          <w:rFonts w:ascii="Times New Roman" w:eastAsia="Times New Roman" w:hAnsi="Times New Roman" w:cs="Times New Roman"/>
          <w:sz w:val="30"/>
        </w:rPr>
        <w:t>ов в местные органы самоуправления.</w:t>
      </w:r>
    </w:p>
    <w:p w14:paraId="4D34FE00" w14:textId="77777777" w:rsidR="00C42EAE" w:rsidRPr="00412778" w:rsidRDefault="00C42EAE" w:rsidP="00C42EAE">
      <w:pPr>
        <w:numPr>
          <w:ilvl w:val="0"/>
          <w:numId w:val="5"/>
        </w:numPr>
        <w:spacing w:after="0" w:line="240" w:lineRule="auto"/>
        <w:ind w:right="283" w:firstLine="284"/>
        <w:jc w:val="both"/>
        <w:rPr>
          <w:rFonts w:ascii="Times New Roman" w:eastAsia="Times New Roman" w:hAnsi="Times New Roman" w:cs="Times New Roman"/>
          <w:sz w:val="30"/>
          <w:szCs w:val="30"/>
        </w:rPr>
      </w:pPr>
      <w:r w:rsidRPr="00412778">
        <w:rPr>
          <w:rFonts w:ascii="Times New Roman" w:eastAsia="Times New Roman" w:hAnsi="Times New Roman" w:cs="Times New Roman"/>
          <w:sz w:val="30"/>
          <w:szCs w:val="30"/>
        </w:rPr>
        <w:t xml:space="preserve">Организация и проведения праздничных мероприятий, посвящённых </w:t>
      </w:r>
      <w:r w:rsidR="00412778" w:rsidRPr="00412778">
        <w:rPr>
          <w:rFonts w:ascii="Times New Roman" w:hAnsi="Times New Roman" w:cs="Times New Roman"/>
          <w:color w:val="222222"/>
          <w:sz w:val="30"/>
          <w:szCs w:val="30"/>
          <w:shd w:val="clear" w:color="auto" w:fill="FFFFFF"/>
        </w:rPr>
        <w:t>20-летию возвращения Тихвинской иконы Божией Матери в Тихвин.</w:t>
      </w:r>
    </w:p>
    <w:p w14:paraId="050129BC" w14:textId="77777777" w:rsidR="003A5E74" w:rsidRDefault="003A5E74" w:rsidP="003A5E74">
      <w:pPr>
        <w:spacing w:after="0" w:line="240" w:lineRule="auto"/>
        <w:ind w:left="426" w:right="283"/>
        <w:jc w:val="both"/>
        <w:rPr>
          <w:rFonts w:ascii="Times New Roman" w:eastAsia="Times New Roman" w:hAnsi="Times New Roman" w:cs="Times New Roman"/>
          <w:b/>
          <w:sz w:val="30"/>
        </w:rPr>
      </w:pPr>
    </w:p>
    <w:p w14:paraId="18AABBB6" w14:textId="77777777" w:rsidR="0071735F" w:rsidRDefault="0071735F" w:rsidP="0071735F">
      <w:pPr>
        <w:spacing w:after="0" w:line="240" w:lineRule="auto"/>
        <w:ind w:right="283"/>
        <w:jc w:val="both"/>
        <w:rPr>
          <w:rFonts w:ascii="Times New Roman" w:eastAsia="Times New Roman" w:hAnsi="Times New Roman" w:cs="Times New Roman"/>
          <w:b/>
          <w:sz w:val="30"/>
        </w:rPr>
      </w:pPr>
    </w:p>
    <w:p w14:paraId="68EFE13F" w14:textId="77777777" w:rsidR="0071735F" w:rsidRDefault="0071735F" w:rsidP="0071735F">
      <w:pPr>
        <w:spacing w:after="0" w:line="240" w:lineRule="auto"/>
        <w:ind w:right="283"/>
        <w:jc w:val="both"/>
        <w:rPr>
          <w:rFonts w:ascii="Times New Roman" w:eastAsia="Times New Roman" w:hAnsi="Times New Roman" w:cs="Times New Roman"/>
          <w:b/>
          <w:sz w:val="30"/>
        </w:rPr>
      </w:pPr>
    </w:p>
    <w:sectPr w:rsidR="0071735F" w:rsidSect="00C251CE">
      <w:headerReference w:type="default" r:id="rId10"/>
      <w:pgSz w:w="11906" w:h="16838" w:code="9"/>
      <w:pgMar w:top="1134" w:right="851"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34901D" w14:textId="77777777" w:rsidR="007927ED" w:rsidRDefault="007927ED" w:rsidP="00E911A3">
      <w:pPr>
        <w:spacing w:after="0" w:line="240" w:lineRule="auto"/>
      </w:pPr>
      <w:r>
        <w:separator/>
      </w:r>
    </w:p>
  </w:endnote>
  <w:endnote w:type="continuationSeparator" w:id="0">
    <w:p w14:paraId="48772845" w14:textId="77777777" w:rsidR="007927ED" w:rsidRDefault="007927ED" w:rsidP="00E91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CE4864" w14:textId="77777777" w:rsidR="007927ED" w:rsidRDefault="007927ED" w:rsidP="00E911A3">
      <w:pPr>
        <w:spacing w:after="0" w:line="240" w:lineRule="auto"/>
      </w:pPr>
      <w:r>
        <w:separator/>
      </w:r>
    </w:p>
  </w:footnote>
  <w:footnote w:type="continuationSeparator" w:id="0">
    <w:p w14:paraId="2E6305AC" w14:textId="77777777" w:rsidR="007927ED" w:rsidRDefault="007927ED" w:rsidP="00E911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3860557"/>
      <w:docPartObj>
        <w:docPartGallery w:val="Page Numbers (Top of Page)"/>
        <w:docPartUnique/>
      </w:docPartObj>
    </w:sdtPr>
    <w:sdtEndPr/>
    <w:sdtContent>
      <w:p w14:paraId="60D85D50" w14:textId="4E4F1DE6" w:rsidR="00900D00" w:rsidRDefault="00900D00">
        <w:pPr>
          <w:pStyle w:val="a3"/>
          <w:jc w:val="center"/>
        </w:pPr>
        <w:r w:rsidRPr="00E83AE5">
          <w:rPr>
            <w:rFonts w:ascii="Times New Roman" w:hAnsi="Times New Roman" w:cs="Times New Roman"/>
            <w:sz w:val="28"/>
            <w:szCs w:val="28"/>
          </w:rPr>
          <w:fldChar w:fldCharType="begin"/>
        </w:r>
        <w:r w:rsidRPr="00E83AE5">
          <w:rPr>
            <w:rFonts w:ascii="Times New Roman" w:hAnsi="Times New Roman" w:cs="Times New Roman"/>
            <w:sz w:val="28"/>
            <w:szCs w:val="28"/>
          </w:rPr>
          <w:instrText>PAGE   \* MERGEFORMAT</w:instrText>
        </w:r>
        <w:r w:rsidRPr="00E83AE5">
          <w:rPr>
            <w:rFonts w:ascii="Times New Roman" w:hAnsi="Times New Roman" w:cs="Times New Roman"/>
            <w:sz w:val="28"/>
            <w:szCs w:val="28"/>
          </w:rPr>
          <w:fldChar w:fldCharType="separate"/>
        </w:r>
        <w:r w:rsidR="00041517">
          <w:rPr>
            <w:rFonts w:ascii="Times New Roman" w:hAnsi="Times New Roman" w:cs="Times New Roman"/>
            <w:noProof/>
            <w:sz w:val="28"/>
            <w:szCs w:val="28"/>
          </w:rPr>
          <w:t>59</w:t>
        </w:r>
        <w:r w:rsidRPr="00E83AE5">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41E3F"/>
    <w:multiLevelType w:val="multilevel"/>
    <w:tmpl w:val="9D5EAA3E"/>
    <w:lvl w:ilvl="0">
      <w:start w:val="1"/>
      <w:numFmt w:val="decimal"/>
      <w:lvlText w:val="%1."/>
      <w:lvlJc w:val="left"/>
      <w:rPr>
        <w:rFonts w:ascii="Times New Roman" w:eastAsia="Times New Roman" w:hAnsi="Times New Roman" w:cs="Times New Roman"/>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911354"/>
    <w:multiLevelType w:val="multilevel"/>
    <w:tmpl w:val="47BEAF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B10B17"/>
    <w:multiLevelType w:val="multilevel"/>
    <w:tmpl w:val="233279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F964DB3"/>
    <w:multiLevelType w:val="hybridMultilevel"/>
    <w:tmpl w:val="33E2E0C6"/>
    <w:lvl w:ilvl="0" w:tplc="B3C2BB9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15:restartNumberingAfterBreak="0">
    <w:nsid w:val="3D812F89"/>
    <w:multiLevelType w:val="multilevel"/>
    <w:tmpl w:val="ADA2B6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CE36A60"/>
    <w:multiLevelType w:val="hybridMultilevel"/>
    <w:tmpl w:val="4736595E"/>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5ED72534"/>
    <w:multiLevelType w:val="hybridMultilevel"/>
    <w:tmpl w:val="086EB70A"/>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7" w15:restartNumberingAfterBreak="0">
    <w:nsid w:val="6D1F0023"/>
    <w:multiLevelType w:val="hybridMultilevel"/>
    <w:tmpl w:val="BA74A9F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72520170"/>
    <w:multiLevelType w:val="hybridMultilevel"/>
    <w:tmpl w:val="AA3C5612"/>
    <w:lvl w:ilvl="0" w:tplc="B3C2BB9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76CA73D6"/>
    <w:multiLevelType w:val="multilevel"/>
    <w:tmpl w:val="3F6201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8923F23"/>
    <w:multiLevelType w:val="hybridMultilevel"/>
    <w:tmpl w:val="AFD0541E"/>
    <w:lvl w:ilvl="0" w:tplc="0354FD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4"/>
  </w:num>
  <w:num w:numId="3">
    <w:abstractNumId w:val="2"/>
  </w:num>
  <w:num w:numId="4">
    <w:abstractNumId w:val="9"/>
  </w:num>
  <w:num w:numId="5">
    <w:abstractNumId w:val="0"/>
  </w:num>
  <w:num w:numId="6">
    <w:abstractNumId w:val="7"/>
  </w:num>
  <w:num w:numId="7">
    <w:abstractNumId w:val="6"/>
  </w:num>
  <w:num w:numId="8">
    <w:abstractNumId w:val="10"/>
  </w:num>
  <w:num w:numId="9">
    <w:abstractNumId w:val="5"/>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ru-RU" w:vendorID="64" w:dllVersion="131078" w:nlCheck="1" w:checkStyle="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383"/>
    <w:rsid w:val="0000068F"/>
    <w:rsid w:val="00002AA4"/>
    <w:rsid w:val="0000439D"/>
    <w:rsid w:val="000125E4"/>
    <w:rsid w:val="00017B3B"/>
    <w:rsid w:val="00022887"/>
    <w:rsid w:val="00023D25"/>
    <w:rsid w:val="000257FA"/>
    <w:rsid w:val="0002782E"/>
    <w:rsid w:val="00027AF9"/>
    <w:rsid w:val="00031F7D"/>
    <w:rsid w:val="00037D47"/>
    <w:rsid w:val="0004008E"/>
    <w:rsid w:val="00041517"/>
    <w:rsid w:val="00043763"/>
    <w:rsid w:val="00044651"/>
    <w:rsid w:val="000447D9"/>
    <w:rsid w:val="00045D1B"/>
    <w:rsid w:val="00051314"/>
    <w:rsid w:val="00051717"/>
    <w:rsid w:val="000549E0"/>
    <w:rsid w:val="0005792F"/>
    <w:rsid w:val="0006005E"/>
    <w:rsid w:val="00064575"/>
    <w:rsid w:val="00064C6D"/>
    <w:rsid w:val="0007015B"/>
    <w:rsid w:val="00070F7B"/>
    <w:rsid w:val="00076FF1"/>
    <w:rsid w:val="000774F3"/>
    <w:rsid w:val="00082280"/>
    <w:rsid w:val="000828E1"/>
    <w:rsid w:val="00085DC4"/>
    <w:rsid w:val="00092CC2"/>
    <w:rsid w:val="000A1DBE"/>
    <w:rsid w:val="000A2028"/>
    <w:rsid w:val="000A278D"/>
    <w:rsid w:val="000A41B8"/>
    <w:rsid w:val="000A5617"/>
    <w:rsid w:val="000B0BAD"/>
    <w:rsid w:val="000B40DC"/>
    <w:rsid w:val="000B5269"/>
    <w:rsid w:val="000C169B"/>
    <w:rsid w:val="000C55C7"/>
    <w:rsid w:val="000C5F66"/>
    <w:rsid w:val="000C6047"/>
    <w:rsid w:val="000C6354"/>
    <w:rsid w:val="000D02EB"/>
    <w:rsid w:val="000D04AC"/>
    <w:rsid w:val="000D0901"/>
    <w:rsid w:val="000D1590"/>
    <w:rsid w:val="000D1AA7"/>
    <w:rsid w:val="000D320F"/>
    <w:rsid w:val="000D4788"/>
    <w:rsid w:val="000D5BBD"/>
    <w:rsid w:val="000D697A"/>
    <w:rsid w:val="000D6B3F"/>
    <w:rsid w:val="000E3419"/>
    <w:rsid w:val="000E3AFF"/>
    <w:rsid w:val="000E424C"/>
    <w:rsid w:val="000F10DB"/>
    <w:rsid w:val="000F30DC"/>
    <w:rsid w:val="000F416A"/>
    <w:rsid w:val="000F423D"/>
    <w:rsid w:val="000F4DFF"/>
    <w:rsid w:val="000F55FE"/>
    <w:rsid w:val="00102396"/>
    <w:rsid w:val="001034B4"/>
    <w:rsid w:val="00104180"/>
    <w:rsid w:val="00104CA0"/>
    <w:rsid w:val="001055EE"/>
    <w:rsid w:val="00107DB7"/>
    <w:rsid w:val="0011220E"/>
    <w:rsid w:val="00113130"/>
    <w:rsid w:val="001134A2"/>
    <w:rsid w:val="0011671B"/>
    <w:rsid w:val="00120DB4"/>
    <w:rsid w:val="001216E4"/>
    <w:rsid w:val="00122B55"/>
    <w:rsid w:val="001231C6"/>
    <w:rsid w:val="001240D9"/>
    <w:rsid w:val="00125A19"/>
    <w:rsid w:val="00125B21"/>
    <w:rsid w:val="001326F3"/>
    <w:rsid w:val="00134823"/>
    <w:rsid w:val="00136FA8"/>
    <w:rsid w:val="00137CCA"/>
    <w:rsid w:val="00140254"/>
    <w:rsid w:val="0014278B"/>
    <w:rsid w:val="00144809"/>
    <w:rsid w:val="0014580F"/>
    <w:rsid w:val="001504BC"/>
    <w:rsid w:val="0015218B"/>
    <w:rsid w:val="00155CAC"/>
    <w:rsid w:val="00161508"/>
    <w:rsid w:val="00161559"/>
    <w:rsid w:val="00167020"/>
    <w:rsid w:val="0017185A"/>
    <w:rsid w:val="00171ADD"/>
    <w:rsid w:val="0017373B"/>
    <w:rsid w:val="0017628C"/>
    <w:rsid w:val="00180627"/>
    <w:rsid w:val="00184672"/>
    <w:rsid w:val="00194F83"/>
    <w:rsid w:val="0019538A"/>
    <w:rsid w:val="0019571E"/>
    <w:rsid w:val="001A3B68"/>
    <w:rsid w:val="001A3BA2"/>
    <w:rsid w:val="001A6117"/>
    <w:rsid w:val="001B20C1"/>
    <w:rsid w:val="001B372C"/>
    <w:rsid w:val="001B7FBD"/>
    <w:rsid w:val="001C0289"/>
    <w:rsid w:val="001C055D"/>
    <w:rsid w:val="001C2C2C"/>
    <w:rsid w:val="001C51EA"/>
    <w:rsid w:val="001C55FD"/>
    <w:rsid w:val="001C5F5D"/>
    <w:rsid w:val="001C6B27"/>
    <w:rsid w:val="001D1398"/>
    <w:rsid w:val="001D2652"/>
    <w:rsid w:val="001D4944"/>
    <w:rsid w:val="001D4BA0"/>
    <w:rsid w:val="001D6A4B"/>
    <w:rsid w:val="001E3296"/>
    <w:rsid w:val="001F370A"/>
    <w:rsid w:val="001F6D27"/>
    <w:rsid w:val="00200402"/>
    <w:rsid w:val="0020146F"/>
    <w:rsid w:val="00202438"/>
    <w:rsid w:val="00203F5A"/>
    <w:rsid w:val="00204C62"/>
    <w:rsid w:val="00205CFF"/>
    <w:rsid w:val="0020620F"/>
    <w:rsid w:val="00210885"/>
    <w:rsid w:val="00210F41"/>
    <w:rsid w:val="00212C3D"/>
    <w:rsid w:val="002132CE"/>
    <w:rsid w:val="00215F83"/>
    <w:rsid w:val="00220510"/>
    <w:rsid w:val="00221BAC"/>
    <w:rsid w:val="00221E43"/>
    <w:rsid w:val="00225BB0"/>
    <w:rsid w:val="002265CB"/>
    <w:rsid w:val="0022757B"/>
    <w:rsid w:val="00232FF2"/>
    <w:rsid w:val="00237104"/>
    <w:rsid w:val="00240760"/>
    <w:rsid w:val="00241C37"/>
    <w:rsid w:val="00243AD4"/>
    <w:rsid w:val="00243CEC"/>
    <w:rsid w:val="0024706C"/>
    <w:rsid w:val="00254D11"/>
    <w:rsid w:val="00255F18"/>
    <w:rsid w:val="00256826"/>
    <w:rsid w:val="00256CCB"/>
    <w:rsid w:val="00257B62"/>
    <w:rsid w:val="00257FF5"/>
    <w:rsid w:val="002717AC"/>
    <w:rsid w:val="00272437"/>
    <w:rsid w:val="00274D0F"/>
    <w:rsid w:val="00282989"/>
    <w:rsid w:val="00283D67"/>
    <w:rsid w:val="00284253"/>
    <w:rsid w:val="00284D98"/>
    <w:rsid w:val="002905B7"/>
    <w:rsid w:val="002915EB"/>
    <w:rsid w:val="00294837"/>
    <w:rsid w:val="0029542A"/>
    <w:rsid w:val="002956E3"/>
    <w:rsid w:val="00295E1D"/>
    <w:rsid w:val="002969C2"/>
    <w:rsid w:val="002A2E47"/>
    <w:rsid w:val="002A2EC1"/>
    <w:rsid w:val="002A3431"/>
    <w:rsid w:val="002A5052"/>
    <w:rsid w:val="002A6ACF"/>
    <w:rsid w:val="002A6E86"/>
    <w:rsid w:val="002A79A9"/>
    <w:rsid w:val="002B12E3"/>
    <w:rsid w:val="002B1AC1"/>
    <w:rsid w:val="002B3631"/>
    <w:rsid w:val="002B3634"/>
    <w:rsid w:val="002B6ECC"/>
    <w:rsid w:val="002B7875"/>
    <w:rsid w:val="002C4150"/>
    <w:rsid w:val="002C7724"/>
    <w:rsid w:val="002C7E4C"/>
    <w:rsid w:val="002D082D"/>
    <w:rsid w:val="002D1DE6"/>
    <w:rsid w:val="002D2C4F"/>
    <w:rsid w:val="002D5725"/>
    <w:rsid w:val="002E047E"/>
    <w:rsid w:val="002E5850"/>
    <w:rsid w:val="002E5B35"/>
    <w:rsid w:val="002F0EC7"/>
    <w:rsid w:val="002F1054"/>
    <w:rsid w:val="002F19F2"/>
    <w:rsid w:val="002F53DB"/>
    <w:rsid w:val="00305D54"/>
    <w:rsid w:val="00310253"/>
    <w:rsid w:val="00313767"/>
    <w:rsid w:val="003275A8"/>
    <w:rsid w:val="003275DF"/>
    <w:rsid w:val="0033101E"/>
    <w:rsid w:val="00333D3F"/>
    <w:rsid w:val="003431B2"/>
    <w:rsid w:val="0035394F"/>
    <w:rsid w:val="003542AD"/>
    <w:rsid w:val="0036304F"/>
    <w:rsid w:val="00365296"/>
    <w:rsid w:val="0036797B"/>
    <w:rsid w:val="003750A2"/>
    <w:rsid w:val="00380D65"/>
    <w:rsid w:val="00381603"/>
    <w:rsid w:val="00387E03"/>
    <w:rsid w:val="00391329"/>
    <w:rsid w:val="00394416"/>
    <w:rsid w:val="0039509D"/>
    <w:rsid w:val="00396738"/>
    <w:rsid w:val="003A4DFB"/>
    <w:rsid w:val="003A52B2"/>
    <w:rsid w:val="003A5E74"/>
    <w:rsid w:val="003B0803"/>
    <w:rsid w:val="003B0C8F"/>
    <w:rsid w:val="003B3E09"/>
    <w:rsid w:val="003B5B93"/>
    <w:rsid w:val="003B6C7F"/>
    <w:rsid w:val="003B71A7"/>
    <w:rsid w:val="003C1E44"/>
    <w:rsid w:val="003C2A33"/>
    <w:rsid w:val="003C6A26"/>
    <w:rsid w:val="003C73D7"/>
    <w:rsid w:val="003C7AAE"/>
    <w:rsid w:val="003D0198"/>
    <w:rsid w:val="003D04B3"/>
    <w:rsid w:val="003D2BE3"/>
    <w:rsid w:val="003D356B"/>
    <w:rsid w:val="003D5A08"/>
    <w:rsid w:val="003D5A6B"/>
    <w:rsid w:val="003D6FD4"/>
    <w:rsid w:val="003D766E"/>
    <w:rsid w:val="003E26FF"/>
    <w:rsid w:val="003E3246"/>
    <w:rsid w:val="003E43A7"/>
    <w:rsid w:val="003E6D9D"/>
    <w:rsid w:val="003E73A7"/>
    <w:rsid w:val="003F08A5"/>
    <w:rsid w:val="003F3CAA"/>
    <w:rsid w:val="003F56AF"/>
    <w:rsid w:val="003F5834"/>
    <w:rsid w:val="003F5F8E"/>
    <w:rsid w:val="003F7F75"/>
    <w:rsid w:val="004021F3"/>
    <w:rsid w:val="0040432D"/>
    <w:rsid w:val="00405A67"/>
    <w:rsid w:val="00407D4B"/>
    <w:rsid w:val="00410893"/>
    <w:rsid w:val="00412778"/>
    <w:rsid w:val="00412D58"/>
    <w:rsid w:val="00412F7D"/>
    <w:rsid w:val="00420C28"/>
    <w:rsid w:val="00423457"/>
    <w:rsid w:val="004239FD"/>
    <w:rsid w:val="00424FBC"/>
    <w:rsid w:val="004253E6"/>
    <w:rsid w:val="004261F9"/>
    <w:rsid w:val="00426470"/>
    <w:rsid w:val="004273B1"/>
    <w:rsid w:val="00433A7D"/>
    <w:rsid w:val="00435F9D"/>
    <w:rsid w:val="0044006B"/>
    <w:rsid w:val="004403D4"/>
    <w:rsid w:val="00442553"/>
    <w:rsid w:val="0044262B"/>
    <w:rsid w:val="00442E60"/>
    <w:rsid w:val="00444A9A"/>
    <w:rsid w:val="00445AE3"/>
    <w:rsid w:val="00450AB7"/>
    <w:rsid w:val="00451949"/>
    <w:rsid w:val="00452652"/>
    <w:rsid w:val="0045272A"/>
    <w:rsid w:val="00453451"/>
    <w:rsid w:val="0045732E"/>
    <w:rsid w:val="00460B6B"/>
    <w:rsid w:val="00460B75"/>
    <w:rsid w:val="00462A60"/>
    <w:rsid w:val="004635EE"/>
    <w:rsid w:val="00466C01"/>
    <w:rsid w:val="00467721"/>
    <w:rsid w:val="0047062F"/>
    <w:rsid w:val="00473ECE"/>
    <w:rsid w:val="00474E81"/>
    <w:rsid w:val="004750AE"/>
    <w:rsid w:val="004762F4"/>
    <w:rsid w:val="00482579"/>
    <w:rsid w:val="00484C2E"/>
    <w:rsid w:val="00486C68"/>
    <w:rsid w:val="0048725D"/>
    <w:rsid w:val="00493528"/>
    <w:rsid w:val="00493824"/>
    <w:rsid w:val="00493F84"/>
    <w:rsid w:val="00494D1A"/>
    <w:rsid w:val="00496942"/>
    <w:rsid w:val="004A5D8F"/>
    <w:rsid w:val="004B3D34"/>
    <w:rsid w:val="004C068D"/>
    <w:rsid w:val="004C5CAB"/>
    <w:rsid w:val="004D3EDF"/>
    <w:rsid w:val="004D4CB9"/>
    <w:rsid w:val="004D7215"/>
    <w:rsid w:val="004E059F"/>
    <w:rsid w:val="004E0672"/>
    <w:rsid w:val="004E1652"/>
    <w:rsid w:val="004E1C61"/>
    <w:rsid w:val="004E469D"/>
    <w:rsid w:val="004E620E"/>
    <w:rsid w:val="004E7266"/>
    <w:rsid w:val="004F4EDD"/>
    <w:rsid w:val="004F6519"/>
    <w:rsid w:val="005016A2"/>
    <w:rsid w:val="0050189B"/>
    <w:rsid w:val="00504528"/>
    <w:rsid w:val="00505150"/>
    <w:rsid w:val="00507FFC"/>
    <w:rsid w:val="00510189"/>
    <w:rsid w:val="00510A9C"/>
    <w:rsid w:val="00514329"/>
    <w:rsid w:val="00516F2F"/>
    <w:rsid w:val="00517889"/>
    <w:rsid w:val="0052105D"/>
    <w:rsid w:val="0052225B"/>
    <w:rsid w:val="0053453F"/>
    <w:rsid w:val="005345C5"/>
    <w:rsid w:val="00536078"/>
    <w:rsid w:val="00537475"/>
    <w:rsid w:val="0054383C"/>
    <w:rsid w:val="005438E1"/>
    <w:rsid w:val="00543DD1"/>
    <w:rsid w:val="00545019"/>
    <w:rsid w:val="0055139D"/>
    <w:rsid w:val="00552B49"/>
    <w:rsid w:val="00556DDE"/>
    <w:rsid w:val="00557482"/>
    <w:rsid w:val="0056014D"/>
    <w:rsid w:val="00560832"/>
    <w:rsid w:val="0056233A"/>
    <w:rsid w:val="005638EA"/>
    <w:rsid w:val="005711B1"/>
    <w:rsid w:val="005728C6"/>
    <w:rsid w:val="005759F1"/>
    <w:rsid w:val="00576BF9"/>
    <w:rsid w:val="00580B73"/>
    <w:rsid w:val="00583813"/>
    <w:rsid w:val="00585EE2"/>
    <w:rsid w:val="00585F30"/>
    <w:rsid w:val="0058631E"/>
    <w:rsid w:val="0058635F"/>
    <w:rsid w:val="00586414"/>
    <w:rsid w:val="00586A24"/>
    <w:rsid w:val="00591662"/>
    <w:rsid w:val="00591BDD"/>
    <w:rsid w:val="0059522B"/>
    <w:rsid w:val="005956D3"/>
    <w:rsid w:val="005A2A43"/>
    <w:rsid w:val="005A354D"/>
    <w:rsid w:val="005A6E8C"/>
    <w:rsid w:val="005A71AE"/>
    <w:rsid w:val="005A7AB8"/>
    <w:rsid w:val="005B12EB"/>
    <w:rsid w:val="005B1A34"/>
    <w:rsid w:val="005B2D58"/>
    <w:rsid w:val="005B32FC"/>
    <w:rsid w:val="005B35E5"/>
    <w:rsid w:val="005B49E9"/>
    <w:rsid w:val="005C1323"/>
    <w:rsid w:val="005C2CFF"/>
    <w:rsid w:val="005C32D9"/>
    <w:rsid w:val="005C3627"/>
    <w:rsid w:val="005C6C61"/>
    <w:rsid w:val="005D2680"/>
    <w:rsid w:val="005D45A2"/>
    <w:rsid w:val="005D5E57"/>
    <w:rsid w:val="005D5E70"/>
    <w:rsid w:val="005D6690"/>
    <w:rsid w:val="005D6B61"/>
    <w:rsid w:val="005D745A"/>
    <w:rsid w:val="005D79FF"/>
    <w:rsid w:val="005E20EB"/>
    <w:rsid w:val="005E677D"/>
    <w:rsid w:val="005F0964"/>
    <w:rsid w:val="005F162A"/>
    <w:rsid w:val="005F209E"/>
    <w:rsid w:val="005F2B88"/>
    <w:rsid w:val="005F32DF"/>
    <w:rsid w:val="00602569"/>
    <w:rsid w:val="006040EC"/>
    <w:rsid w:val="0060468F"/>
    <w:rsid w:val="00605107"/>
    <w:rsid w:val="0060667E"/>
    <w:rsid w:val="006100DB"/>
    <w:rsid w:val="00611599"/>
    <w:rsid w:val="00611B0D"/>
    <w:rsid w:val="00611B93"/>
    <w:rsid w:val="006136F6"/>
    <w:rsid w:val="00613BCA"/>
    <w:rsid w:val="006152E0"/>
    <w:rsid w:val="006218C6"/>
    <w:rsid w:val="00622F62"/>
    <w:rsid w:val="006262F2"/>
    <w:rsid w:val="00630967"/>
    <w:rsid w:val="0063394C"/>
    <w:rsid w:val="00634CA4"/>
    <w:rsid w:val="00640E51"/>
    <w:rsid w:val="0064153A"/>
    <w:rsid w:val="00641EF1"/>
    <w:rsid w:val="00643D3F"/>
    <w:rsid w:val="00644954"/>
    <w:rsid w:val="0064616D"/>
    <w:rsid w:val="00650F4E"/>
    <w:rsid w:val="00651586"/>
    <w:rsid w:val="006528AE"/>
    <w:rsid w:val="00661320"/>
    <w:rsid w:val="0066246E"/>
    <w:rsid w:val="00663035"/>
    <w:rsid w:val="00663152"/>
    <w:rsid w:val="006678E4"/>
    <w:rsid w:val="006719DC"/>
    <w:rsid w:val="00672644"/>
    <w:rsid w:val="00676337"/>
    <w:rsid w:val="00680493"/>
    <w:rsid w:val="00683C0C"/>
    <w:rsid w:val="00687CB3"/>
    <w:rsid w:val="006931CB"/>
    <w:rsid w:val="00693EF4"/>
    <w:rsid w:val="00694BCC"/>
    <w:rsid w:val="006956E9"/>
    <w:rsid w:val="00695977"/>
    <w:rsid w:val="00695E73"/>
    <w:rsid w:val="00696A2B"/>
    <w:rsid w:val="006A04EB"/>
    <w:rsid w:val="006A321B"/>
    <w:rsid w:val="006A339C"/>
    <w:rsid w:val="006A3A02"/>
    <w:rsid w:val="006A5275"/>
    <w:rsid w:val="006A674A"/>
    <w:rsid w:val="006B0D78"/>
    <w:rsid w:val="006B0EFD"/>
    <w:rsid w:val="006B5E0C"/>
    <w:rsid w:val="006C0B55"/>
    <w:rsid w:val="006C1257"/>
    <w:rsid w:val="006C6D96"/>
    <w:rsid w:val="006C6EA5"/>
    <w:rsid w:val="006D0B64"/>
    <w:rsid w:val="006D1948"/>
    <w:rsid w:val="006D25A2"/>
    <w:rsid w:val="006D3299"/>
    <w:rsid w:val="006D3CCB"/>
    <w:rsid w:val="006D4D62"/>
    <w:rsid w:val="006D5435"/>
    <w:rsid w:val="006D5F60"/>
    <w:rsid w:val="006D6698"/>
    <w:rsid w:val="006D7170"/>
    <w:rsid w:val="006E075D"/>
    <w:rsid w:val="006E2176"/>
    <w:rsid w:val="006E295B"/>
    <w:rsid w:val="006E6610"/>
    <w:rsid w:val="006E6B21"/>
    <w:rsid w:val="006F0300"/>
    <w:rsid w:val="006F0D35"/>
    <w:rsid w:val="006F2846"/>
    <w:rsid w:val="006F7E98"/>
    <w:rsid w:val="00701F9B"/>
    <w:rsid w:val="00703A00"/>
    <w:rsid w:val="00704BE0"/>
    <w:rsid w:val="00705882"/>
    <w:rsid w:val="00706836"/>
    <w:rsid w:val="0071621A"/>
    <w:rsid w:val="007166B2"/>
    <w:rsid w:val="0071735F"/>
    <w:rsid w:val="00717A1B"/>
    <w:rsid w:val="00717CD7"/>
    <w:rsid w:val="0072115C"/>
    <w:rsid w:val="00721A87"/>
    <w:rsid w:val="00722855"/>
    <w:rsid w:val="007230A1"/>
    <w:rsid w:val="007234E2"/>
    <w:rsid w:val="00724172"/>
    <w:rsid w:val="007255C1"/>
    <w:rsid w:val="007256C0"/>
    <w:rsid w:val="007263DE"/>
    <w:rsid w:val="00727C2D"/>
    <w:rsid w:val="0073307B"/>
    <w:rsid w:val="007332F5"/>
    <w:rsid w:val="007339E5"/>
    <w:rsid w:val="00733C2D"/>
    <w:rsid w:val="007369C1"/>
    <w:rsid w:val="00736E7E"/>
    <w:rsid w:val="00737EA0"/>
    <w:rsid w:val="00741345"/>
    <w:rsid w:val="0074411E"/>
    <w:rsid w:val="00755DD1"/>
    <w:rsid w:val="00756AAC"/>
    <w:rsid w:val="00760063"/>
    <w:rsid w:val="007628FE"/>
    <w:rsid w:val="00763A4C"/>
    <w:rsid w:val="00765260"/>
    <w:rsid w:val="00766B7C"/>
    <w:rsid w:val="00766E70"/>
    <w:rsid w:val="00771337"/>
    <w:rsid w:val="00772E87"/>
    <w:rsid w:val="007739E0"/>
    <w:rsid w:val="007801A0"/>
    <w:rsid w:val="007804A3"/>
    <w:rsid w:val="007811E7"/>
    <w:rsid w:val="00783AE5"/>
    <w:rsid w:val="00783E4E"/>
    <w:rsid w:val="00784F57"/>
    <w:rsid w:val="00785224"/>
    <w:rsid w:val="00790DAC"/>
    <w:rsid w:val="00790F39"/>
    <w:rsid w:val="007927ED"/>
    <w:rsid w:val="00792AF8"/>
    <w:rsid w:val="00793703"/>
    <w:rsid w:val="00793C95"/>
    <w:rsid w:val="007A25BB"/>
    <w:rsid w:val="007A57C0"/>
    <w:rsid w:val="007A6C5E"/>
    <w:rsid w:val="007B0209"/>
    <w:rsid w:val="007B05A7"/>
    <w:rsid w:val="007B0E7C"/>
    <w:rsid w:val="007B1052"/>
    <w:rsid w:val="007B27F9"/>
    <w:rsid w:val="007B5056"/>
    <w:rsid w:val="007B532A"/>
    <w:rsid w:val="007B566C"/>
    <w:rsid w:val="007B6011"/>
    <w:rsid w:val="007C0DC2"/>
    <w:rsid w:val="007C1021"/>
    <w:rsid w:val="007C3339"/>
    <w:rsid w:val="007C6CE9"/>
    <w:rsid w:val="007C7304"/>
    <w:rsid w:val="007D078E"/>
    <w:rsid w:val="007D460D"/>
    <w:rsid w:val="007E0928"/>
    <w:rsid w:val="007E2109"/>
    <w:rsid w:val="007E6E64"/>
    <w:rsid w:val="007E75B6"/>
    <w:rsid w:val="007E770E"/>
    <w:rsid w:val="007F089D"/>
    <w:rsid w:val="007F1306"/>
    <w:rsid w:val="007F1961"/>
    <w:rsid w:val="00804651"/>
    <w:rsid w:val="00806F25"/>
    <w:rsid w:val="008109DC"/>
    <w:rsid w:val="00810EF2"/>
    <w:rsid w:val="00811816"/>
    <w:rsid w:val="008144F3"/>
    <w:rsid w:val="008149BF"/>
    <w:rsid w:val="00815D40"/>
    <w:rsid w:val="00824A47"/>
    <w:rsid w:val="0082749F"/>
    <w:rsid w:val="0082766A"/>
    <w:rsid w:val="008278DD"/>
    <w:rsid w:val="00830604"/>
    <w:rsid w:val="00830973"/>
    <w:rsid w:val="00831F42"/>
    <w:rsid w:val="008327B9"/>
    <w:rsid w:val="00832E23"/>
    <w:rsid w:val="0083372D"/>
    <w:rsid w:val="00833A02"/>
    <w:rsid w:val="0083506F"/>
    <w:rsid w:val="00841E7B"/>
    <w:rsid w:val="008431EA"/>
    <w:rsid w:val="00847140"/>
    <w:rsid w:val="00851531"/>
    <w:rsid w:val="0085355D"/>
    <w:rsid w:val="00853602"/>
    <w:rsid w:val="00856216"/>
    <w:rsid w:val="008571F5"/>
    <w:rsid w:val="00857477"/>
    <w:rsid w:val="00857905"/>
    <w:rsid w:val="0086077F"/>
    <w:rsid w:val="008623FF"/>
    <w:rsid w:val="008624FD"/>
    <w:rsid w:val="00864EE9"/>
    <w:rsid w:val="008663C4"/>
    <w:rsid w:val="0087335D"/>
    <w:rsid w:val="00874090"/>
    <w:rsid w:val="00875B54"/>
    <w:rsid w:val="008765F8"/>
    <w:rsid w:val="00880E6F"/>
    <w:rsid w:val="00881ABF"/>
    <w:rsid w:val="00881E99"/>
    <w:rsid w:val="008822A9"/>
    <w:rsid w:val="00882F91"/>
    <w:rsid w:val="0088432A"/>
    <w:rsid w:val="008867B3"/>
    <w:rsid w:val="0089323B"/>
    <w:rsid w:val="008A2AA1"/>
    <w:rsid w:val="008A3548"/>
    <w:rsid w:val="008A3DD8"/>
    <w:rsid w:val="008A4868"/>
    <w:rsid w:val="008A7C59"/>
    <w:rsid w:val="008B2B91"/>
    <w:rsid w:val="008B32D9"/>
    <w:rsid w:val="008B5675"/>
    <w:rsid w:val="008C1107"/>
    <w:rsid w:val="008C1D09"/>
    <w:rsid w:val="008C4E07"/>
    <w:rsid w:val="008C5618"/>
    <w:rsid w:val="008C5A55"/>
    <w:rsid w:val="008C746B"/>
    <w:rsid w:val="008D0C56"/>
    <w:rsid w:val="008D1B3F"/>
    <w:rsid w:val="008D7080"/>
    <w:rsid w:val="008E09BB"/>
    <w:rsid w:val="008E5B73"/>
    <w:rsid w:val="008F5476"/>
    <w:rsid w:val="008F6664"/>
    <w:rsid w:val="008F6F07"/>
    <w:rsid w:val="008F792F"/>
    <w:rsid w:val="00900D00"/>
    <w:rsid w:val="00902EAF"/>
    <w:rsid w:val="009039B7"/>
    <w:rsid w:val="0090520E"/>
    <w:rsid w:val="00910C97"/>
    <w:rsid w:val="009126DD"/>
    <w:rsid w:val="00913104"/>
    <w:rsid w:val="009137F1"/>
    <w:rsid w:val="00913F68"/>
    <w:rsid w:val="00914608"/>
    <w:rsid w:val="00915D32"/>
    <w:rsid w:val="00927150"/>
    <w:rsid w:val="00927846"/>
    <w:rsid w:val="009347DC"/>
    <w:rsid w:val="00941BC9"/>
    <w:rsid w:val="00941E4F"/>
    <w:rsid w:val="0094775E"/>
    <w:rsid w:val="009504A3"/>
    <w:rsid w:val="0095058B"/>
    <w:rsid w:val="0095062F"/>
    <w:rsid w:val="00951E17"/>
    <w:rsid w:val="0095433B"/>
    <w:rsid w:val="00955330"/>
    <w:rsid w:val="0095760F"/>
    <w:rsid w:val="00960149"/>
    <w:rsid w:val="00960962"/>
    <w:rsid w:val="009755E8"/>
    <w:rsid w:val="0097583C"/>
    <w:rsid w:val="00981218"/>
    <w:rsid w:val="00982206"/>
    <w:rsid w:val="009908F2"/>
    <w:rsid w:val="00992383"/>
    <w:rsid w:val="00992E94"/>
    <w:rsid w:val="00993918"/>
    <w:rsid w:val="00995C35"/>
    <w:rsid w:val="00996475"/>
    <w:rsid w:val="00996ABB"/>
    <w:rsid w:val="00996EA5"/>
    <w:rsid w:val="0099722F"/>
    <w:rsid w:val="009A6C82"/>
    <w:rsid w:val="009A7231"/>
    <w:rsid w:val="009B27AF"/>
    <w:rsid w:val="009B3B40"/>
    <w:rsid w:val="009B4AAB"/>
    <w:rsid w:val="009B5D34"/>
    <w:rsid w:val="009C12AA"/>
    <w:rsid w:val="009C5E40"/>
    <w:rsid w:val="009C76FE"/>
    <w:rsid w:val="009D192B"/>
    <w:rsid w:val="009D20A8"/>
    <w:rsid w:val="009D3649"/>
    <w:rsid w:val="009D5015"/>
    <w:rsid w:val="009D5EBD"/>
    <w:rsid w:val="009D616D"/>
    <w:rsid w:val="009E24C7"/>
    <w:rsid w:val="009E2567"/>
    <w:rsid w:val="009E2C00"/>
    <w:rsid w:val="009E305E"/>
    <w:rsid w:val="009E39A9"/>
    <w:rsid w:val="009E601B"/>
    <w:rsid w:val="009F1F2A"/>
    <w:rsid w:val="009F56DB"/>
    <w:rsid w:val="009F5CEF"/>
    <w:rsid w:val="009F6BC9"/>
    <w:rsid w:val="009F6E24"/>
    <w:rsid w:val="009F7B15"/>
    <w:rsid w:val="00A034FC"/>
    <w:rsid w:val="00A03739"/>
    <w:rsid w:val="00A04A4D"/>
    <w:rsid w:val="00A05189"/>
    <w:rsid w:val="00A0688B"/>
    <w:rsid w:val="00A11188"/>
    <w:rsid w:val="00A11AD1"/>
    <w:rsid w:val="00A12356"/>
    <w:rsid w:val="00A12ABC"/>
    <w:rsid w:val="00A1614E"/>
    <w:rsid w:val="00A16E33"/>
    <w:rsid w:val="00A17D47"/>
    <w:rsid w:val="00A20C4E"/>
    <w:rsid w:val="00A23900"/>
    <w:rsid w:val="00A24B94"/>
    <w:rsid w:val="00A27144"/>
    <w:rsid w:val="00A27952"/>
    <w:rsid w:val="00A31695"/>
    <w:rsid w:val="00A3261E"/>
    <w:rsid w:val="00A351AA"/>
    <w:rsid w:val="00A4412F"/>
    <w:rsid w:val="00A505FB"/>
    <w:rsid w:val="00A51B1E"/>
    <w:rsid w:val="00A54AE2"/>
    <w:rsid w:val="00A56530"/>
    <w:rsid w:val="00A5728B"/>
    <w:rsid w:val="00A616CC"/>
    <w:rsid w:val="00A62CF4"/>
    <w:rsid w:val="00A652B1"/>
    <w:rsid w:val="00A706AE"/>
    <w:rsid w:val="00A70BEE"/>
    <w:rsid w:val="00A71140"/>
    <w:rsid w:val="00A71BC7"/>
    <w:rsid w:val="00A77B35"/>
    <w:rsid w:val="00A81601"/>
    <w:rsid w:val="00A82A6A"/>
    <w:rsid w:val="00A83BB2"/>
    <w:rsid w:val="00A85633"/>
    <w:rsid w:val="00A85E7E"/>
    <w:rsid w:val="00A91D18"/>
    <w:rsid w:val="00A9271E"/>
    <w:rsid w:val="00A964CC"/>
    <w:rsid w:val="00AA0D09"/>
    <w:rsid w:val="00AA1ADD"/>
    <w:rsid w:val="00AA3816"/>
    <w:rsid w:val="00AA7EE5"/>
    <w:rsid w:val="00AB267F"/>
    <w:rsid w:val="00AB3C41"/>
    <w:rsid w:val="00AC0651"/>
    <w:rsid w:val="00AC1715"/>
    <w:rsid w:val="00AC2EAC"/>
    <w:rsid w:val="00AC3DC3"/>
    <w:rsid w:val="00AC4039"/>
    <w:rsid w:val="00AC4EA3"/>
    <w:rsid w:val="00AC6BC4"/>
    <w:rsid w:val="00AC7D80"/>
    <w:rsid w:val="00AD0F2B"/>
    <w:rsid w:val="00AD35F4"/>
    <w:rsid w:val="00AD6348"/>
    <w:rsid w:val="00AD65FD"/>
    <w:rsid w:val="00AD6DEA"/>
    <w:rsid w:val="00AE03E9"/>
    <w:rsid w:val="00AE1098"/>
    <w:rsid w:val="00AE199C"/>
    <w:rsid w:val="00AE2ABE"/>
    <w:rsid w:val="00AE38B6"/>
    <w:rsid w:val="00AE3ACB"/>
    <w:rsid w:val="00AE5488"/>
    <w:rsid w:val="00AE62D0"/>
    <w:rsid w:val="00AE64ED"/>
    <w:rsid w:val="00AF2B57"/>
    <w:rsid w:val="00AF748F"/>
    <w:rsid w:val="00B039F5"/>
    <w:rsid w:val="00B03DBB"/>
    <w:rsid w:val="00B06F5B"/>
    <w:rsid w:val="00B07A1E"/>
    <w:rsid w:val="00B10C45"/>
    <w:rsid w:val="00B11DBF"/>
    <w:rsid w:val="00B12ED6"/>
    <w:rsid w:val="00B17F59"/>
    <w:rsid w:val="00B17F9E"/>
    <w:rsid w:val="00B21036"/>
    <w:rsid w:val="00B21054"/>
    <w:rsid w:val="00B21139"/>
    <w:rsid w:val="00B24EA3"/>
    <w:rsid w:val="00B25942"/>
    <w:rsid w:val="00B3018B"/>
    <w:rsid w:val="00B315DC"/>
    <w:rsid w:val="00B321F4"/>
    <w:rsid w:val="00B33F3E"/>
    <w:rsid w:val="00B33F43"/>
    <w:rsid w:val="00B34F03"/>
    <w:rsid w:val="00B374D6"/>
    <w:rsid w:val="00B37D28"/>
    <w:rsid w:val="00B37F71"/>
    <w:rsid w:val="00B43F74"/>
    <w:rsid w:val="00B471BA"/>
    <w:rsid w:val="00B5134D"/>
    <w:rsid w:val="00B540C9"/>
    <w:rsid w:val="00B55CB3"/>
    <w:rsid w:val="00B60672"/>
    <w:rsid w:val="00B6283A"/>
    <w:rsid w:val="00B63447"/>
    <w:rsid w:val="00B724AC"/>
    <w:rsid w:val="00B73C4A"/>
    <w:rsid w:val="00B7668F"/>
    <w:rsid w:val="00B76C09"/>
    <w:rsid w:val="00B77132"/>
    <w:rsid w:val="00B80C73"/>
    <w:rsid w:val="00B81469"/>
    <w:rsid w:val="00B81613"/>
    <w:rsid w:val="00B8168A"/>
    <w:rsid w:val="00B84395"/>
    <w:rsid w:val="00B867B6"/>
    <w:rsid w:val="00B921B9"/>
    <w:rsid w:val="00B92FC6"/>
    <w:rsid w:val="00B938C5"/>
    <w:rsid w:val="00B97BC9"/>
    <w:rsid w:val="00BA018C"/>
    <w:rsid w:val="00BA45B9"/>
    <w:rsid w:val="00BA6FCB"/>
    <w:rsid w:val="00BB0FA9"/>
    <w:rsid w:val="00BB0FF3"/>
    <w:rsid w:val="00BB1A59"/>
    <w:rsid w:val="00BB5DD3"/>
    <w:rsid w:val="00BB6BAA"/>
    <w:rsid w:val="00BB746B"/>
    <w:rsid w:val="00BB7D97"/>
    <w:rsid w:val="00BC0E0E"/>
    <w:rsid w:val="00BC3C95"/>
    <w:rsid w:val="00BC693B"/>
    <w:rsid w:val="00BD08C0"/>
    <w:rsid w:val="00BD2769"/>
    <w:rsid w:val="00BD6219"/>
    <w:rsid w:val="00BE4C8C"/>
    <w:rsid w:val="00BE559C"/>
    <w:rsid w:val="00BE7EC9"/>
    <w:rsid w:val="00BF1A65"/>
    <w:rsid w:val="00BF23C3"/>
    <w:rsid w:val="00BF2A0E"/>
    <w:rsid w:val="00BF74FE"/>
    <w:rsid w:val="00BF7982"/>
    <w:rsid w:val="00C001D0"/>
    <w:rsid w:val="00C00501"/>
    <w:rsid w:val="00C02785"/>
    <w:rsid w:val="00C070CB"/>
    <w:rsid w:val="00C109C2"/>
    <w:rsid w:val="00C11794"/>
    <w:rsid w:val="00C126B3"/>
    <w:rsid w:val="00C14476"/>
    <w:rsid w:val="00C1517A"/>
    <w:rsid w:val="00C152E0"/>
    <w:rsid w:val="00C20F29"/>
    <w:rsid w:val="00C2346B"/>
    <w:rsid w:val="00C248D6"/>
    <w:rsid w:val="00C251CE"/>
    <w:rsid w:val="00C312C7"/>
    <w:rsid w:val="00C32A28"/>
    <w:rsid w:val="00C40891"/>
    <w:rsid w:val="00C426BC"/>
    <w:rsid w:val="00C426C9"/>
    <w:rsid w:val="00C429DF"/>
    <w:rsid w:val="00C42EAE"/>
    <w:rsid w:val="00C42F5A"/>
    <w:rsid w:val="00C4307C"/>
    <w:rsid w:val="00C4382F"/>
    <w:rsid w:val="00C4473A"/>
    <w:rsid w:val="00C452EB"/>
    <w:rsid w:val="00C46324"/>
    <w:rsid w:val="00C56A0A"/>
    <w:rsid w:val="00C60585"/>
    <w:rsid w:val="00C61C47"/>
    <w:rsid w:val="00C634F7"/>
    <w:rsid w:val="00C63AA5"/>
    <w:rsid w:val="00C64D76"/>
    <w:rsid w:val="00C66483"/>
    <w:rsid w:val="00C70148"/>
    <w:rsid w:val="00C710A4"/>
    <w:rsid w:val="00C71F56"/>
    <w:rsid w:val="00C732EA"/>
    <w:rsid w:val="00C75950"/>
    <w:rsid w:val="00C77BC8"/>
    <w:rsid w:val="00C8186F"/>
    <w:rsid w:val="00C8419A"/>
    <w:rsid w:val="00C91463"/>
    <w:rsid w:val="00C9332C"/>
    <w:rsid w:val="00C93365"/>
    <w:rsid w:val="00CA145C"/>
    <w:rsid w:val="00CA6137"/>
    <w:rsid w:val="00CA6D14"/>
    <w:rsid w:val="00CB2632"/>
    <w:rsid w:val="00CB402D"/>
    <w:rsid w:val="00CB4BE0"/>
    <w:rsid w:val="00CB7E5A"/>
    <w:rsid w:val="00CC55BC"/>
    <w:rsid w:val="00CC5D67"/>
    <w:rsid w:val="00CD04FA"/>
    <w:rsid w:val="00CD2531"/>
    <w:rsid w:val="00CD425A"/>
    <w:rsid w:val="00CD45AF"/>
    <w:rsid w:val="00CD5581"/>
    <w:rsid w:val="00CD71EB"/>
    <w:rsid w:val="00CE2E59"/>
    <w:rsid w:val="00CE5CF9"/>
    <w:rsid w:val="00CE63F0"/>
    <w:rsid w:val="00CE6867"/>
    <w:rsid w:val="00CF106B"/>
    <w:rsid w:val="00CF25FF"/>
    <w:rsid w:val="00CF670B"/>
    <w:rsid w:val="00CF7532"/>
    <w:rsid w:val="00D00EFB"/>
    <w:rsid w:val="00D01B17"/>
    <w:rsid w:val="00D03147"/>
    <w:rsid w:val="00D0509C"/>
    <w:rsid w:val="00D050C1"/>
    <w:rsid w:val="00D113E9"/>
    <w:rsid w:val="00D132D2"/>
    <w:rsid w:val="00D14AF9"/>
    <w:rsid w:val="00D15D7C"/>
    <w:rsid w:val="00D23E97"/>
    <w:rsid w:val="00D249A9"/>
    <w:rsid w:val="00D2705E"/>
    <w:rsid w:val="00D314C5"/>
    <w:rsid w:val="00D31790"/>
    <w:rsid w:val="00D318F4"/>
    <w:rsid w:val="00D32DD4"/>
    <w:rsid w:val="00D33C78"/>
    <w:rsid w:val="00D33D55"/>
    <w:rsid w:val="00D34DB0"/>
    <w:rsid w:val="00D35C9D"/>
    <w:rsid w:val="00D37576"/>
    <w:rsid w:val="00D404B6"/>
    <w:rsid w:val="00D40D64"/>
    <w:rsid w:val="00D416EC"/>
    <w:rsid w:val="00D41F91"/>
    <w:rsid w:val="00D45DB6"/>
    <w:rsid w:val="00D5044C"/>
    <w:rsid w:val="00D5071F"/>
    <w:rsid w:val="00D50AE0"/>
    <w:rsid w:val="00D516AB"/>
    <w:rsid w:val="00D5220F"/>
    <w:rsid w:val="00D5297B"/>
    <w:rsid w:val="00D52AB0"/>
    <w:rsid w:val="00D52C36"/>
    <w:rsid w:val="00D54BF2"/>
    <w:rsid w:val="00D6190F"/>
    <w:rsid w:val="00D61ACB"/>
    <w:rsid w:val="00D62803"/>
    <w:rsid w:val="00D647D1"/>
    <w:rsid w:val="00D65D9C"/>
    <w:rsid w:val="00D66F13"/>
    <w:rsid w:val="00D71538"/>
    <w:rsid w:val="00D73D26"/>
    <w:rsid w:val="00D7434B"/>
    <w:rsid w:val="00D7545C"/>
    <w:rsid w:val="00D758D8"/>
    <w:rsid w:val="00D75E10"/>
    <w:rsid w:val="00D75EB0"/>
    <w:rsid w:val="00D76536"/>
    <w:rsid w:val="00D77D48"/>
    <w:rsid w:val="00D81794"/>
    <w:rsid w:val="00D81F62"/>
    <w:rsid w:val="00D8276D"/>
    <w:rsid w:val="00D86523"/>
    <w:rsid w:val="00D87E5F"/>
    <w:rsid w:val="00D90746"/>
    <w:rsid w:val="00D90D9D"/>
    <w:rsid w:val="00D91116"/>
    <w:rsid w:val="00D9398F"/>
    <w:rsid w:val="00D9474D"/>
    <w:rsid w:val="00D9667D"/>
    <w:rsid w:val="00D96AB5"/>
    <w:rsid w:val="00D97C89"/>
    <w:rsid w:val="00DA1E5F"/>
    <w:rsid w:val="00DA2AAD"/>
    <w:rsid w:val="00DA40A0"/>
    <w:rsid w:val="00DA677B"/>
    <w:rsid w:val="00DA7BAE"/>
    <w:rsid w:val="00DB1BC6"/>
    <w:rsid w:val="00DB458C"/>
    <w:rsid w:val="00DB6553"/>
    <w:rsid w:val="00DC2227"/>
    <w:rsid w:val="00DC5BDE"/>
    <w:rsid w:val="00DD065E"/>
    <w:rsid w:val="00DD114C"/>
    <w:rsid w:val="00DD272B"/>
    <w:rsid w:val="00DD2D78"/>
    <w:rsid w:val="00DD5139"/>
    <w:rsid w:val="00DD58A7"/>
    <w:rsid w:val="00DD5A39"/>
    <w:rsid w:val="00DE0543"/>
    <w:rsid w:val="00DE5F39"/>
    <w:rsid w:val="00DE68C5"/>
    <w:rsid w:val="00DE72A3"/>
    <w:rsid w:val="00DE763B"/>
    <w:rsid w:val="00DE76AF"/>
    <w:rsid w:val="00DF14E1"/>
    <w:rsid w:val="00DF3C30"/>
    <w:rsid w:val="00DF47F8"/>
    <w:rsid w:val="00DF4B9E"/>
    <w:rsid w:val="00DF6484"/>
    <w:rsid w:val="00DF6932"/>
    <w:rsid w:val="00DF7CD2"/>
    <w:rsid w:val="00E00390"/>
    <w:rsid w:val="00E01867"/>
    <w:rsid w:val="00E027E9"/>
    <w:rsid w:val="00E0570B"/>
    <w:rsid w:val="00E076B0"/>
    <w:rsid w:val="00E113E8"/>
    <w:rsid w:val="00E116EB"/>
    <w:rsid w:val="00E15ED8"/>
    <w:rsid w:val="00E16268"/>
    <w:rsid w:val="00E20B1F"/>
    <w:rsid w:val="00E271DD"/>
    <w:rsid w:val="00E34D4F"/>
    <w:rsid w:val="00E35C6C"/>
    <w:rsid w:val="00E369B0"/>
    <w:rsid w:val="00E36F90"/>
    <w:rsid w:val="00E414A9"/>
    <w:rsid w:val="00E41BAA"/>
    <w:rsid w:val="00E42FD4"/>
    <w:rsid w:val="00E431DF"/>
    <w:rsid w:val="00E47375"/>
    <w:rsid w:val="00E52E1E"/>
    <w:rsid w:val="00E56BC4"/>
    <w:rsid w:val="00E5770E"/>
    <w:rsid w:val="00E612B5"/>
    <w:rsid w:val="00E624F2"/>
    <w:rsid w:val="00E62B0D"/>
    <w:rsid w:val="00E636C3"/>
    <w:rsid w:val="00E647E4"/>
    <w:rsid w:val="00E64F5C"/>
    <w:rsid w:val="00E650DA"/>
    <w:rsid w:val="00E66845"/>
    <w:rsid w:val="00E678B6"/>
    <w:rsid w:val="00E70152"/>
    <w:rsid w:val="00E70C05"/>
    <w:rsid w:val="00E83AE5"/>
    <w:rsid w:val="00E84160"/>
    <w:rsid w:val="00E84F7D"/>
    <w:rsid w:val="00E85CAC"/>
    <w:rsid w:val="00E86571"/>
    <w:rsid w:val="00E87A70"/>
    <w:rsid w:val="00E90F51"/>
    <w:rsid w:val="00E911A3"/>
    <w:rsid w:val="00E934AB"/>
    <w:rsid w:val="00E94629"/>
    <w:rsid w:val="00E97D36"/>
    <w:rsid w:val="00EA0252"/>
    <w:rsid w:val="00EA1553"/>
    <w:rsid w:val="00EA2F04"/>
    <w:rsid w:val="00EA5A6C"/>
    <w:rsid w:val="00EB0AB7"/>
    <w:rsid w:val="00EB12B4"/>
    <w:rsid w:val="00EB1B8D"/>
    <w:rsid w:val="00EB63FB"/>
    <w:rsid w:val="00EC56B2"/>
    <w:rsid w:val="00EC768C"/>
    <w:rsid w:val="00ED04D4"/>
    <w:rsid w:val="00ED3892"/>
    <w:rsid w:val="00ED3F97"/>
    <w:rsid w:val="00ED4A73"/>
    <w:rsid w:val="00ED7607"/>
    <w:rsid w:val="00ED783B"/>
    <w:rsid w:val="00EE030B"/>
    <w:rsid w:val="00EE1267"/>
    <w:rsid w:val="00EE141F"/>
    <w:rsid w:val="00EE1808"/>
    <w:rsid w:val="00EE1880"/>
    <w:rsid w:val="00EE33E7"/>
    <w:rsid w:val="00EE3853"/>
    <w:rsid w:val="00EF068E"/>
    <w:rsid w:val="00EF499C"/>
    <w:rsid w:val="00EF5E6B"/>
    <w:rsid w:val="00F078CA"/>
    <w:rsid w:val="00F07E4E"/>
    <w:rsid w:val="00F12E40"/>
    <w:rsid w:val="00F13084"/>
    <w:rsid w:val="00F13615"/>
    <w:rsid w:val="00F136F1"/>
    <w:rsid w:val="00F169D8"/>
    <w:rsid w:val="00F2077B"/>
    <w:rsid w:val="00F23048"/>
    <w:rsid w:val="00F2306F"/>
    <w:rsid w:val="00F24D6C"/>
    <w:rsid w:val="00F25FC2"/>
    <w:rsid w:val="00F2615E"/>
    <w:rsid w:val="00F2720D"/>
    <w:rsid w:val="00F3198F"/>
    <w:rsid w:val="00F320D5"/>
    <w:rsid w:val="00F32801"/>
    <w:rsid w:val="00F33B0B"/>
    <w:rsid w:val="00F3574B"/>
    <w:rsid w:val="00F42B24"/>
    <w:rsid w:val="00F42DBE"/>
    <w:rsid w:val="00F45248"/>
    <w:rsid w:val="00F45D8B"/>
    <w:rsid w:val="00F46128"/>
    <w:rsid w:val="00F5540F"/>
    <w:rsid w:val="00F559B8"/>
    <w:rsid w:val="00F56516"/>
    <w:rsid w:val="00F60878"/>
    <w:rsid w:val="00F64958"/>
    <w:rsid w:val="00F658AB"/>
    <w:rsid w:val="00F67A71"/>
    <w:rsid w:val="00F702C0"/>
    <w:rsid w:val="00F71A09"/>
    <w:rsid w:val="00F71BE4"/>
    <w:rsid w:val="00F72539"/>
    <w:rsid w:val="00F73A6E"/>
    <w:rsid w:val="00F76BAE"/>
    <w:rsid w:val="00F7789B"/>
    <w:rsid w:val="00F805F4"/>
    <w:rsid w:val="00F8374E"/>
    <w:rsid w:val="00F83BB5"/>
    <w:rsid w:val="00F8499B"/>
    <w:rsid w:val="00F86B23"/>
    <w:rsid w:val="00F86D78"/>
    <w:rsid w:val="00F87C95"/>
    <w:rsid w:val="00F92367"/>
    <w:rsid w:val="00F963E0"/>
    <w:rsid w:val="00F96951"/>
    <w:rsid w:val="00F969E7"/>
    <w:rsid w:val="00F97630"/>
    <w:rsid w:val="00FA1EF9"/>
    <w:rsid w:val="00FA27E9"/>
    <w:rsid w:val="00FA484A"/>
    <w:rsid w:val="00FA4C0A"/>
    <w:rsid w:val="00FB27CF"/>
    <w:rsid w:val="00FB3690"/>
    <w:rsid w:val="00FB49A8"/>
    <w:rsid w:val="00FB4B0F"/>
    <w:rsid w:val="00FB6714"/>
    <w:rsid w:val="00FB674B"/>
    <w:rsid w:val="00FB69A3"/>
    <w:rsid w:val="00FC3324"/>
    <w:rsid w:val="00FC62C7"/>
    <w:rsid w:val="00FD31EB"/>
    <w:rsid w:val="00FD45AE"/>
    <w:rsid w:val="00FD5DE2"/>
    <w:rsid w:val="00FE212A"/>
    <w:rsid w:val="00FE2F0C"/>
    <w:rsid w:val="00FE392D"/>
    <w:rsid w:val="00FE39C9"/>
    <w:rsid w:val="00FE7029"/>
    <w:rsid w:val="00FE7A49"/>
    <w:rsid w:val="00FF08E4"/>
    <w:rsid w:val="00FF1A0A"/>
    <w:rsid w:val="00FF4B51"/>
    <w:rsid w:val="00FF5E18"/>
    <w:rsid w:val="00FF64B3"/>
    <w:rsid w:val="00FF74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488701"/>
  <w15:docId w15:val="{C34E08B0-B7C7-4804-9C75-1413D38FC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B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11A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911A3"/>
  </w:style>
  <w:style w:type="paragraph" w:styleId="a5">
    <w:name w:val="footer"/>
    <w:basedOn w:val="a"/>
    <w:link w:val="a6"/>
    <w:uiPriority w:val="99"/>
    <w:unhideWhenUsed/>
    <w:rsid w:val="00E911A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911A3"/>
  </w:style>
  <w:style w:type="paragraph" w:styleId="a7">
    <w:name w:val="Balloon Text"/>
    <w:basedOn w:val="a"/>
    <w:link w:val="a8"/>
    <w:uiPriority w:val="99"/>
    <w:semiHidden/>
    <w:unhideWhenUsed/>
    <w:rsid w:val="00507FF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07FFC"/>
    <w:rPr>
      <w:rFonts w:ascii="Segoe UI" w:hAnsi="Segoe UI" w:cs="Segoe UI"/>
      <w:sz w:val="18"/>
      <w:szCs w:val="18"/>
    </w:rPr>
  </w:style>
  <w:style w:type="paragraph" w:styleId="a9">
    <w:name w:val="List Paragraph"/>
    <w:basedOn w:val="a"/>
    <w:uiPriority w:val="34"/>
    <w:qFormat/>
    <w:rsid w:val="008867B3"/>
    <w:pPr>
      <w:ind w:left="720"/>
      <w:contextualSpacing/>
    </w:pPr>
  </w:style>
  <w:style w:type="table" w:styleId="aa">
    <w:name w:val="Table Grid"/>
    <w:basedOn w:val="a1"/>
    <w:uiPriority w:val="39"/>
    <w:rsid w:val="00BB5DD3"/>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Emphasis"/>
    <w:qFormat/>
    <w:rsid w:val="008D1B3F"/>
    <w:rPr>
      <w:i/>
      <w:iCs/>
    </w:rPr>
  </w:style>
  <w:style w:type="paragraph" w:styleId="ac">
    <w:name w:val="No Spacing"/>
    <w:uiPriority w:val="1"/>
    <w:qFormat/>
    <w:rsid w:val="00CE63F0"/>
    <w:pPr>
      <w:spacing w:after="0" w:line="240" w:lineRule="auto"/>
    </w:pPr>
    <w:rPr>
      <w:rFonts w:ascii="Calibri" w:eastAsia="Calibri" w:hAnsi="Calibri" w:cs="Times New Roman"/>
      <w:lang w:eastAsia="en-US"/>
    </w:rPr>
  </w:style>
  <w:style w:type="paragraph" w:customStyle="1" w:styleId="Default">
    <w:name w:val="Default"/>
    <w:rsid w:val="000D4788"/>
    <w:pPr>
      <w:autoSpaceDE w:val="0"/>
      <w:autoSpaceDN w:val="0"/>
      <w:adjustRightInd w:val="0"/>
      <w:spacing w:after="0" w:line="240" w:lineRule="auto"/>
    </w:pPr>
    <w:rPr>
      <w:rFonts w:ascii="Calibri" w:hAnsi="Calibri" w:cs="Calibri"/>
      <w:color w:val="000000"/>
      <w:sz w:val="24"/>
      <w:szCs w:val="24"/>
    </w:rPr>
  </w:style>
  <w:style w:type="character" w:styleId="ad">
    <w:name w:val="Hyperlink"/>
    <w:basedOn w:val="a0"/>
    <w:uiPriority w:val="99"/>
    <w:unhideWhenUsed/>
    <w:rsid w:val="004253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25788">
      <w:bodyDiv w:val="1"/>
      <w:marLeft w:val="0"/>
      <w:marRight w:val="0"/>
      <w:marTop w:val="0"/>
      <w:marBottom w:val="0"/>
      <w:divBdr>
        <w:top w:val="none" w:sz="0" w:space="0" w:color="auto"/>
        <w:left w:val="none" w:sz="0" w:space="0" w:color="auto"/>
        <w:bottom w:val="none" w:sz="0" w:space="0" w:color="auto"/>
        <w:right w:val="none" w:sz="0" w:space="0" w:color="auto"/>
      </w:divBdr>
    </w:div>
    <w:div w:id="5269938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mur-a-v\Desktop\&#1054;&#1082;&#1089;&#1072;&#1085;&#1072;\&#1044;&#1086;&#1082;&#1083;&#1072;&#1076;%20&#1043;&#1040;\2023\%20&#1057;&#1086;&#1094;&#1080;&#1072;&#1083;&#1100;&#1085;&#1072;&#1103;%20&#1087;&#1086;&#1076;&#1076;&#1077;&#1088;&#1078;&#1082;&#1072;%20&#1075;&#1088;&#1072;&#1078;&#1076;&#1072;&#1085;,%20&#1087;&#1088;&#1086;&#1093;&#1086;&#1076;&#1103;&#1097;&#1080;&#1093;%20&#1074;&#1086;&#1077;&#1085;&#1085;&#1091;&#1102;%20&#1089;&#1083;&#1091;&#1078;&#1073;&#1091;%20&#1074;%20&#1079;&#1086;&#1085;&#1077;%20&#1057;&#1042;&#1054;,%20&#1080;%20&#1095;&#1083;&#1077;&#1085;&#1086;&#1074;%20&#1080;&#1093;%20&#1089;&#1077;&#1084;&#1077;&#108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mbudsman47.ru/files/6673/podderzhka_mobilizovannomu_15_11_2022-pdf.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B447C-1C75-49A2-9527-B0DD2906F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59</Pages>
  <Words>13495</Words>
  <Characters>76924</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Бердникова Оксана Викторовна</dc:creator>
  <cp:lastModifiedBy>Амур Анатолий Владимирович</cp:lastModifiedBy>
  <cp:revision>5</cp:revision>
  <cp:lastPrinted>2024-03-04T12:09:00Z</cp:lastPrinted>
  <dcterms:created xsi:type="dcterms:W3CDTF">2024-03-11T13:18:00Z</dcterms:created>
  <dcterms:modified xsi:type="dcterms:W3CDTF">2024-03-11T13:30:00Z</dcterms:modified>
</cp:coreProperties>
</file>